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30" w:rsidRPr="00011BE3" w:rsidRDefault="00E678B2" w:rsidP="00E678B2">
      <w:pPr>
        <w:jc w:val="center"/>
        <w:rPr>
          <w:rFonts w:asciiTheme="minorEastAsia" w:hAnsiTheme="minorEastAsia"/>
          <w:b/>
          <w:sz w:val="24"/>
          <w:szCs w:val="24"/>
        </w:rPr>
      </w:pPr>
      <w:r w:rsidRPr="00011BE3">
        <w:rPr>
          <w:rFonts w:asciiTheme="minorEastAsia" w:hAnsiTheme="minorEastAsia" w:hint="eastAsia"/>
          <w:b/>
          <w:sz w:val="24"/>
          <w:szCs w:val="24"/>
        </w:rPr>
        <w:t>2015年全科主治医师专业实践能力考试大纲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20"/>
        <w:gridCol w:w="2870"/>
        <w:gridCol w:w="3053"/>
      </w:tblGrid>
      <w:tr w:rsidR="00E678B2" w:rsidRPr="00011BE3" w:rsidTr="00A86B02">
        <w:trPr>
          <w:trHeight w:hRule="exact" w:val="346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系 统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单 元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细 目</w:t>
            </w:r>
          </w:p>
        </w:tc>
      </w:tr>
      <w:tr w:rsidR="00E678B2" w:rsidRPr="00011BE3" w:rsidTr="00A86B02">
        <w:trPr>
          <w:trHeight w:hRule="exact" w:val="1090"/>
          <w:jc w:val="center"/>
        </w:trPr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一、脑科疾病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1.缺血性脑血管病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011BE3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短暂性脑缺血发作</w:t>
            </w:r>
          </w:p>
          <w:p w:rsidR="00E678B2" w:rsidRPr="00011BE3" w:rsidRDefault="00011BE3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脑血栓形成</w:t>
            </w:r>
          </w:p>
          <w:p w:rsidR="00E678B2" w:rsidRPr="00011BE3" w:rsidRDefault="00011BE3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</w:t>
            </w:r>
            <w: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脑栓塞</w:t>
            </w:r>
          </w:p>
        </w:tc>
      </w:tr>
      <w:tr w:rsidR="00E678B2" w:rsidRPr="00011BE3" w:rsidTr="00A86B02">
        <w:trPr>
          <w:trHeight w:hRule="exact" w:val="715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2.出血性脑血管病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011BE3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脑出血</w:t>
            </w:r>
          </w:p>
          <w:p w:rsidR="00E678B2" w:rsidRPr="00011BE3" w:rsidRDefault="00011BE3" w:rsidP="00011BE3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蛛网膜下腔出血</w:t>
            </w:r>
          </w:p>
        </w:tc>
      </w:tr>
      <w:tr w:rsidR="00E678B2" w:rsidRPr="00011BE3" w:rsidTr="00A86B02">
        <w:trPr>
          <w:trHeight w:hRule="exact" w:val="360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3.癫痫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360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4.帕金森病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360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5.老年性痴呆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360"/>
          <w:jc w:val="center"/>
        </w:trPr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二、心血管疾病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1.高血压病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720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leftChars="57" w:left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2.冠状动脉粥样硬化性心脏病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心绞痛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急性心肌梗死</w:t>
            </w:r>
          </w:p>
        </w:tc>
      </w:tr>
      <w:tr w:rsidR="00E678B2" w:rsidRPr="00011BE3" w:rsidTr="00A86B02">
        <w:trPr>
          <w:trHeight w:hRule="exact" w:val="355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3.髙脂血症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355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4.慢性肺源性心脏病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744"/>
          <w:jc w:val="center"/>
        </w:trPr>
        <w:tc>
          <w:tcPr>
            <w:tcW w:w="25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5.心力衰竭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  <w:t>急性左心衰竭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  <w:t>慢性充血性心力衰竭</w:t>
            </w:r>
          </w:p>
        </w:tc>
      </w:tr>
    </w:tbl>
    <w:p w:rsidR="00E678B2" w:rsidRPr="00011BE3" w:rsidRDefault="00E678B2" w:rsidP="00E678B2">
      <w:pPr>
        <w:rPr>
          <w:rFonts w:asciiTheme="minorEastAsia" w:hAnsiTheme="minorEastAsia"/>
          <w:color w:val="008000" w:themeColor="text1"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25"/>
        <w:gridCol w:w="2875"/>
        <w:gridCol w:w="3067"/>
      </w:tblGrid>
      <w:tr w:rsidR="00E678B2" w:rsidRPr="00011BE3" w:rsidTr="0066203F">
        <w:trPr>
          <w:trHeight w:hRule="exact" w:val="1421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二、心血管疾病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6.心律失常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  <w:t>室上性心律失常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  <w:t>室性心律失常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房室传导阻滞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（4）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病态窦房结综合征</w:t>
            </w:r>
          </w:p>
        </w:tc>
      </w:tr>
      <w:tr w:rsidR="00E678B2" w:rsidRPr="00011BE3" w:rsidTr="0066203F">
        <w:trPr>
          <w:trHeight w:hRule="exact" w:val="71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7.心肌炎与心肌病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心肌炎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心肌病</w:t>
            </w:r>
          </w:p>
        </w:tc>
      </w:tr>
      <w:tr w:rsidR="00E678B2" w:rsidRPr="00011BE3" w:rsidTr="0066203F">
        <w:trPr>
          <w:trHeight w:hRule="exact" w:val="287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8.心脏瓣膜病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二尖瓣狭窄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二尖瓣关闭不全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主动脉瓣狭窄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（4）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主动脉瓣关闭不全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（5）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三尖瓣狭窄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（6）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三尖瓣关闭不全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（7）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肺动脉瓣狭窄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（8）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肺动脉瓣关闭不全</w:t>
            </w: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9.感染性心内膜炎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三、呼吸道疾病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1.上呼吸道感染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2.慢性支气管炎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107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3.肺炎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社区获得性肺炎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医院获得性肺炎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支原体肺炎</w:t>
            </w:r>
          </w:p>
        </w:tc>
      </w:tr>
      <w:tr w:rsidR="00E678B2" w:rsidRPr="00011BE3" w:rsidTr="0066203F">
        <w:trPr>
          <w:trHeight w:hRule="exact" w:val="36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4.支气管哮喘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5.支气管扩张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6.慢性阻塞性肺疾病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5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7.肺癌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8.肺栓塞的诊断和治疗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72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四、消化系统疾病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1.胃炎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急性胃炎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慢性胃炎</w:t>
            </w: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2.消化性溃疡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72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3.胰腺炎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急性胰腺炎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慢性胰腺炎</w:t>
            </w:r>
          </w:p>
        </w:tc>
      </w:tr>
      <w:tr w:rsidR="00E678B2" w:rsidRPr="00011BE3" w:rsidTr="0066203F">
        <w:trPr>
          <w:trHeight w:hRule="exact" w:val="734"/>
          <w:jc w:val="center"/>
        </w:trPr>
        <w:tc>
          <w:tcPr>
            <w:tcW w:w="25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4.炎性肠病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溃疡性结肠炎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克罗恩病</w:t>
            </w:r>
          </w:p>
        </w:tc>
      </w:tr>
      <w:tr w:rsidR="0066203F" w:rsidRPr="00011BE3" w:rsidTr="0066203F">
        <w:trPr>
          <w:trHeight w:hRule="exact" w:val="1781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四、消化系统疾病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5.常见恶性肿瘤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Default="0066203F" w:rsidP="00D64218">
            <w:pPr>
              <w:rPr>
                <w:rFonts w:asciiTheme="minorEastAsia" w:hAnsiTheme="minorEastAsia" w:cs="宋体" w:hint="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食管癌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胃癌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大肠癌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（4）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原发性肝癌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（5）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胰腺癌</w:t>
            </w:r>
          </w:p>
        </w:tc>
      </w:tr>
      <w:tr w:rsidR="0066203F" w:rsidRPr="00011BE3" w:rsidTr="0066203F">
        <w:trPr>
          <w:trHeight w:hRule="exact" w:val="1075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五、泌尿系统疾病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1.尿路感染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膀胱炎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急性肾盂肾炎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慢性肾盂肾炎</w:t>
            </w:r>
          </w:p>
        </w:tc>
      </w:tr>
      <w:tr w:rsidR="0066203F" w:rsidRPr="00011BE3" w:rsidTr="0066203F">
        <w:trPr>
          <w:trHeight w:hRule="exact" w:val="107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2.肾小球肾炎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急性肾小球肾炎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慢性肾小球g炎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隐匿性肾小球肾炎</w:t>
            </w: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3.肾病综合征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71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4.间质性肾炎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急性间质性肾炎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慢性间质性肾炎</w:t>
            </w:r>
          </w:p>
        </w:tc>
      </w:tr>
      <w:tr w:rsidR="0066203F" w:rsidRPr="00011BE3" w:rsidTr="0066203F">
        <w:trPr>
          <w:trHeight w:hRule="exact" w:val="71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5.肾功能衰竭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急性肾功能衰竭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慢性肾功能衰竭</w:t>
            </w:r>
          </w:p>
        </w:tc>
      </w:tr>
      <w:tr w:rsidR="0066203F" w:rsidRPr="00011BE3" w:rsidTr="0066203F">
        <w:trPr>
          <w:trHeight w:hRule="exact" w:val="144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六、血液造血系统疾病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1.贫血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缺铁性贫血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巨幼细胞贫血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溶血性贫血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（4）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再生障碍性贫血</w:t>
            </w:r>
          </w:p>
        </w:tc>
      </w:tr>
      <w:tr w:rsidR="0066203F" w:rsidRPr="00011BE3" w:rsidTr="0066203F">
        <w:trPr>
          <w:trHeight w:hRule="exact" w:val="179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2.血液系统恶性疾病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="0066203F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急性髓白血病</w:t>
            </w:r>
          </w:p>
          <w:p w:rsidR="0066203F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="0066203F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急性淋巴细胞白血病</w:t>
            </w:r>
          </w:p>
          <w:p w:rsidR="0066203F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="0066203F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慢性粒细胞白血病</w:t>
            </w:r>
          </w:p>
          <w:p w:rsidR="0066203F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（4）</w:t>
            </w:r>
            <w:r w:rsidR="0066203F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淋巴瘤</w:t>
            </w:r>
          </w:p>
          <w:p w:rsidR="0066203F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（5）</w:t>
            </w:r>
            <w:r w:rsidR="0066203F"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多发性骨髓瘤</w:t>
            </w:r>
          </w:p>
        </w:tc>
      </w:tr>
      <w:tr w:rsidR="0066203F" w:rsidRPr="00011BE3" w:rsidTr="0066203F">
        <w:trPr>
          <w:trHeight w:hRule="exact" w:val="35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3.出血性疾病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特发性血小板减少性紫癜</w:t>
            </w: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七、内分泌代谢疾病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1.糖尿病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2.甲状腺功能亢进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3.痛风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八、风湿病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1.类风湿关节炎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2.风湿热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3.强直性脊柱炎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74"/>
          <w:jc w:val="center"/>
        </w:trPr>
        <w:tc>
          <w:tcPr>
            <w:tcW w:w="25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4.系统性红斑狼疮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</w:tbl>
    <w:p w:rsidR="0066203F" w:rsidRPr="00011BE3" w:rsidRDefault="0066203F" w:rsidP="0066203F">
      <w:pPr>
        <w:rPr>
          <w:rFonts w:asciiTheme="minorEastAsia" w:hAnsiTheme="minorEastAsia"/>
          <w:color w:val="008000" w:themeColor="text1"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25"/>
        <w:gridCol w:w="2875"/>
        <w:gridCol w:w="3053"/>
        <w:gridCol w:w="19"/>
      </w:tblGrid>
      <w:tr w:rsidR="00C1160E" w:rsidRPr="00011BE3" w:rsidTr="00C1160E">
        <w:trPr>
          <w:trHeight w:hRule="exact" w:val="1781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九、外科疾病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1.外科感染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疖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痈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急性蜂窝织炎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（4）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丹毒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（5）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破伤风</w:t>
            </w:r>
          </w:p>
        </w:tc>
      </w:tr>
      <w:tr w:rsidR="00C1160E" w:rsidRPr="00011BE3" w:rsidTr="00C1160E">
        <w:trPr>
          <w:trHeight w:hRule="exact" w:val="287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2.体表肿瘤与肿块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皮肤乳头状瘤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皮肤癌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色素痣和黑色素瘤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（4）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脂肪瘤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（5）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纤维瘤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（6）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神经纤维瘤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（7）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血管瘤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（8）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囊性肿瘤</w:t>
            </w:r>
          </w:p>
        </w:tc>
      </w:tr>
      <w:tr w:rsidR="00C1160E" w:rsidRPr="00011BE3" w:rsidTr="00C1160E">
        <w:trPr>
          <w:trHeight w:hRule="exact" w:val="107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3.乳房疾病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  <w:t>急性乳腺炎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  <w:t>乳房囊性增生病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  <w:t>乳腺癌</w:t>
            </w:r>
          </w:p>
        </w:tc>
      </w:tr>
      <w:tr w:rsidR="00C1160E" w:rsidRPr="00011BE3" w:rsidTr="00C1160E">
        <w:trPr>
          <w:trHeight w:hRule="exact" w:val="72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4.阑尾炎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急性阑尾炎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慢性阑尾炎</w:t>
            </w:r>
          </w:p>
        </w:tc>
      </w:tr>
      <w:tr w:rsidR="00C1160E" w:rsidRPr="00011BE3" w:rsidTr="00C1160E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5.肠梗阻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</w:tr>
      <w:tr w:rsidR="00C1160E" w:rsidRPr="00011BE3" w:rsidTr="00C1160E">
        <w:trPr>
          <w:trHeight w:hRule="exact" w:val="72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6.胆石症与胆道感染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胆石症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胆道感染</w:t>
            </w:r>
          </w:p>
        </w:tc>
      </w:tr>
      <w:tr w:rsidR="00C1160E" w:rsidRPr="00011BE3" w:rsidTr="00C1160E">
        <w:trPr>
          <w:trHeight w:hRule="exact" w:val="21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7.肛门直肠疾病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肛管直肠脱垂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肛窦炎、肛乳头炎</w:t>
            </w:r>
          </w:p>
          <w:p w:rsidR="00C1160E" w:rsidRDefault="00C1160E" w:rsidP="00D64218">
            <w:pPr>
              <w:rPr>
                <w:rFonts w:asciiTheme="minorEastAsia" w:hAnsiTheme="minorEastAsia" w:cs="宋体" w:hint="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 xml:space="preserve">肛裂 </w:t>
            </w:r>
          </w:p>
          <w:p w:rsidR="00C1160E" w:rsidRDefault="00C1160E" w:rsidP="00D64218">
            <w:pP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（4）痔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（5）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肛门直肠周围脓肿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（6）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肛瘘</w:t>
            </w:r>
          </w:p>
        </w:tc>
      </w:tr>
      <w:tr w:rsidR="00C1160E" w:rsidRPr="00011BE3" w:rsidTr="00C1160E">
        <w:trPr>
          <w:trHeight w:hRule="exact" w:val="72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8.前列腺疾病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前列腺炎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前列腺增生</w:t>
            </w:r>
          </w:p>
        </w:tc>
      </w:tr>
      <w:tr w:rsidR="00C1160E" w:rsidRPr="00011BE3" w:rsidTr="00C1160E">
        <w:trPr>
          <w:trHeight w:hRule="exact" w:val="72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9.尿石症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肾结石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输尿管结石</w:t>
            </w:r>
          </w:p>
        </w:tc>
      </w:tr>
      <w:tr w:rsidR="00C1160E" w:rsidRPr="00011BE3" w:rsidTr="00C1160E">
        <w:trPr>
          <w:trHeight w:hRule="exact" w:val="379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10.骨关节病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(1)颈椎病</w:t>
            </w:r>
          </w:p>
        </w:tc>
      </w:tr>
      <w:tr w:rsidR="00C1160E" w:rsidRPr="00011BE3" w:rsidTr="00C1160E">
        <w:trPr>
          <w:gridAfter w:val="1"/>
          <w:wAfter w:w="19" w:type="dxa"/>
          <w:trHeight w:hRule="exact" w:val="1426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3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腰椎间盘突出症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常见骨关节病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（4）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骨折与脱位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（5）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骨肿瘤</w:t>
            </w:r>
          </w:p>
        </w:tc>
      </w:tr>
      <w:tr w:rsidR="00C1160E" w:rsidRPr="00011BE3" w:rsidTr="00C1160E">
        <w:trPr>
          <w:gridAfter w:val="1"/>
          <w:wAfter w:w="19" w:type="dxa"/>
          <w:trHeight w:hRule="exact" w:val="36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十、妇科疾病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1.妇科炎症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阴道炎</w:t>
            </w:r>
          </w:p>
        </w:tc>
      </w:tr>
      <w:tr w:rsidR="00C1160E" w:rsidRPr="00011BE3" w:rsidTr="00D64218">
        <w:trPr>
          <w:gridAfter w:val="1"/>
          <w:wAfter w:w="19" w:type="dxa"/>
          <w:trHeight w:hRule="exact" w:val="35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2.子宫内膜异位症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子宫内膜异位症</w:t>
            </w:r>
          </w:p>
        </w:tc>
      </w:tr>
      <w:tr w:rsidR="00C1160E" w:rsidRPr="00011BE3" w:rsidTr="00D64218">
        <w:trPr>
          <w:gridAfter w:val="1"/>
          <w:wAfter w:w="19" w:type="dxa"/>
          <w:trHeight w:hRule="exact" w:val="179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3.流产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(1)先兆流产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2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)难免流产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3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)不全流产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4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)习惯性流产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5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)稽留流产</w:t>
            </w:r>
          </w:p>
        </w:tc>
      </w:tr>
      <w:tr w:rsidR="00C1160E" w:rsidRPr="00011BE3" w:rsidTr="00D64218">
        <w:trPr>
          <w:gridAfter w:val="1"/>
          <w:wAfter w:w="19" w:type="dxa"/>
          <w:trHeight w:hRule="exact" w:val="108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十一、儿科疾病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1.呼吸道疾病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(1)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  <w:t>小儿上呼吸道感染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2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  <w:t>小儿肺炎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3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  <w:t>小儿哮喘</w:t>
            </w:r>
          </w:p>
        </w:tc>
      </w:tr>
      <w:tr w:rsidR="00C1160E" w:rsidRPr="00011BE3" w:rsidTr="00D64218">
        <w:trPr>
          <w:gridAfter w:val="1"/>
          <w:wAfter w:w="19" w:type="dxa"/>
          <w:trHeight w:hRule="exact" w:val="35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  <w:lang w:eastAsia="zh-TW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2.消化道疾病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小儿腹泻</w:t>
            </w:r>
          </w:p>
        </w:tc>
      </w:tr>
      <w:tr w:rsidR="00C1160E" w:rsidRPr="00011BE3" w:rsidTr="00D64218">
        <w:trPr>
          <w:gridAfter w:val="1"/>
          <w:wAfter w:w="19" w:type="dxa"/>
          <w:trHeight w:hRule="exact" w:val="2539"/>
          <w:jc w:val="center"/>
        </w:trPr>
        <w:tc>
          <w:tcPr>
            <w:tcW w:w="25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3.小儿常见传染病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(1)麻疹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2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)风疹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3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)幼儿急疹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4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)猩红热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5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)水痘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6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)流行性脑脊髓膜炎</w:t>
            </w:r>
          </w:p>
          <w:p w:rsidR="00C1160E" w:rsidRPr="00011BE3" w:rsidRDefault="00C1160E" w:rsidP="00FC032B">
            <w:pPr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(</w:t>
            </w:r>
            <w:r w:rsidR="00FC032B">
              <w:rPr>
                <w:rFonts w:asciiTheme="minorEastAsia" w:hAnsiTheme="minorEastAsia" w:hint="eastAsia"/>
                <w:color w:val="008000" w:themeColor="text1"/>
                <w:sz w:val="24"/>
                <w:szCs w:val="24"/>
              </w:rPr>
              <w:t>7</w:t>
            </w:r>
            <w:r w:rsidRPr="00011BE3">
              <w:rPr>
                <w:rFonts w:asciiTheme="minorEastAsia" w:hAnsiTheme="minorEastAsia"/>
                <w:color w:val="008000" w:themeColor="text1"/>
                <w:sz w:val="24"/>
                <w:szCs w:val="24"/>
              </w:rPr>
              <w:t>)流行性腮腺炎</w:t>
            </w:r>
          </w:p>
        </w:tc>
      </w:tr>
    </w:tbl>
    <w:p w:rsidR="00C1160E" w:rsidRPr="00011BE3" w:rsidRDefault="00C1160E" w:rsidP="00C1160E">
      <w:pPr>
        <w:rPr>
          <w:rFonts w:asciiTheme="minorEastAsia" w:hAnsiTheme="minorEastAsia"/>
          <w:color w:val="008000" w:themeColor="text1"/>
          <w:sz w:val="24"/>
          <w:szCs w:val="24"/>
        </w:rPr>
      </w:pPr>
    </w:p>
    <w:p w:rsidR="0066203F" w:rsidRPr="00C1160E" w:rsidRDefault="0066203F" w:rsidP="0066203F">
      <w:pPr>
        <w:rPr>
          <w:rFonts w:asciiTheme="minorEastAsia" w:hAnsiTheme="minorEastAsia"/>
          <w:color w:val="008000" w:themeColor="text1"/>
          <w:sz w:val="24"/>
          <w:szCs w:val="24"/>
        </w:rPr>
      </w:pPr>
    </w:p>
    <w:p w:rsidR="0066203F" w:rsidRPr="00011BE3" w:rsidRDefault="0066203F" w:rsidP="0066203F">
      <w:pPr>
        <w:rPr>
          <w:rFonts w:asciiTheme="minorEastAsia" w:hAnsiTheme="minorEastAsia"/>
          <w:color w:val="008000" w:themeColor="text1"/>
          <w:sz w:val="24"/>
          <w:szCs w:val="24"/>
        </w:rPr>
      </w:pPr>
    </w:p>
    <w:p w:rsidR="0066203F" w:rsidRPr="00FC032B" w:rsidRDefault="0066203F" w:rsidP="0066203F">
      <w:pPr>
        <w:rPr>
          <w:rFonts w:asciiTheme="minorEastAsia" w:hAnsiTheme="minorEastAsia"/>
          <w:sz w:val="24"/>
          <w:szCs w:val="24"/>
          <w:lang w:eastAsia="zh-TW"/>
        </w:rPr>
      </w:pPr>
    </w:p>
    <w:p w:rsidR="0066203F" w:rsidRPr="00011BE3" w:rsidRDefault="0066203F" w:rsidP="0066203F">
      <w:pPr>
        <w:rPr>
          <w:rFonts w:asciiTheme="minorEastAsia" w:hAnsiTheme="minorEastAsia"/>
          <w:b/>
          <w:sz w:val="24"/>
          <w:szCs w:val="24"/>
        </w:rPr>
      </w:pPr>
    </w:p>
    <w:p w:rsidR="00E678B2" w:rsidRPr="0066203F" w:rsidRDefault="00E678B2" w:rsidP="00E678B2">
      <w:pPr>
        <w:rPr>
          <w:rFonts w:asciiTheme="minorEastAsia" w:hAnsiTheme="minorEastAsia"/>
          <w:color w:val="008000" w:themeColor="text1"/>
          <w:sz w:val="24"/>
          <w:szCs w:val="24"/>
        </w:rPr>
        <w:sectPr w:rsidR="00E678B2" w:rsidRPr="0066203F">
          <w:headerReference w:type="even" r:id="rId6"/>
          <w:headerReference w:type="first" r:id="rId7"/>
          <w:pgSz w:w="11909" w:h="16838"/>
          <w:pgMar w:top="2230" w:right="1695" w:bottom="1776" w:left="1695" w:header="0" w:footer="3" w:gutter="46"/>
          <w:cols w:space="720"/>
          <w:noEndnote/>
          <w:titlePg/>
          <w:docGrid w:linePitch="360"/>
        </w:sectPr>
      </w:pPr>
    </w:p>
    <w:p w:rsidR="00E678B2" w:rsidRPr="00011BE3" w:rsidRDefault="00E678B2" w:rsidP="00E678B2">
      <w:pPr>
        <w:rPr>
          <w:rFonts w:asciiTheme="minorEastAsia" w:hAnsiTheme="minorEastAsia"/>
          <w:color w:val="008000" w:themeColor="text1"/>
          <w:sz w:val="24"/>
          <w:szCs w:val="24"/>
        </w:rPr>
      </w:pPr>
    </w:p>
    <w:sectPr w:rsidR="00E678B2" w:rsidRPr="00011BE3" w:rsidSect="002B1E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19BA" w:rsidRDefault="008F19BA" w:rsidP="00E678B2">
      <w:r>
        <w:separator/>
      </w:r>
    </w:p>
  </w:endnote>
  <w:endnote w:type="continuationSeparator" w:id="1">
    <w:p w:rsidR="008F19BA" w:rsidRDefault="008F19BA" w:rsidP="00E67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19BA" w:rsidRDefault="008F19BA" w:rsidP="00E678B2">
      <w:r>
        <w:separator/>
      </w:r>
    </w:p>
  </w:footnote>
  <w:footnote w:type="continuationSeparator" w:id="1">
    <w:p w:rsidR="008F19BA" w:rsidRDefault="008F19BA" w:rsidP="00E678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8B2" w:rsidRDefault="002B1E30">
    <w:pPr>
      <w:rPr>
        <w:sz w:val="2"/>
        <w:szCs w:val="2"/>
      </w:rPr>
    </w:pPr>
    <w:r w:rsidRPr="002B1E30">
      <w:rPr>
        <w:sz w:val="24"/>
        <w:szCs w:val="24"/>
        <w:lang w:val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86.45pt;margin-top:90.8pt;width:120.5pt;height:12.85pt;z-index:-25165619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E678B2" w:rsidRDefault="002B1E30">
                <w:pPr>
                  <w:tabs>
                    <w:tab w:val="right" w:pos="2410"/>
                  </w:tabs>
                </w:pPr>
                <w:fldSimple w:instr=" PAGE \* MERGEFORMAT ">
                  <w:r w:rsidR="00E678B2" w:rsidRPr="007301DE">
                    <w:rPr>
                      <w:rStyle w:val="ArialUnicodeMS"/>
                      <w:rFonts w:eastAsiaTheme="minorEastAsia"/>
                      <w:noProof/>
                    </w:rPr>
                    <w:t>788</w:t>
                  </w:r>
                </w:fldSimple>
                <w:r w:rsidR="00E678B2">
                  <w:rPr>
                    <w:rStyle w:val="ArialUnicodeMS"/>
                    <w:rFonts w:eastAsiaTheme="minorEastAsia"/>
                    <w:b w:val="0"/>
                    <w:bCs w:val="0"/>
                  </w:rPr>
                  <w:tab/>
                </w:r>
                <w:r w:rsidR="00E678B2">
                  <w:rPr>
                    <w:rStyle w:val="TimesNewRoman"/>
                    <w:rFonts w:eastAsia="MingLiU"/>
                    <w:b w:val="0"/>
                    <w:bCs w:val="0"/>
                  </w:rPr>
                  <w:t>■1</w:t>
                </w:r>
                <w:r w:rsidR="00E678B2">
                  <w:rPr>
                    <w:rStyle w:val="a5"/>
                  </w:rPr>
                  <w:t>全科医学考试大纲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8B2" w:rsidRDefault="002B1E30">
    <w:pPr>
      <w:rPr>
        <w:sz w:val="2"/>
        <w:szCs w:val="2"/>
      </w:rPr>
    </w:pPr>
    <w:r w:rsidRPr="002B1E30">
      <w:rPr>
        <w:sz w:val="24"/>
        <w:szCs w:val="24"/>
        <w:lang w:val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left:0;text-align:left;margin-left:86.55pt;margin-top:90.8pt;width:120.5pt;height:12.85pt;z-index:-25165414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E678B2" w:rsidRPr="00011BE3" w:rsidRDefault="00E678B2">
                <w:pPr>
                  <w:tabs>
                    <w:tab w:val="right" w:pos="2410"/>
                  </w:tabs>
                  <w:rPr>
                    <w:rFonts w:hint="eastAsia"/>
                  </w:rPr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8B2"/>
    <w:rsid w:val="00011BE3"/>
    <w:rsid w:val="002B1E30"/>
    <w:rsid w:val="00472160"/>
    <w:rsid w:val="0066203F"/>
    <w:rsid w:val="008F19BA"/>
    <w:rsid w:val="00C1160E"/>
    <w:rsid w:val="00E678B2"/>
    <w:rsid w:val="00FC0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7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78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7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78B2"/>
    <w:rPr>
      <w:sz w:val="18"/>
      <w:szCs w:val="18"/>
    </w:rPr>
  </w:style>
  <w:style w:type="character" w:customStyle="1" w:styleId="ArialUnicodeMS">
    <w:name w:val="页眉或页脚 + Arial Unicode MS"/>
    <w:aliases w:val="8.5 pt,间距 0 pt"/>
    <w:basedOn w:val="a0"/>
    <w:rsid w:val="00E678B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none"/>
      <w:lang w:val="zh-TW"/>
    </w:rPr>
  </w:style>
  <w:style w:type="character" w:customStyle="1" w:styleId="TimesNewRoman">
    <w:name w:val="页眉或页脚 + Times New Roman"/>
    <w:aliases w:val="14.5 pt,间距 -1 pt,缩放 200%"/>
    <w:basedOn w:val="a0"/>
    <w:rsid w:val="00E678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200"/>
      <w:position w:val="0"/>
      <w:sz w:val="29"/>
      <w:szCs w:val="29"/>
      <w:u w:val="none"/>
      <w:lang w:val="en-US"/>
    </w:rPr>
  </w:style>
  <w:style w:type="character" w:customStyle="1" w:styleId="a5">
    <w:name w:val="页眉或页脚"/>
    <w:basedOn w:val="a0"/>
    <w:rsid w:val="00E678B2"/>
    <w:rPr>
      <w:rFonts w:ascii="MingLiU" w:eastAsia="MingLiU" w:hAnsi="MingLiU" w:cs="MingLiU"/>
      <w:b/>
      <w:bCs/>
      <w:i w:val="0"/>
      <w:iCs w:val="0"/>
      <w:smallCaps w:val="0"/>
      <w:strike w:val="0"/>
      <w:color w:val="000000"/>
      <w:spacing w:val="10"/>
      <w:w w:val="100"/>
      <w:position w:val="0"/>
      <w:sz w:val="16"/>
      <w:szCs w:val="16"/>
      <w:u w:val="none"/>
      <w:lang w:val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郝晓明</dc:creator>
  <cp:keywords/>
  <dc:description/>
  <cp:lastModifiedBy>郝晓明</cp:lastModifiedBy>
  <cp:revision>5</cp:revision>
  <dcterms:created xsi:type="dcterms:W3CDTF">2015-05-27T06:30:00Z</dcterms:created>
  <dcterms:modified xsi:type="dcterms:W3CDTF">2015-05-27T06:55:00Z</dcterms:modified>
</cp:coreProperties>
</file>