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2A4F" w:rsidRPr="00622A4F" w:rsidRDefault="00622A4F" w:rsidP="00622A4F">
      <w:pPr>
        <w:widowControl/>
        <w:spacing w:before="150" w:after="150" w:line="345" w:lineRule="atLeast"/>
        <w:jc w:val="center"/>
        <w:rPr>
          <w:rFonts w:ascii="Simsun" w:eastAsia="宋体" w:hAnsi="Simsun" w:cs="宋体"/>
          <w:color w:val="000000"/>
          <w:kern w:val="0"/>
          <w:szCs w:val="21"/>
        </w:rPr>
      </w:pPr>
      <w:r w:rsidRPr="00622A4F">
        <w:rPr>
          <w:rFonts w:ascii="Simsun" w:eastAsia="宋体" w:hAnsi="Simsun" w:cs="宋体"/>
          <w:color w:val="000000"/>
          <w:kern w:val="0"/>
          <w:szCs w:val="21"/>
        </w:rPr>
        <w:t>预防医学、全科医学、药学、护理、其他</w:t>
      </w:r>
    </w:p>
    <w:p w:rsidR="00622A4F" w:rsidRPr="00622A4F" w:rsidRDefault="00622A4F" w:rsidP="00622A4F">
      <w:pPr>
        <w:widowControl/>
        <w:spacing w:before="150" w:after="150" w:line="345" w:lineRule="atLeast"/>
        <w:jc w:val="center"/>
        <w:rPr>
          <w:rFonts w:ascii="Simsun" w:eastAsia="宋体" w:hAnsi="Simsun" w:cs="宋体"/>
          <w:color w:val="000000"/>
          <w:kern w:val="0"/>
          <w:szCs w:val="21"/>
        </w:rPr>
      </w:pPr>
      <w:r w:rsidRPr="00622A4F">
        <w:rPr>
          <w:rFonts w:ascii="Simsun" w:eastAsia="宋体" w:hAnsi="Simsun" w:cs="宋体"/>
          <w:color w:val="000000"/>
          <w:kern w:val="0"/>
          <w:szCs w:val="21"/>
        </w:rPr>
        <w:t>卫生技术等专业技术资格考试暂行规定</w:t>
      </w:r>
    </w:p>
    <w:p w:rsidR="00622A4F" w:rsidRPr="00622A4F" w:rsidRDefault="00622A4F" w:rsidP="00622A4F">
      <w:pPr>
        <w:widowControl/>
        <w:spacing w:before="150" w:after="150" w:line="345" w:lineRule="atLeast"/>
        <w:jc w:val="center"/>
        <w:rPr>
          <w:rFonts w:ascii="Simsun" w:eastAsia="宋体" w:hAnsi="Simsun" w:cs="宋体"/>
          <w:color w:val="000000"/>
          <w:kern w:val="0"/>
          <w:szCs w:val="21"/>
        </w:rPr>
      </w:pPr>
      <w:r w:rsidRPr="00622A4F">
        <w:rPr>
          <w:rFonts w:ascii="Simsun" w:eastAsia="宋体" w:hAnsi="Simsun" w:cs="宋体"/>
          <w:color w:val="000000"/>
          <w:kern w:val="0"/>
          <w:szCs w:val="21"/>
        </w:rPr>
        <w:t> </w:t>
      </w:r>
    </w:p>
    <w:p w:rsidR="00622A4F" w:rsidRPr="00622A4F" w:rsidRDefault="00622A4F" w:rsidP="00622A4F">
      <w:pPr>
        <w:widowControl/>
        <w:spacing w:before="150" w:after="150" w:line="345" w:lineRule="atLeast"/>
        <w:ind w:firstLine="640"/>
        <w:jc w:val="left"/>
        <w:rPr>
          <w:rFonts w:ascii="Simsun" w:eastAsia="宋体" w:hAnsi="Simsun" w:cs="宋体"/>
          <w:color w:val="000000"/>
          <w:kern w:val="0"/>
          <w:szCs w:val="21"/>
        </w:rPr>
      </w:pPr>
      <w:r w:rsidRPr="00622A4F">
        <w:rPr>
          <w:rFonts w:ascii="Simsun" w:eastAsia="宋体" w:hAnsi="Simsun" w:cs="宋体"/>
          <w:color w:val="000000"/>
          <w:kern w:val="0"/>
          <w:szCs w:val="21"/>
        </w:rPr>
        <w:t>第一条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 xml:space="preserve">  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为贯彻落实人事部、卫生部《关于加强卫生专业技术职务评聘工作的通知》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(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人发〔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2000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〕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114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号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)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精神，制定本暂行规定。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   </w:t>
      </w:r>
    </w:p>
    <w:p w:rsidR="00622A4F" w:rsidRPr="00622A4F" w:rsidRDefault="00622A4F" w:rsidP="00622A4F">
      <w:pPr>
        <w:widowControl/>
        <w:spacing w:before="150" w:after="150" w:line="345" w:lineRule="atLeast"/>
        <w:ind w:firstLine="675"/>
        <w:jc w:val="left"/>
        <w:rPr>
          <w:rFonts w:ascii="Simsun" w:eastAsia="宋体" w:hAnsi="Simsun" w:cs="宋体"/>
          <w:color w:val="000000"/>
          <w:kern w:val="0"/>
          <w:szCs w:val="21"/>
        </w:rPr>
      </w:pPr>
      <w:r w:rsidRPr="00622A4F">
        <w:rPr>
          <w:rFonts w:ascii="Simsun" w:eastAsia="宋体" w:hAnsi="Simsun" w:cs="宋体"/>
          <w:color w:val="000000"/>
          <w:kern w:val="0"/>
          <w:szCs w:val="21"/>
        </w:rPr>
        <w:t>第二条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 xml:space="preserve">  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本规定适用于经国家有关部门批准的医疗卫生机构内从事医疗、预防、保健、药学、护理、其他卫生技术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(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以下简称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“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技术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”)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专业工作的人员。</w:t>
      </w:r>
    </w:p>
    <w:p w:rsidR="00622A4F" w:rsidRPr="00622A4F" w:rsidRDefault="00622A4F" w:rsidP="00622A4F">
      <w:pPr>
        <w:widowControl/>
        <w:spacing w:before="150" w:after="150" w:line="345" w:lineRule="atLeast"/>
        <w:ind w:firstLine="675"/>
        <w:jc w:val="left"/>
        <w:rPr>
          <w:rFonts w:ascii="Simsun" w:eastAsia="宋体" w:hAnsi="Simsun" w:cs="宋体"/>
          <w:color w:val="000000"/>
          <w:kern w:val="0"/>
          <w:szCs w:val="21"/>
        </w:rPr>
      </w:pPr>
      <w:r w:rsidRPr="00622A4F">
        <w:rPr>
          <w:rFonts w:ascii="Simsun" w:eastAsia="宋体" w:hAnsi="Simsun" w:cs="宋体"/>
          <w:color w:val="000000"/>
          <w:kern w:val="0"/>
          <w:szCs w:val="21"/>
        </w:rPr>
        <w:t>第三条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 xml:space="preserve">  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预防医学、全科医学、药学、护理、技术专业实行全国统一组织、统一考试时间、统一考试大纲、统一考试命题、统一合格标准的考试制度，原则上每年进行一次。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   </w:t>
      </w:r>
    </w:p>
    <w:p w:rsidR="00622A4F" w:rsidRPr="00622A4F" w:rsidRDefault="00622A4F" w:rsidP="00622A4F">
      <w:pPr>
        <w:widowControl/>
        <w:spacing w:before="150" w:after="150" w:line="345" w:lineRule="atLeast"/>
        <w:ind w:firstLine="675"/>
        <w:jc w:val="left"/>
        <w:rPr>
          <w:rFonts w:ascii="Simsun" w:eastAsia="宋体" w:hAnsi="Simsun" w:cs="宋体"/>
          <w:color w:val="000000"/>
          <w:kern w:val="0"/>
          <w:szCs w:val="21"/>
        </w:rPr>
      </w:pPr>
      <w:r w:rsidRPr="00622A4F">
        <w:rPr>
          <w:rFonts w:ascii="Simsun" w:eastAsia="宋体" w:hAnsi="Simsun" w:cs="宋体"/>
          <w:color w:val="000000"/>
          <w:kern w:val="0"/>
          <w:szCs w:val="21"/>
        </w:rPr>
        <w:t>第四条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 xml:space="preserve">  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本规定下发之日前，已按国家规定取得卫生系列初、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 xml:space="preserve"> 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中级专业技术职务任职资格的人员，其资格继续有效。本规定下发后，各地、各部门不再进行相应专业技术职务任职资格的考试和评审。通过考试取得专业技术资格，表明其已具备担任卫生系列相应级别专业技术职务的水平和能力，用人单位根据工作需要，从获得资格证书的人员中择优聘任。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   </w:t>
      </w:r>
    </w:p>
    <w:p w:rsidR="00622A4F" w:rsidRPr="00622A4F" w:rsidRDefault="00622A4F" w:rsidP="00622A4F">
      <w:pPr>
        <w:widowControl/>
        <w:spacing w:before="150" w:after="150" w:line="345" w:lineRule="atLeast"/>
        <w:ind w:firstLine="675"/>
        <w:jc w:val="left"/>
        <w:rPr>
          <w:rFonts w:ascii="Simsun" w:eastAsia="宋体" w:hAnsi="Simsun" w:cs="宋体"/>
          <w:color w:val="000000"/>
          <w:kern w:val="0"/>
          <w:szCs w:val="21"/>
        </w:rPr>
      </w:pPr>
      <w:r w:rsidRPr="00622A4F">
        <w:rPr>
          <w:rFonts w:ascii="Simsun" w:eastAsia="宋体" w:hAnsi="Simsun" w:cs="宋体"/>
          <w:color w:val="000000"/>
          <w:kern w:val="0"/>
          <w:szCs w:val="21"/>
        </w:rPr>
        <w:t>第五条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 xml:space="preserve">  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预防医学、药学、护理、技术专业分为初级资格、中级资格、高级资格。全科医学专业分为中级资格、高级资格。</w:t>
      </w:r>
    </w:p>
    <w:p w:rsidR="00622A4F" w:rsidRPr="00622A4F" w:rsidRDefault="00622A4F" w:rsidP="00622A4F">
      <w:pPr>
        <w:widowControl/>
        <w:spacing w:before="150" w:after="150" w:line="345" w:lineRule="atLeast"/>
        <w:ind w:firstLine="640"/>
        <w:jc w:val="left"/>
        <w:rPr>
          <w:rFonts w:ascii="Simsun" w:eastAsia="宋体" w:hAnsi="Simsun" w:cs="宋体"/>
          <w:color w:val="000000"/>
          <w:kern w:val="0"/>
          <w:szCs w:val="21"/>
        </w:rPr>
      </w:pPr>
      <w:r w:rsidRPr="00622A4F">
        <w:rPr>
          <w:rFonts w:ascii="Simsun" w:eastAsia="宋体" w:hAnsi="Simsun" w:cs="宋体"/>
          <w:color w:val="000000"/>
          <w:kern w:val="0"/>
          <w:szCs w:val="21"/>
        </w:rPr>
        <w:t>（一）取得初级资格，根据有关规定，并按照下列条件聘任相应的专业技术职务：</w:t>
      </w:r>
    </w:p>
    <w:p w:rsidR="00622A4F" w:rsidRPr="00622A4F" w:rsidRDefault="00622A4F" w:rsidP="00622A4F">
      <w:pPr>
        <w:widowControl/>
        <w:spacing w:before="150" w:after="150" w:line="345" w:lineRule="atLeast"/>
        <w:ind w:firstLine="675"/>
        <w:jc w:val="left"/>
        <w:rPr>
          <w:rFonts w:ascii="Simsun" w:eastAsia="宋体" w:hAnsi="Simsun" w:cs="宋体"/>
          <w:color w:val="000000"/>
          <w:kern w:val="0"/>
          <w:szCs w:val="21"/>
        </w:rPr>
      </w:pPr>
      <w:r w:rsidRPr="00622A4F">
        <w:rPr>
          <w:rFonts w:ascii="Simsun" w:eastAsia="宋体" w:hAnsi="Simsun" w:cs="宋体"/>
          <w:color w:val="000000"/>
          <w:kern w:val="0"/>
          <w:szCs w:val="21"/>
        </w:rPr>
        <w:t>1.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药、护、技师：取得中专学历，担任药、护、技士职务满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5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年；取得大专学历，从事本专业工作满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3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年；取得本科学历，从事本专业工作满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1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年。</w:t>
      </w:r>
    </w:p>
    <w:p w:rsidR="00622A4F" w:rsidRPr="00622A4F" w:rsidRDefault="00622A4F" w:rsidP="00622A4F">
      <w:pPr>
        <w:widowControl/>
        <w:spacing w:before="150" w:after="150" w:line="345" w:lineRule="atLeast"/>
        <w:ind w:firstLine="675"/>
        <w:jc w:val="left"/>
        <w:rPr>
          <w:rFonts w:ascii="Simsun" w:eastAsia="宋体" w:hAnsi="Simsun" w:cs="宋体"/>
          <w:color w:val="000000"/>
          <w:kern w:val="0"/>
          <w:szCs w:val="21"/>
        </w:rPr>
      </w:pPr>
      <w:r w:rsidRPr="00622A4F">
        <w:rPr>
          <w:rFonts w:ascii="Simsun" w:eastAsia="宋体" w:hAnsi="Simsun" w:cs="宋体"/>
          <w:color w:val="000000"/>
          <w:kern w:val="0"/>
          <w:szCs w:val="21"/>
        </w:rPr>
        <w:t>2.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不符合上述条件的人员只可聘任药、护、技士职务。</w:t>
      </w:r>
    </w:p>
    <w:p w:rsidR="00622A4F" w:rsidRPr="00622A4F" w:rsidRDefault="00622A4F" w:rsidP="00622A4F">
      <w:pPr>
        <w:widowControl/>
        <w:spacing w:before="150" w:after="150" w:line="345" w:lineRule="atLeast"/>
        <w:ind w:firstLine="640"/>
        <w:jc w:val="left"/>
        <w:rPr>
          <w:rFonts w:ascii="Simsun" w:eastAsia="宋体" w:hAnsi="Simsun" w:cs="宋体"/>
          <w:color w:val="000000"/>
          <w:kern w:val="0"/>
          <w:szCs w:val="21"/>
        </w:rPr>
      </w:pPr>
      <w:r w:rsidRPr="00622A4F">
        <w:rPr>
          <w:rFonts w:ascii="Simsun" w:eastAsia="宋体" w:hAnsi="Simsun" w:cs="宋体"/>
          <w:color w:val="000000"/>
          <w:kern w:val="0"/>
          <w:szCs w:val="21"/>
        </w:rPr>
        <w:t>（二）取得中级资格，并符合有关规定，可聘任主治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(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管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)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医师，主管药、护、技师职务。</w:t>
      </w:r>
    </w:p>
    <w:p w:rsidR="00622A4F" w:rsidRPr="00622A4F" w:rsidRDefault="00622A4F" w:rsidP="00622A4F">
      <w:pPr>
        <w:widowControl/>
        <w:spacing w:before="150" w:after="150" w:line="345" w:lineRule="atLeast"/>
        <w:ind w:firstLine="640"/>
        <w:jc w:val="left"/>
        <w:rPr>
          <w:rFonts w:ascii="Simsun" w:eastAsia="宋体" w:hAnsi="Simsun" w:cs="宋体"/>
          <w:color w:val="000000"/>
          <w:kern w:val="0"/>
          <w:szCs w:val="21"/>
        </w:rPr>
      </w:pPr>
      <w:r w:rsidRPr="00622A4F">
        <w:rPr>
          <w:rFonts w:ascii="Simsun" w:eastAsia="宋体" w:hAnsi="Simsun" w:cs="宋体"/>
          <w:color w:val="000000"/>
          <w:kern w:val="0"/>
          <w:szCs w:val="21"/>
        </w:rPr>
        <w:t>（三）高级资格的取得均实行考评结合方式，具体办法另行制定。</w:t>
      </w:r>
    </w:p>
    <w:p w:rsidR="00622A4F" w:rsidRPr="00622A4F" w:rsidRDefault="00622A4F" w:rsidP="00622A4F">
      <w:pPr>
        <w:widowControl/>
        <w:spacing w:before="150" w:after="150" w:line="345" w:lineRule="atLeast"/>
        <w:ind w:firstLine="675"/>
        <w:jc w:val="left"/>
        <w:rPr>
          <w:rFonts w:ascii="Simsun" w:eastAsia="宋体" w:hAnsi="Simsun" w:cs="宋体"/>
          <w:color w:val="000000"/>
          <w:kern w:val="0"/>
          <w:szCs w:val="21"/>
        </w:rPr>
      </w:pPr>
      <w:r w:rsidRPr="00622A4F">
        <w:rPr>
          <w:rFonts w:ascii="Simsun" w:eastAsia="宋体" w:hAnsi="Simsun" w:cs="宋体"/>
          <w:color w:val="000000"/>
          <w:kern w:val="0"/>
          <w:szCs w:val="21"/>
        </w:rPr>
        <w:t>第六条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 xml:space="preserve">  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按照《中华人民共和国执业医师法》的有关规定，参加国家医师资格考试，取得执业助理医师资格，可聘任医士职务；取得执业医师资格，可聘任医师职务。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 </w:t>
      </w:r>
    </w:p>
    <w:p w:rsidR="00622A4F" w:rsidRPr="00622A4F" w:rsidRDefault="00622A4F" w:rsidP="00622A4F">
      <w:pPr>
        <w:widowControl/>
        <w:spacing w:before="150" w:after="150" w:line="345" w:lineRule="atLeast"/>
        <w:ind w:firstLine="675"/>
        <w:jc w:val="left"/>
        <w:rPr>
          <w:rFonts w:ascii="Simsun" w:eastAsia="宋体" w:hAnsi="Simsun" w:cs="宋体"/>
          <w:color w:val="000000"/>
          <w:kern w:val="0"/>
          <w:szCs w:val="21"/>
        </w:rPr>
      </w:pPr>
      <w:r w:rsidRPr="00622A4F">
        <w:rPr>
          <w:rFonts w:ascii="Simsun" w:eastAsia="宋体" w:hAnsi="Simsun" w:cs="宋体"/>
          <w:color w:val="000000"/>
          <w:kern w:val="0"/>
          <w:szCs w:val="21"/>
        </w:rPr>
        <w:t>第七条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 xml:space="preserve">  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人事部和卫生部共同负责国家预防医学、全科医学、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 xml:space="preserve"> 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药学、护理、技术专业技术资格考试的政策制定、组织协调等工作。</w:t>
      </w:r>
    </w:p>
    <w:p w:rsidR="00622A4F" w:rsidRPr="00622A4F" w:rsidRDefault="00622A4F" w:rsidP="00622A4F">
      <w:pPr>
        <w:widowControl/>
        <w:spacing w:before="150" w:after="150" w:line="345" w:lineRule="atLeast"/>
        <w:ind w:firstLine="675"/>
        <w:jc w:val="left"/>
        <w:rPr>
          <w:rFonts w:ascii="Simsun" w:eastAsia="宋体" w:hAnsi="Simsun" w:cs="宋体"/>
          <w:color w:val="000000"/>
          <w:kern w:val="0"/>
          <w:szCs w:val="21"/>
        </w:rPr>
      </w:pPr>
      <w:r w:rsidRPr="00622A4F">
        <w:rPr>
          <w:rFonts w:ascii="Simsun" w:eastAsia="宋体" w:hAnsi="Simsun" w:cs="宋体"/>
          <w:color w:val="000000"/>
          <w:kern w:val="0"/>
          <w:szCs w:val="21"/>
        </w:rPr>
        <w:t>卫生部负责拟定考试大纲和命题，组建国家级题库，组织实施考试工作，管理考试用书，规划考前培训，研究考试办法，拟定合格标准等工作。</w:t>
      </w:r>
    </w:p>
    <w:p w:rsidR="00622A4F" w:rsidRPr="00622A4F" w:rsidRDefault="00622A4F" w:rsidP="00622A4F">
      <w:pPr>
        <w:widowControl/>
        <w:spacing w:before="150" w:after="150" w:line="345" w:lineRule="atLeast"/>
        <w:ind w:firstLine="675"/>
        <w:jc w:val="left"/>
        <w:rPr>
          <w:rFonts w:ascii="Simsun" w:eastAsia="宋体" w:hAnsi="Simsun" w:cs="宋体"/>
          <w:color w:val="000000"/>
          <w:kern w:val="0"/>
          <w:szCs w:val="21"/>
        </w:rPr>
      </w:pPr>
      <w:r w:rsidRPr="00622A4F">
        <w:rPr>
          <w:rFonts w:ascii="Simsun" w:eastAsia="宋体" w:hAnsi="Simsun" w:cs="宋体"/>
          <w:color w:val="000000"/>
          <w:kern w:val="0"/>
          <w:szCs w:val="21"/>
        </w:rPr>
        <w:t>人事部负责审定考试大纲和试题，会同卫生部对考试工作进行指导、监督、检查和确定合格标准。</w:t>
      </w:r>
    </w:p>
    <w:p w:rsidR="00622A4F" w:rsidRPr="00622A4F" w:rsidRDefault="00622A4F" w:rsidP="00622A4F">
      <w:pPr>
        <w:widowControl/>
        <w:spacing w:before="150" w:after="150" w:line="345" w:lineRule="atLeast"/>
        <w:ind w:firstLine="675"/>
        <w:jc w:val="left"/>
        <w:rPr>
          <w:rFonts w:ascii="Simsun" w:eastAsia="宋体" w:hAnsi="Simsun" w:cs="宋体"/>
          <w:color w:val="000000"/>
          <w:kern w:val="0"/>
          <w:szCs w:val="21"/>
        </w:rPr>
      </w:pPr>
      <w:r w:rsidRPr="00622A4F">
        <w:rPr>
          <w:rFonts w:ascii="Simsun" w:eastAsia="宋体" w:hAnsi="Simsun" w:cs="宋体"/>
          <w:color w:val="000000"/>
          <w:kern w:val="0"/>
          <w:szCs w:val="21"/>
        </w:rPr>
        <w:t>第八条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 xml:space="preserve">  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通过预防医学、全科医学、药学、护理、技术专业技术资格考试并合格者，由各省、自治区、直辖市人事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(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职改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)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部门颁发人事部统一印制，人事部、卫生部用印的专业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lastRenderedPageBreak/>
        <w:t>技术资格证书。该证书在全国范围内有效。各地在颁发证书时，不得附加任何条件。聘任专业技术职务所需的其他条件按照国家有关规定办理。</w:t>
      </w:r>
    </w:p>
    <w:p w:rsidR="00622A4F" w:rsidRPr="00622A4F" w:rsidRDefault="00622A4F" w:rsidP="00622A4F">
      <w:pPr>
        <w:widowControl/>
        <w:spacing w:before="150" w:after="150" w:line="345" w:lineRule="atLeast"/>
        <w:ind w:firstLine="675"/>
        <w:jc w:val="left"/>
        <w:rPr>
          <w:rFonts w:ascii="Simsun" w:eastAsia="宋体" w:hAnsi="Simsun" w:cs="宋体"/>
          <w:color w:val="000000"/>
          <w:kern w:val="0"/>
          <w:szCs w:val="21"/>
        </w:rPr>
      </w:pPr>
      <w:r w:rsidRPr="00622A4F">
        <w:rPr>
          <w:rFonts w:ascii="Simsun" w:eastAsia="宋体" w:hAnsi="Simsun" w:cs="宋体"/>
          <w:color w:val="000000"/>
          <w:kern w:val="0"/>
          <w:szCs w:val="21"/>
        </w:rPr>
        <w:t>第九条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 xml:space="preserve">  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参加预防医学、全科医学、药学、护理、技术专业技术资格考试的人员，应具备下列基本条件：</w:t>
      </w:r>
    </w:p>
    <w:p w:rsidR="00622A4F" w:rsidRPr="00622A4F" w:rsidRDefault="00622A4F" w:rsidP="00622A4F">
      <w:pPr>
        <w:widowControl/>
        <w:spacing w:before="150" w:after="150" w:line="345" w:lineRule="atLeast"/>
        <w:ind w:firstLine="675"/>
        <w:jc w:val="left"/>
        <w:rPr>
          <w:rFonts w:ascii="Simsun" w:eastAsia="宋体" w:hAnsi="Simsun" w:cs="宋体"/>
          <w:color w:val="000000"/>
          <w:kern w:val="0"/>
          <w:szCs w:val="21"/>
        </w:rPr>
      </w:pPr>
      <w:r w:rsidRPr="00622A4F">
        <w:rPr>
          <w:rFonts w:ascii="Simsun" w:eastAsia="宋体" w:hAnsi="Simsun" w:cs="宋体"/>
          <w:color w:val="000000"/>
          <w:kern w:val="0"/>
          <w:szCs w:val="21"/>
        </w:rPr>
        <w:t>（一）遵守中华人民共和国的宪法和法律。</w:t>
      </w:r>
    </w:p>
    <w:p w:rsidR="00622A4F" w:rsidRPr="00622A4F" w:rsidRDefault="00622A4F" w:rsidP="00622A4F">
      <w:pPr>
        <w:widowControl/>
        <w:spacing w:before="150" w:after="150" w:line="345" w:lineRule="atLeast"/>
        <w:ind w:firstLine="675"/>
        <w:jc w:val="left"/>
        <w:rPr>
          <w:rFonts w:ascii="Simsun" w:eastAsia="宋体" w:hAnsi="Simsun" w:cs="宋体"/>
          <w:color w:val="000000"/>
          <w:kern w:val="0"/>
          <w:szCs w:val="21"/>
        </w:rPr>
      </w:pPr>
      <w:r w:rsidRPr="00622A4F">
        <w:rPr>
          <w:rFonts w:ascii="Simsun" w:eastAsia="宋体" w:hAnsi="Simsun" w:cs="宋体"/>
          <w:color w:val="000000"/>
          <w:kern w:val="0"/>
          <w:szCs w:val="21"/>
        </w:rPr>
        <w:t>（二）具备良好的医德医风和敬业精神。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  </w:t>
      </w:r>
    </w:p>
    <w:p w:rsidR="00622A4F" w:rsidRPr="00622A4F" w:rsidRDefault="00622A4F" w:rsidP="00622A4F">
      <w:pPr>
        <w:widowControl/>
        <w:spacing w:before="150" w:after="150" w:line="345" w:lineRule="atLeast"/>
        <w:ind w:firstLine="675"/>
        <w:jc w:val="left"/>
        <w:rPr>
          <w:rFonts w:ascii="Simsun" w:eastAsia="宋体" w:hAnsi="Simsun" w:cs="宋体"/>
          <w:color w:val="000000"/>
          <w:kern w:val="0"/>
          <w:szCs w:val="21"/>
        </w:rPr>
      </w:pPr>
      <w:r w:rsidRPr="00622A4F">
        <w:rPr>
          <w:rFonts w:ascii="Simsun" w:eastAsia="宋体" w:hAnsi="Simsun" w:cs="宋体"/>
          <w:color w:val="000000"/>
          <w:kern w:val="0"/>
          <w:szCs w:val="21"/>
        </w:rPr>
        <w:t>第十条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 xml:space="preserve">  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参加药学、护理、技术专业初级资格考试的人员，除具备第九条所规定的基本条件外，还必须具备相应专业中专以上学历。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 </w:t>
      </w:r>
    </w:p>
    <w:p w:rsidR="00622A4F" w:rsidRPr="00622A4F" w:rsidRDefault="00622A4F" w:rsidP="00622A4F">
      <w:pPr>
        <w:widowControl/>
        <w:spacing w:before="150" w:after="150" w:line="345" w:lineRule="atLeast"/>
        <w:ind w:firstLine="640"/>
        <w:jc w:val="left"/>
        <w:rPr>
          <w:rFonts w:ascii="Simsun" w:eastAsia="宋体" w:hAnsi="Simsun" w:cs="宋体"/>
          <w:color w:val="000000"/>
          <w:kern w:val="0"/>
          <w:szCs w:val="21"/>
        </w:rPr>
      </w:pPr>
      <w:r w:rsidRPr="00622A4F">
        <w:rPr>
          <w:rFonts w:ascii="Simsun" w:eastAsia="宋体" w:hAnsi="Simsun" w:cs="宋体"/>
          <w:color w:val="000000"/>
          <w:kern w:val="0"/>
          <w:szCs w:val="21"/>
        </w:rPr>
        <w:t>第十一条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 xml:space="preserve">  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参加预防医学、全科医学、药学、护理、技术专业中级资格考试的人员，除具备第九条所规定的条件外，还必须具备下列条件之一：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 </w:t>
      </w:r>
    </w:p>
    <w:p w:rsidR="00622A4F" w:rsidRPr="00622A4F" w:rsidRDefault="00622A4F" w:rsidP="00622A4F">
      <w:pPr>
        <w:widowControl/>
        <w:spacing w:before="150" w:after="150" w:line="345" w:lineRule="atLeast"/>
        <w:ind w:firstLine="675"/>
        <w:jc w:val="left"/>
        <w:rPr>
          <w:rFonts w:ascii="Simsun" w:eastAsia="宋体" w:hAnsi="Simsun" w:cs="宋体"/>
          <w:color w:val="000000"/>
          <w:kern w:val="0"/>
          <w:szCs w:val="21"/>
        </w:rPr>
      </w:pPr>
      <w:r w:rsidRPr="00622A4F">
        <w:rPr>
          <w:rFonts w:ascii="Simsun" w:eastAsia="宋体" w:hAnsi="Simsun" w:cs="宋体"/>
          <w:color w:val="000000"/>
          <w:kern w:val="0"/>
          <w:szCs w:val="21"/>
        </w:rPr>
        <w:t>（一）取得相应专业中专学历，受聘担任医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(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药、护、技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)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师职务满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7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年。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 </w:t>
      </w:r>
    </w:p>
    <w:p w:rsidR="00622A4F" w:rsidRPr="00622A4F" w:rsidRDefault="00622A4F" w:rsidP="00622A4F">
      <w:pPr>
        <w:widowControl/>
        <w:spacing w:before="150" w:after="150" w:line="345" w:lineRule="atLeast"/>
        <w:ind w:firstLine="675"/>
        <w:jc w:val="left"/>
        <w:rPr>
          <w:rFonts w:ascii="Simsun" w:eastAsia="宋体" w:hAnsi="Simsun" w:cs="宋体"/>
          <w:color w:val="000000"/>
          <w:kern w:val="0"/>
          <w:szCs w:val="21"/>
        </w:rPr>
      </w:pPr>
      <w:r w:rsidRPr="00622A4F">
        <w:rPr>
          <w:rFonts w:ascii="Simsun" w:eastAsia="宋体" w:hAnsi="Simsun" w:cs="宋体"/>
          <w:color w:val="000000"/>
          <w:kern w:val="0"/>
          <w:szCs w:val="21"/>
        </w:rPr>
        <w:t>（二）取得相应专业大专学历，从事医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(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药、护、技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)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师工作满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6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年。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 </w:t>
      </w:r>
    </w:p>
    <w:p w:rsidR="00622A4F" w:rsidRPr="00622A4F" w:rsidRDefault="00622A4F" w:rsidP="00622A4F">
      <w:pPr>
        <w:widowControl/>
        <w:spacing w:before="150" w:after="150" w:line="345" w:lineRule="atLeast"/>
        <w:ind w:firstLine="675"/>
        <w:jc w:val="left"/>
        <w:rPr>
          <w:rFonts w:ascii="Simsun" w:eastAsia="宋体" w:hAnsi="Simsun" w:cs="宋体"/>
          <w:color w:val="000000"/>
          <w:kern w:val="0"/>
          <w:szCs w:val="21"/>
        </w:rPr>
      </w:pPr>
      <w:r w:rsidRPr="00622A4F">
        <w:rPr>
          <w:rFonts w:ascii="Simsun" w:eastAsia="宋体" w:hAnsi="Simsun" w:cs="宋体"/>
          <w:color w:val="000000"/>
          <w:kern w:val="0"/>
          <w:szCs w:val="21"/>
        </w:rPr>
        <w:t>（三）取得相应专业本科学历，从事医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(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药、护、技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)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师工作满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4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年。</w:t>
      </w:r>
    </w:p>
    <w:p w:rsidR="00622A4F" w:rsidRPr="00622A4F" w:rsidRDefault="00622A4F" w:rsidP="00622A4F">
      <w:pPr>
        <w:widowControl/>
        <w:spacing w:before="150" w:after="150" w:line="345" w:lineRule="atLeast"/>
        <w:ind w:firstLine="675"/>
        <w:jc w:val="left"/>
        <w:rPr>
          <w:rFonts w:ascii="Simsun" w:eastAsia="宋体" w:hAnsi="Simsun" w:cs="宋体"/>
          <w:color w:val="000000"/>
          <w:kern w:val="0"/>
          <w:szCs w:val="21"/>
        </w:rPr>
      </w:pPr>
      <w:r w:rsidRPr="00622A4F">
        <w:rPr>
          <w:rFonts w:ascii="Simsun" w:eastAsia="宋体" w:hAnsi="Simsun" w:cs="宋体"/>
          <w:color w:val="000000"/>
          <w:kern w:val="0"/>
          <w:szCs w:val="21"/>
        </w:rPr>
        <w:t>（四）取得相应专业硕士学位，从事医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(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药、护、技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)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师工作满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2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年。</w:t>
      </w:r>
    </w:p>
    <w:p w:rsidR="00622A4F" w:rsidRPr="00622A4F" w:rsidRDefault="00622A4F" w:rsidP="00622A4F">
      <w:pPr>
        <w:widowControl/>
        <w:spacing w:before="150" w:after="150" w:line="345" w:lineRule="atLeast"/>
        <w:ind w:firstLine="675"/>
        <w:jc w:val="left"/>
        <w:rPr>
          <w:rFonts w:ascii="Simsun" w:eastAsia="宋体" w:hAnsi="Simsun" w:cs="宋体"/>
          <w:color w:val="000000"/>
          <w:kern w:val="0"/>
          <w:szCs w:val="21"/>
        </w:rPr>
      </w:pPr>
      <w:r w:rsidRPr="00622A4F">
        <w:rPr>
          <w:rFonts w:ascii="Simsun" w:eastAsia="宋体" w:hAnsi="Simsun" w:cs="宋体"/>
          <w:color w:val="000000"/>
          <w:kern w:val="0"/>
          <w:szCs w:val="21"/>
        </w:rPr>
        <w:t>（五）取得相应专业博士学位。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 </w:t>
      </w:r>
    </w:p>
    <w:p w:rsidR="00622A4F" w:rsidRPr="00622A4F" w:rsidRDefault="00622A4F" w:rsidP="00622A4F">
      <w:pPr>
        <w:widowControl/>
        <w:spacing w:before="150" w:after="150" w:line="345" w:lineRule="atLeast"/>
        <w:ind w:firstLine="640"/>
        <w:jc w:val="left"/>
        <w:rPr>
          <w:rFonts w:ascii="Simsun" w:eastAsia="宋体" w:hAnsi="Simsun" w:cs="宋体"/>
          <w:color w:val="000000"/>
          <w:kern w:val="0"/>
          <w:szCs w:val="21"/>
        </w:rPr>
      </w:pPr>
      <w:r w:rsidRPr="00622A4F">
        <w:rPr>
          <w:rFonts w:ascii="Simsun" w:eastAsia="宋体" w:hAnsi="Simsun" w:cs="宋体"/>
          <w:color w:val="000000"/>
          <w:kern w:val="0"/>
          <w:szCs w:val="21"/>
        </w:rPr>
        <w:t>第十二条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 xml:space="preserve">  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有下列情形之一的，不得申请参加预防医学、全科医学、药学、护理、技术专业技术资格的考试：</w:t>
      </w:r>
    </w:p>
    <w:p w:rsidR="00622A4F" w:rsidRPr="00622A4F" w:rsidRDefault="00622A4F" w:rsidP="00622A4F">
      <w:pPr>
        <w:widowControl/>
        <w:spacing w:before="150" w:after="150" w:line="345" w:lineRule="atLeast"/>
        <w:ind w:firstLine="675"/>
        <w:jc w:val="left"/>
        <w:rPr>
          <w:rFonts w:ascii="Simsun" w:eastAsia="宋体" w:hAnsi="Simsun" w:cs="宋体"/>
          <w:color w:val="000000"/>
          <w:kern w:val="0"/>
          <w:szCs w:val="21"/>
        </w:rPr>
      </w:pPr>
      <w:r w:rsidRPr="00622A4F">
        <w:rPr>
          <w:rFonts w:ascii="Simsun" w:eastAsia="宋体" w:hAnsi="Simsun" w:cs="宋体"/>
          <w:color w:val="000000"/>
          <w:kern w:val="0"/>
          <w:szCs w:val="21"/>
        </w:rPr>
        <w:t>（一）医疗事故责任者未满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3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年。</w:t>
      </w:r>
    </w:p>
    <w:p w:rsidR="00622A4F" w:rsidRPr="00622A4F" w:rsidRDefault="00622A4F" w:rsidP="00622A4F">
      <w:pPr>
        <w:widowControl/>
        <w:spacing w:before="150" w:after="150" w:line="345" w:lineRule="atLeast"/>
        <w:ind w:firstLine="675"/>
        <w:jc w:val="left"/>
        <w:rPr>
          <w:rFonts w:ascii="Simsun" w:eastAsia="宋体" w:hAnsi="Simsun" w:cs="宋体"/>
          <w:color w:val="000000"/>
          <w:kern w:val="0"/>
          <w:szCs w:val="21"/>
        </w:rPr>
      </w:pPr>
      <w:r w:rsidRPr="00622A4F">
        <w:rPr>
          <w:rFonts w:ascii="Simsun" w:eastAsia="宋体" w:hAnsi="Simsun" w:cs="宋体"/>
          <w:color w:val="000000"/>
          <w:kern w:val="0"/>
          <w:szCs w:val="21"/>
        </w:rPr>
        <w:t>（二）医疗差错责任者未满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1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年。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 </w:t>
      </w:r>
    </w:p>
    <w:p w:rsidR="00622A4F" w:rsidRPr="00622A4F" w:rsidRDefault="00622A4F" w:rsidP="00622A4F">
      <w:pPr>
        <w:widowControl/>
        <w:spacing w:before="150" w:after="150" w:line="345" w:lineRule="atLeast"/>
        <w:ind w:firstLine="675"/>
        <w:jc w:val="left"/>
        <w:rPr>
          <w:rFonts w:ascii="Simsun" w:eastAsia="宋体" w:hAnsi="Simsun" w:cs="宋体"/>
          <w:color w:val="000000"/>
          <w:kern w:val="0"/>
          <w:szCs w:val="21"/>
        </w:rPr>
      </w:pPr>
      <w:r w:rsidRPr="00622A4F">
        <w:rPr>
          <w:rFonts w:ascii="Simsun" w:eastAsia="宋体" w:hAnsi="Simsun" w:cs="宋体"/>
          <w:color w:val="000000"/>
          <w:kern w:val="0"/>
          <w:szCs w:val="21"/>
        </w:rPr>
        <w:t>（三）受到行政处分者在处分时期内。</w:t>
      </w:r>
    </w:p>
    <w:p w:rsidR="00622A4F" w:rsidRPr="00622A4F" w:rsidRDefault="00622A4F" w:rsidP="00622A4F">
      <w:pPr>
        <w:widowControl/>
        <w:spacing w:before="150" w:after="150" w:line="345" w:lineRule="atLeast"/>
        <w:ind w:firstLine="675"/>
        <w:jc w:val="left"/>
        <w:rPr>
          <w:rFonts w:ascii="Simsun" w:eastAsia="宋体" w:hAnsi="Simsun" w:cs="宋体"/>
          <w:color w:val="000000"/>
          <w:kern w:val="0"/>
          <w:szCs w:val="21"/>
        </w:rPr>
      </w:pPr>
      <w:r w:rsidRPr="00622A4F">
        <w:rPr>
          <w:rFonts w:ascii="Simsun" w:eastAsia="宋体" w:hAnsi="Simsun" w:cs="宋体"/>
          <w:color w:val="000000"/>
          <w:kern w:val="0"/>
          <w:szCs w:val="21"/>
        </w:rPr>
        <w:t>（四）伪造学历或考试期间有违纪行为未满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2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年。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  </w:t>
      </w:r>
    </w:p>
    <w:p w:rsidR="00622A4F" w:rsidRPr="00622A4F" w:rsidRDefault="00622A4F" w:rsidP="00622A4F">
      <w:pPr>
        <w:widowControl/>
        <w:spacing w:before="150" w:after="150" w:line="345" w:lineRule="atLeast"/>
        <w:ind w:firstLine="675"/>
        <w:jc w:val="left"/>
        <w:rPr>
          <w:rFonts w:ascii="Simsun" w:eastAsia="宋体" w:hAnsi="Simsun" w:cs="宋体"/>
          <w:color w:val="000000"/>
          <w:kern w:val="0"/>
          <w:szCs w:val="21"/>
        </w:rPr>
      </w:pPr>
      <w:r w:rsidRPr="00622A4F">
        <w:rPr>
          <w:rFonts w:ascii="Simsun" w:eastAsia="宋体" w:hAnsi="Simsun" w:cs="宋体"/>
          <w:color w:val="000000"/>
          <w:kern w:val="0"/>
          <w:szCs w:val="21"/>
        </w:rPr>
        <w:t>（五）省级卫生行政部门规定的其它情形。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 </w:t>
      </w:r>
    </w:p>
    <w:p w:rsidR="00622A4F" w:rsidRPr="00622A4F" w:rsidRDefault="00622A4F" w:rsidP="00622A4F">
      <w:pPr>
        <w:widowControl/>
        <w:spacing w:before="150" w:after="150" w:line="345" w:lineRule="atLeast"/>
        <w:ind w:firstLine="675"/>
        <w:jc w:val="left"/>
        <w:rPr>
          <w:rFonts w:ascii="Simsun" w:eastAsia="宋体" w:hAnsi="Simsun" w:cs="宋体"/>
          <w:color w:val="000000"/>
          <w:kern w:val="0"/>
          <w:szCs w:val="21"/>
        </w:rPr>
      </w:pPr>
      <w:r w:rsidRPr="00622A4F">
        <w:rPr>
          <w:rFonts w:ascii="Simsun" w:eastAsia="宋体" w:hAnsi="Simsun" w:cs="宋体"/>
          <w:color w:val="000000"/>
          <w:kern w:val="0"/>
          <w:szCs w:val="21"/>
        </w:rPr>
        <w:t>第十三条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 xml:space="preserve">  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取得预防医学、全科医学、药学、护理、技术专业技术资格人员，应按照国家有关规定，参加继续医学教育。</w:t>
      </w:r>
    </w:p>
    <w:p w:rsidR="00622A4F" w:rsidRPr="00622A4F" w:rsidRDefault="00622A4F" w:rsidP="00622A4F">
      <w:pPr>
        <w:widowControl/>
        <w:spacing w:before="150" w:after="150" w:line="345" w:lineRule="atLeast"/>
        <w:ind w:firstLine="675"/>
        <w:jc w:val="left"/>
        <w:rPr>
          <w:rFonts w:ascii="Simsun" w:eastAsia="宋体" w:hAnsi="Simsun" w:cs="宋体"/>
          <w:color w:val="000000"/>
          <w:kern w:val="0"/>
          <w:szCs w:val="21"/>
        </w:rPr>
      </w:pPr>
      <w:r w:rsidRPr="00622A4F">
        <w:rPr>
          <w:rFonts w:ascii="Simsun" w:eastAsia="宋体" w:hAnsi="Simsun" w:cs="宋体"/>
          <w:color w:val="000000"/>
          <w:kern w:val="0"/>
          <w:szCs w:val="21"/>
        </w:rPr>
        <w:t>第十四条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 xml:space="preserve">  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有下列情形之一的，由卫生行政管理部门吊销其相应专业技术资格，由发证机关收回其专业技术资格证书，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2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年内不得参加卫生系列专业技术资格考试：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 </w:t>
      </w:r>
    </w:p>
    <w:p w:rsidR="00622A4F" w:rsidRPr="00622A4F" w:rsidRDefault="00622A4F" w:rsidP="00622A4F">
      <w:pPr>
        <w:widowControl/>
        <w:spacing w:before="150" w:after="150" w:line="345" w:lineRule="atLeast"/>
        <w:ind w:firstLine="675"/>
        <w:jc w:val="left"/>
        <w:rPr>
          <w:rFonts w:ascii="Simsun" w:eastAsia="宋体" w:hAnsi="Simsun" w:cs="宋体"/>
          <w:color w:val="000000"/>
          <w:kern w:val="0"/>
          <w:szCs w:val="21"/>
        </w:rPr>
      </w:pPr>
      <w:r w:rsidRPr="00622A4F">
        <w:rPr>
          <w:rFonts w:ascii="Simsun" w:eastAsia="宋体" w:hAnsi="Simsun" w:cs="宋体"/>
          <w:color w:val="000000"/>
          <w:kern w:val="0"/>
          <w:szCs w:val="21"/>
        </w:rPr>
        <w:t>（一）伪造学历和专业技术工作资历证明；</w:t>
      </w:r>
    </w:p>
    <w:p w:rsidR="00622A4F" w:rsidRPr="00622A4F" w:rsidRDefault="00622A4F" w:rsidP="00622A4F">
      <w:pPr>
        <w:widowControl/>
        <w:spacing w:before="150" w:after="150" w:line="345" w:lineRule="atLeast"/>
        <w:ind w:firstLine="675"/>
        <w:jc w:val="left"/>
        <w:rPr>
          <w:rFonts w:ascii="Simsun" w:eastAsia="宋体" w:hAnsi="Simsun" w:cs="宋体"/>
          <w:color w:val="000000"/>
          <w:kern w:val="0"/>
          <w:szCs w:val="21"/>
        </w:rPr>
      </w:pPr>
      <w:r w:rsidRPr="00622A4F">
        <w:rPr>
          <w:rFonts w:ascii="Simsun" w:eastAsia="宋体" w:hAnsi="Simsun" w:cs="宋体"/>
          <w:color w:val="000000"/>
          <w:kern w:val="0"/>
          <w:szCs w:val="21"/>
        </w:rPr>
        <w:t>（二）考试期间有违纪行为；</w:t>
      </w:r>
    </w:p>
    <w:p w:rsidR="00622A4F" w:rsidRPr="00622A4F" w:rsidRDefault="00622A4F" w:rsidP="00622A4F">
      <w:pPr>
        <w:widowControl/>
        <w:spacing w:before="150" w:after="150" w:line="345" w:lineRule="atLeast"/>
        <w:ind w:firstLine="675"/>
        <w:jc w:val="left"/>
        <w:rPr>
          <w:rFonts w:ascii="Simsun" w:eastAsia="宋体" w:hAnsi="Simsun" w:cs="宋体"/>
          <w:color w:val="000000"/>
          <w:kern w:val="0"/>
          <w:szCs w:val="21"/>
        </w:rPr>
      </w:pPr>
      <w:r w:rsidRPr="00622A4F">
        <w:rPr>
          <w:rFonts w:ascii="Simsun" w:eastAsia="宋体" w:hAnsi="Simsun" w:cs="宋体"/>
          <w:color w:val="000000"/>
          <w:kern w:val="0"/>
          <w:szCs w:val="21"/>
        </w:rPr>
        <w:t>（三）国务院卫生、人事行政主管部门规定的其他情形。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 </w:t>
      </w:r>
    </w:p>
    <w:p w:rsidR="00622A4F" w:rsidRPr="00622A4F" w:rsidRDefault="00622A4F" w:rsidP="00622A4F">
      <w:pPr>
        <w:widowControl/>
        <w:spacing w:before="150" w:after="150" w:line="345" w:lineRule="atLeast"/>
        <w:ind w:firstLine="675"/>
        <w:jc w:val="left"/>
        <w:rPr>
          <w:rFonts w:ascii="Simsun" w:eastAsia="宋体" w:hAnsi="Simsun" w:cs="宋体"/>
          <w:color w:val="000000"/>
          <w:kern w:val="0"/>
          <w:szCs w:val="21"/>
        </w:rPr>
      </w:pPr>
      <w:r w:rsidRPr="00622A4F">
        <w:rPr>
          <w:rFonts w:ascii="Simsun" w:eastAsia="宋体" w:hAnsi="Simsun" w:cs="宋体"/>
          <w:color w:val="000000"/>
          <w:kern w:val="0"/>
          <w:szCs w:val="21"/>
        </w:rPr>
        <w:t>第十五条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 xml:space="preserve">  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本暂行规定由卫生部、人事部按职责分工负责解释。</w:t>
      </w:r>
    </w:p>
    <w:p w:rsidR="00622A4F" w:rsidRPr="00622A4F" w:rsidRDefault="00622A4F" w:rsidP="00622A4F">
      <w:pPr>
        <w:widowControl/>
        <w:spacing w:before="150" w:after="150" w:line="345" w:lineRule="atLeast"/>
        <w:ind w:firstLine="675"/>
        <w:jc w:val="left"/>
        <w:rPr>
          <w:rFonts w:ascii="Simsun" w:eastAsia="宋体" w:hAnsi="Simsun" w:cs="宋体"/>
          <w:color w:val="000000"/>
          <w:kern w:val="0"/>
          <w:szCs w:val="21"/>
        </w:rPr>
      </w:pPr>
      <w:r w:rsidRPr="00622A4F">
        <w:rPr>
          <w:rFonts w:ascii="Simsun" w:eastAsia="宋体" w:hAnsi="Simsun" w:cs="宋体"/>
          <w:color w:val="000000"/>
          <w:kern w:val="0"/>
          <w:szCs w:val="21"/>
        </w:rPr>
        <w:lastRenderedPageBreak/>
        <w:t>第十六条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 xml:space="preserve">  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军队系统卫生系列初、中级专业技术资格考试的组织实施由总政治部负责。</w:t>
      </w:r>
    </w:p>
    <w:p w:rsidR="00622A4F" w:rsidRPr="00622A4F" w:rsidRDefault="00622A4F" w:rsidP="00622A4F">
      <w:pPr>
        <w:widowControl/>
        <w:spacing w:before="150" w:after="150" w:line="345" w:lineRule="atLeast"/>
        <w:ind w:firstLine="675"/>
        <w:jc w:val="left"/>
        <w:rPr>
          <w:rFonts w:ascii="Simsun" w:eastAsia="宋体" w:hAnsi="Simsun" w:cs="宋体"/>
          <w:color w:val="000000"/>
          <w:kern w:val="0"/>
          <w:szCs w:val="21"/>
        </w:rPr>
      </w:pPr>
      <w:r w:rsidRPr="00622A4F">
        <w:rPr>
          <w:rFonts w:ascii="Simsun" w:eastAsia="宋体" w:hAnsi="Simsun" w:cs="宋体"/>
          <w:color w:val="000000"/>
          <w:kern w:val="0"/>
          <w:szCs w:val="21"/>
        </w:rPr>
        <w:t> 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第十七条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 xml:space="preserve">  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卫生部、人事部《临床医学专业技术资格考试暂行规定》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(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卫人发〔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2000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〕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462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号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)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未明确事项，均按本规定执行。</w:t>
      </w:r>
      <w:r w:rsidRPr="00622A4F">
        <w:rPr>
          <w:rFonts w:ascii="Simsun" w:eastAsia="宋体" w:hAnsi="Simsun" w:cs="宋体"/>
          <w:color w:val="000000"/>
          <w:kern w:val="0"/>
          <w:szCs w:val="21"/>
        </w:rPr>
        <w:t>   </w:t>
      </w:r>
    </w:p>
    <w:p w:rsidR="006D5567" w:rsidRDefault="006D5567"/>
    <w:sectPr w:rsidR="006D5567" w:rsidSect="006D55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23D4" w:rsidRDefault="001D23D4" w:rsidP="00622A4F">
      <w:r>
        <w:separator/>
      </w:r>
    </w:p>
  </w:endnote>
  <w:endnote w:type="continuationSeparator" w:id="0">
    <w:p w:rsidR="001D23D4" w:rsidRDefault="001D23D4" w:rsidP="00622A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23D4" w:rsidRDefault="001D23D4" w:rsidP="00622A4F">
      <w:r>
        <w:separator/>
      </w:r>
    </w:p>
  </w:footnote>
  <w:footnote w:type="continuationSeparator" w:id="0">
    <w:p w:rsidR="001D23D4" w:rsidRDefault="001D23D4" w:rsidP="00622A4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22A4F"/>
    <w:rsid w:val="001D23D4"/>
    <w:rsid w:val="00622A4F"/>
    <w:rsid w:val="006D55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56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22A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22A4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22A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22A4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177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283</Words>
  <Characters>1618</Characters>
  <Application>Microsoft Office Word</Application>
  <DocSecurity>0</DocSecurity>
  <Lines>13</Lines>
  <Paragraphs>3</Paragraphs>
  <ScaleCrop>false</ScaleCrop>
  <Company/>
  <LinksUpToDate>false</LinksUpToDate>
  <CharactersWithSpaces>1898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2017-01-09T09:11:00Z</dcterms:created>
  <dcterms:modified xsi:type="dcterms:W3CDTF">2017-01-09T09:11:00Z</dcterms:modified>
</cp:coreProperties>
</file>