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2877" w:rsidRPr="008B5322" w:rsidRDefault="006A2877" w:rsidP="006A2877">
      <w:pPr>
        <w:pStyle w:val="a3"/>
        <w:spacing w:before="0" w:beforeAutospacing="0" w:after="0" w:afterAutospacing="0" w:line="600" w:lineRule="exact"/>
        <w:rPr>
          <w:rFonts w:ascii="仿宋" w:eastAsia="仿宋" w:hAnsi="仿宋"/>
          <w:color w:val="000000"/>
          <w:sz w:val="32"/>
          <w:szCs w:val="32"/>
          <w:lang w:eastAsia="zh-CN"/>
        </w:rPr>
      </w:pPr>
      <w:r w:rsidRPr="008B5322">
        <w:rPr>
          <w:rFonts w:ascii="仿宋" w:eastAsia="仿宋" w:hAnsi="仿宋" w:hint="eastAsia"/>
          <w:color w:val="000000"/>
          <w:sz w:val="32"/>
          <w:szCs w:val="32"/>
        </w:rPr>
        <w:t>附件</w:t>
      </w:r>
      <w:r>
        <w:rPr>
          <w:rFonts w:ascii="仿宋" w:eastAsia="仿宋" w:hAnsi="仿宋" w:hint="eastAsia"/>
          <w:color w:val="000000"/>
          <w:sz w:val="32"/>
          <w:szCs w:val="32"/>
          <w:lang w:eastAsia="zh-CN"/>
        </w:rPr>
        <w:t>4</w:t>
      </w:r>
    </w:p>
    <w:p w:rsidR="006A2877" w:rsidRPr="008B5322" w:rsidRDefault="006A2877" w:rsidP="006A2877">
      <w:pPr>
        <w:spacing w:beforeLines="100" w:afterLines="100" w:line="600" w:lineRule="exact"/>
        <w:jc w:val="center"/>
        <w:rPr>
          <w:rFonts w:ascii="宋体" w:hAnsi="宋体"/>
          <w:b/>
          <w:color w:val="000000"/>
          <w:sz w:val="36"/>
          <w:szCs w:val="36"/>
        </w:rPr>
      </w:pPr>
      <w:r w:rsidRPr="008B5322">
        <w:rPr>
          <w:rFonts w:ascii="宋体" w:hAnsi="宋体" w:hint="eastAsia"/>
          <w:b/>
          <w:color w:val="000000"/>
          <w:sz w:val="36"/>
          <w:szCs w:val="36"/>
        </w:rPr>
        <w:t>卫生专业技术资格考试专业目录</w:t>
      </w:r>
    </w:p>
    <w:p w:rsidR="006A2877" w:rsidRPr="008B5322" w:rsidRDefault="006A2877" w:rsidP="006A2877">
      <w:pPr>
        <w:numPr>
          <w:ilvl w:val="0"/>
          <w:numId w:val="1"/>
        </w:numPr>
        <w:spacing w:beforeLines="50"/>
        <w:rPr>
          <w:rFonts w:ascii="黑体" w:eastAsia="黑体" w:hAnsi="黑体"/>
          <w:b/>
          <w:bCs/>
          <w:color w:val="000000"/>
          <w:sz w:val="28"/>
          <w:szCs w:val="28"/>
        </w:rPr>
      </w:pPr>
      <w:r w:rsidRPr="008B5322">
        <w:rPr>
          <w:rFonts w:ascii="黑体" w:eastAsia="黑体" w:hAnsi="黑体" w:hint="eastAsia"/>
          <w:b/>
          <w:bCs/>
          <w:color w:val="000000"/>
          <w:sz w:val="28"/>
          <w:szCs w:val="28"/>
        </w:rPr>
        <w:t>初级（士）考试专业</w:t>
      </w:r>
    </w:p>
    <w:tbl>
      <w:tblPr>
        <w:tblW w:w="8278" w:type="dxa"/>
        <w:jc w:val="center"/>
        <w:tblInd w:w="256" w:type="dxa"/>
        <w:tblLayout w:type="fixed"/>
        <w:tblCellMar>
          <w:left w:w="0" w:type="dxa"/>
          <w:right w:w="0" w:type="dxa"/>
        </w:tblCellMar>
        <w:tblLook w:val="0000"/>
      </w:tblPr>
      <w:tblGrid>
        <w:gridCol w:w="1744"/>
        <w:gridCol w:w="4536"/>
        <w:gridCol w:w="1998"/>
      </w:tblGrid>
      <w:tr w:rsidR="006A2877" w:rsidRPr="00BF66FB" w:rsidTr="00684934">
        <w:trPr>
          <w:trHeight w:hRule="exact" w:val="567"/>
          <w:jc w:val="center"/>
        </w:trPr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jc w:val="center"/>
              <w:rPr>
                <w:rFonts w:ascii="仿宋" w:eastAsia="仿宋" w:hAnsi="仿宋" w:cs="Arial"/>
                <w:b/>
                <w:color w:val="000000"/>
                <w:sz w:val="28"/>
                <w:szCs w:val="28"/>
              </w:rPr>
            </w:pPr>
            <w:r w:rsidRPr="008B5322">
              <w:rPr>
                <w:rFonts w:ascii="仿宋" w:eastAsia="仿宋" w:hAnsi="仿宋" w:cs="Arial" w:hint="eastAsia"/>
                <w:b/>
                <w:color w:val="000000"/>
                <w:sz w:val="28"/>
                <w:szCs w:val="28"/>
              </w:rPr>
              <w:t>专业代码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jc w:val="center"/>
              <w:rPr>
                <w:rFonts w:ascii="仿宋" w:eastAsia="仿宋" w:hAnsi="仿宋" w:cs="Arial"/>
                <w:b/>
                <w:color w:val="000000"/>
                <w:sz w:val="28"/>
                <w:szCs w:val="28"/>
              </w:rPr>
            </w:pPr>
            <w:r w:rsidRPr="008B5322">
              <w:rPr>
                <w:rFonts w:ascii="仿宋" w:eastAsia="仿宋" w:hAnsi="仿宋" w:cs="Arial" w:hint="eastAsia"/>
                <w:b/>
                <w:color w:val="000000"/>
                <w:sz w:val="28"/>
                <w:szCs w:val="28"/>
              </w:rPr>
              <w:t>专 业 名 称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2877" w:rsidRPr="008B5322" w:rsidRDefault="006A2877" w:rsidP="00684934">
            <w:pPr>
              <w:jc w:val="center"/>
              <w:rPr>
                <w:rFonts w:ascii="仿宋" w:eastAsia="仿宋" w:hAnsi="仿宋" w:cs="Arial"/>
                <w:b/>
                <w:color w:val="000000"/>
                <w:sz w:val="28"/>
                <w:szCs w:val="28"/>
              </w:rPr>
            </w:pPr>
            <w:r w:rsidRPr="008B5322">
              <w:rPr>
                <w:rFonts w:ascii="仿宋" w:eastAsia="仿宋" w:hAnsi="仿宋" w:cs="Arial" w:hint="eastAsia"/>
                <w:b/>
                <w:color w:val="000000"/>
                <w:sz w:val="28"/>
                <w:szCs w:val="28"/>
              </w:rPr>
              <w:t>考试方式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101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药学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纸笔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102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中药学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649"/>
          <w:jc w:val="center"/>
        </w:trPr>
        <w:tc>
          <w:tcPr>
            <w:tcW w:w="1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103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口腔医学技术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纸笔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104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放射医学技术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105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临床医学检验技术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纸笔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106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病理学技术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纸笔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107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康复医学治疗技术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纸笔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108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营养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纸笔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109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理化检验技术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纸笔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110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微生物检验技术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纸笔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7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111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病案信息技术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纸笔</w:t>
            </w:r>
          </w:p>
        </w:tc>
      </w:tr>
    </w:tbl>
    <w:p w:rsidR="006A2877" w:rsidRPr="008B5322" w:rsidRDefault="006A2877" w:rsidP="006A2877">
      <w:pPr>
        <w:rPr>
          <w:rFonts w:ascii="仿宋" w:eastAsia="仿宋" w:hAnsi="仿宋"/>
          <w:b/>
          <w:bCs/>
          <w:color w:val="000000"/>
          <w:sz w:val="28"/>
          <w:szCs w:val="28"/>
        </w:rPr>
      </w:pPr>
    </w:p>
    <w:p w:rsidR="006A2877" w:rsidRPr="008B5322" w:rsidRDefault="006A2877" w:rsidP="006A2877">
      <w:pPr>
        <w:ind w:firstLineChars="100" w:firstLine="281"/>
        <w:outlineLvl w:val="0"/>
        <w:rPr>
          <w:rFonts w:ascii="仿宋" w:eastAsia="仿宋" w:hAnsi="仿宋"/>
          <w:b/>
          <w:bCs/>
          <w:color w:val="000000"/>
          <w:sz w:val="28"/>
          <w:szCs w:val="28"/>
        </w:rPr>
      </w:pPr>
      <w:r w:rsidRPr="008B5322">
        <w:rPr>
          <w:rFonts w:ascii="黑体" w:eastAsia="黑体" w:hAnsi="黑体" w:hint="eastAsia"/>
          <w:b/>
          <w:bCs/>
          <w:color w:val="000000"/>
          <w:sz w:val="28"/>
          <w:szCs w:val="28"/>
        </w:rPr>
        <w:t>二、初级（师）考试专业</w:t>
      </w:r>
    </w:p>
    <w:tbl>
      <w:tblPr>
        <w:tblW w:w="8278" w:type="dxa"/>
        <w:jc w:val="center"/>
        <w:tblInd w:w="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744"/>
        <w:gridCol w:w="4536"/>
        <w:gridCol w:w="1998"/>
      </w:tblGrid>
      <w:tr w:rsidR="006A2877" w:rsidRPr="00BF66FB" w:rsidTr="00684934">
        <w:trPr>
          <w:trHeight w:hRule="exact" w:val="567"/>
          <w:jc w:val="center"/>
        </w:trPr>
        <w:tc>
          <w:tcPr>
            <w:tcW w:w="174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jc w:val="center"/>
              <w:rPr>
                <w:rFonts w:ascii="仿宋" w:eastAsia="仿宋" w:hAnsi="仿宋" w:cs="Arial"/>
                <w:b/>
                <w:color w:val="000000"/>
                <w:sz w:val="28"/>
                <w:szCs w:val="28"/>
              </w:rPr>
            </w:pPr>
            <w:r w:rsidRPr="008B5322">
              <w:rPr>
                <w:rFonts w:ascii="仿宋" w:eastAsia="仿宋" w:hAnsi="仿宋" w:cs="Arial" w:hint="eastAsia"/>
                <w:b/>
                <w:color w:val="000000"/>
                <w:sz w:val="28"/>
                <w:szCs w:val="28"/>
              </w:rPr>
              <w:t>专业代码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jc w:val="center"/>
              <w:rPr>
                <w:rFonts w:ascii="仿宋" w:eastAsia="仿宋" w:hAnsi="仿宋" w:cs="Arial"/>
                <w:b/>
                <w:color w:val="000000"/>
                <w:sz w:val="28"/>
                <w:szCs w:val="28"/>
              </w:rPr>
            </w:pPr>
            <w:r w:rsidRPr="008B5322">
              <w:rPr>
                <w:rFonts w:ascii="仿宋" w:eastAsia="仿宋" w:hAnsi="仿宋" w:cs="Arial" w:hint="eastAsia"/>
                <w:b/>
                <w:color w:val="000000"/>
                <w:sz w:val="28"/>
                <w:szCs w:val="28"/>
              </w:rPr>
              <w:t>专 业 名 称</w:t>
            </w:r>
          </w:p>
        </w:tc>
        <w:tc>
          <w:tcPr>
            <w:tcW w:w="1998" w:type="dxa"/>
            <w:vAlign w:val="center"/>
          </w:tcPr>
          <w:p w:rsidR="006A2877" w:rsidRPr="008B5322" w:rsidRDefault="006A2877" w:rsidP="00684934">
            <w:pPr>
              <w:jc w:val="center"/>
              <w:rPr>
                <w:rFonts w:ascii="仿宋" w:eastAsia="仿宋" w:hAnsi="仿宋" w:cs="Arial"/>
                <w:b/>
                <w:color w:val="000000"/>
                <w:sz w:val="28"/>
                <w:szCs w:val="28"/>
              </w:rPr>
            </w:pPr>
            <w:r w:rsidRPr="008B5322">
              <w:rPr>
                <w:rFonts w:ascii="仿宋" w:eastAsia="仿宋" w:hAnsi="仿宋" w:cs="Arial" w:hint="eastAsia"/>
                <w:b/>
                <w:color w:val="000000"/>
                <w:sz w:val="28"/>
                <w:szCs w:val="28"/>
              </w:rPr>
              <w:t>考试方式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74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201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药学</w:t>
            </w:r>
          </w:p>
        </w:tc>
        <w:tc>
          <w:tcPr>
            <w:tcW w:w="1998" w:type="dxa"/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纸笔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74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202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中药学</w:t>
            </w:r>
          </w:p>
        </w:tc>
        <w:tc>
          <w:tcPr>
            <w:tcW w:w="1998" w:type="dxa"/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74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203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护理学</w:t>
            </w:r>
          </w:p>
        </w:tc>
        <w:tc>
          <w:tcPr>
            <w:tcW w:w="1998" w:type="dxa"/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纸笔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74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204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中医护理学</w:t>
            </w:r>
          </w:p>
        </w:tc>
        <w:tc>
          <w:tcPr>
            <w:tcW w:w="1998" w:type="dxa"/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74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lastRenderedPageBreak/>
              <w:t>205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口腔医学技术</w:t>
            </w:r>
          </w:p>
        </w:tc>
        <w:tc>
          <w:tcPr>
            <w:tcW w:w="1998" w:type="dxa"/>
            <w:vAlign w:val="center"/>
          </w:tcPr>
          <w:p w:rsidR="006A2877" w:rsidRPr="00BF66FB" w:rsidRDefault="006A2877" w:rsidP="00684934">
            <w:pPr>
              <w:ind w:firstLineChars="100" w:firstLine="280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纸笔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74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206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放射医学技术</w:t>
            </w:r>
          </w:p>
        </w:tc>
        <w:tc>
          <w:tcPr>
            <w:tcW w:w="1998" w:type="dxa"/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74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207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临床医学检验技术</w:t>
            </w:r>
          </w:p>
        </w:tc>
        <w:tc>
          <w:tcPr>
            <w:tcW w:w="1998" w:type="dxa"/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纸笔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74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208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病理学技术</w:t>
            </w:r>
          </w:p>
        </w:tc>
        <w:tc>
          <w:tcPr>
            <w:tcW w:w="1998" w:type="dxa"/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纸笔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74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209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康复医学治疗技术</w:t>
            </w:r>
          </w:p>
        </w:tc>
        <w:tc>
          <w:tcPr>
            <w:tcW w:w="1998" w:type="dxa"/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纸笔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74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210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营养</w:t>
            </w:r>
          </w:p>
        </w:tc>
        <w:tc>
          <w:tcPr>
            <w:tcW w:w="1998" w:type="dxa"/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纸笔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74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211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理化检验技术</w:t>
            </w:r>
          </w:p>
        </w:tc>
        <w:tc>
          <w:tcPr>
            <w:tcW w:w="1998" w:type="dxa"/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纸笔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74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212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微生物检验技术</w:t>
            </w:r>
          </w:p>
        </w:tc>
        <w:tc>
          <w:tcPr>
            <w:tcW w:w="1998" w:type="dxa"/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纸笔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74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213</w:t>
            </w:r>
          </w:p>
        </w:tc>
        <w:tc>
          <w:tcPr>
            <w:tcW w:w="453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病案信息技术</w:t>
            </w:r>
          </w:p>
        </w:tc>
        <w:tc>
          <w:tcPr>
            <w:tcW w:w="1998" w:type="dxa"/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纸笔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214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输血技术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纸笔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  <w:t>215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ind w:firstLineChars="100" w:firstLine="28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神经电生理（脑电图）技术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  <w:t>216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ind w:firstLineChars="100" w:firstLine="28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心理治疗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 纸笔</w:t>
            </w:r>
          </w:p>
        </w:tc>
      </w:tr>
    </w:tbl>
    <w:p w:rsidR="006A2877" w:rsidRDefault="006A2877" w:rsidP="006A2877">
      <w:pPr>
        <w:rPr>
          <w:rFonts w:ascii="仿宋" w:eastAsia="仿宋" w:hAnsi="仿宋" w:hint="eastAsia"/>
          <w:b/>
          <w:bCs/>
          <w:color w:val="000000"/>
          <w:sz w:val="28"/>
          <w:szCs w:val="28"/>
        </w:rPr>
      </w:pPr>
    </w:p>
    <w:p w:rsidR="006A2877" w:rsidRDefault="006A2877" w:rsidP="006A2877">
      <w:pPr>
        <w:rPr>
          <w:rFonts w:ascii="仿宋" w:eastAsia="仿宋" w:hAnsi="仿宋" w:hint="eastAsia"/>
          <w:b/>
          <w:bCs/>
          <w:color w:val="000000"/>
          <w:sz w:val="28"/>
          <w:szCs w:val="28"/>
        </w:rPr>
      </w:pPr>
    </w:p>
    <w:p w:rsidR="006A2877" w:rsidRPr="008B5322" w:rsidRDefault="006A2877" w:rsidP="006A2877">
      <w:pPr>
        <w:rPr>
          <w:rFonts w:ascii="仿宋" w:eastAsia="仿宋" w:hAnsi="仿宋"/>
          <w:b/>
          <w:bCs/>
          <w:color w:val="000000"/>
          <w:sz w:val="28"/>
          <w:szCs w:val="28"/>
        </w:rPr>
      </w:pPr>
    </w:p>
    <w:p w:rsidR="006A2877" w:rsidRPr="008B5322" w:rsidRDefault="006A2877" w:rsidP="006A2877">
      <w:pPr>
        <w:ind w:firstLineChars="100" w:firstLine="281"/>
        <w:outlineLvl w:val="0"/>
        <w:rPr>
          <w:rFonts w:ascii="黑体" w:eastAsia="黑体" w:hAnsi="黑体"/>
          <w:b/>
          <w:bCs/>
          <w:color w:val="000000"/>
          <w:sz w:val="28"/>
          <w:szCs w:val="28"/>
        </w:rPr>
      </w:pPr>
      <w:r w:rsidRPr="008B5322">
        <w:rPr>
          <w:rFonts w:ascii="黑体" w:eastAsia="黑体" w:hAnsi="黑体" w:hint="eastAsia"/>
          <w:b/>
          <w:bCs/>
          <w:color w:val="000000"/>
          <w:sz w:val="28"/>
          <w:szCs w:val="28"/>
        </w:rPr>
        <w:t>三、中级考试专业</w:t>
      </w:r>
    </w:p>
    <w:tbl>
      <w:tblPr>
        <w:tblW w:w="8334" w:type="dxa"/>
        <w:jc w:val="center"/>
        <w:tblInd w:w="20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800"/>
        <w:gridCol w:w="4536"/>
        <w:gridCol w:w="1998"/>
      </w:tblGrid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jc w:val="center"/>
              <w:rPr>
                <w:rFonts w:ascii="仿宋" w:eastAsia="仿宋" w:hAnsi="仿宋" w:cs="Arial"/>
                <w:b/>
                <w:color w:val="000000"/>
                <w:sz w:val="28"/>
                <w:szCs w:val="28"/>
              </w:rPr>
            </w:pPr>
            <w:r w:rsidRPr="008B5322">
              <w:rPr>
                <w:rFonts w:ascii="仿宋" w:eastAsia="仿宋" w:hAnsi="仿宋" w:cs="Arial" w:hint="eastAsia"/>
                <w:b/>
                <w:color w:val="000000"/>
                <w:sz w:val="28"/>
                <w:szCs w:val="28"/>
              </w:rPr>
              <w:t>专业代码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jc w:val="center"/>
              <w:rPr>
                <w:rFonts w:ascii="仿宋" w:eastAsia="仿宋" w:hAnsi="仿宋" w:cs="Arial"/>
                <w:b/>
                <w:color w:val="000000"/>
                <w:sz w:val="28"/>
                <w:szCs w:val="28"/>
              </w:rPr>
            </w:pPr>
            <w:r w:rsidRPr="008B5322">
              <w:rPr>
                <w:rFonts w:ascii="仿宋" w:eastAsia="仿宋" w:hAnsi="仿宋" w:cs="Arial" w:hint="eastAsia"/>
                <w:b/>
                <w:color w:val="000000"/>
                <w:sz w:val="28"/>
                <w:szCs w:val="28"/>
              </w:rPr>
              <w:t>专 业 名 称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8B5322" w:rsidRDefault="006A2877" w:rsidP="00684934">
            <w:pPr>
              <w:jc w:val="center"/>
              <w:rPr>
                <w:rFonts w:ascii="仿宋" w:eastAsia="仿宋" w:hAnsi="仿宋" w:cs="Arial"/>
                <w:b/>
                <w:color w:val="000000"/>
                <w:sz w:val="28"/>
                <w:szCs w:val="28"/>
              </w:rPr>
            </w:pPr>
            <w:r w:rsidRPr="008B5322">
              <w:rPr>
                <w:rFonts w:ascii="仿宋" w:eastAsia="仿宋" w:hAnsi="仿宋" w:cs="Arial" w:hint="eastAsia"/>
                <w:b/>
                <w:color w:val="000000"/>
                <w:sz w:val="28"/>
                <w:szCs w:val="28"/>
              </w:rPr>
              <w:t>考试方式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301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全科医学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302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全科医学（中医类）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303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内科学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304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心血管内科学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305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呼吸内科学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70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306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消化内科学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lastRenderedPageBreak/>
              <w:t>307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肾内科学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308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神经内科学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309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内分泌学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310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血液病学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311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结核病学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312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传染病学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313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风湿与临床免疫学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314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职业病学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315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中医内科学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316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中西医结合内科学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317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普通外科学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318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骨外科学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319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胸心外科学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320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神经外科学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321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泌尿外科学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322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小儿外科学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323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烧伤外科学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324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整形外科学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325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中医外科学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326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中西医结合外科学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327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中医肛肠科学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495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328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中医骨伤学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72"/>
          <w:jc w:val="center"/>
        </w:trPr>
        <w:tc>
          <w:tcPr>
            <w:tcW w:w="180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ind w:firstLineChars="100" w:firstLine="28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9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329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中西医结合骨伤科学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330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妇产科学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lastRenderedPageBreak/>
              <w:t>331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中医妇科学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332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儿科学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333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中医儿科学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334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眼科学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335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中医眼科学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336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耳鼻咽喉科学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337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中医耳鼻喉科学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338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皮肤与性病学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339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中医皮肤与性病学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340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精神病学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341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肿瘤内科学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342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肿瘤外科学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343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肿瘤放射治疗学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344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放射医学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345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核医学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346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超声波医学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347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麻醉学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348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康复医学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349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推拿（按摩）学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350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中医针灸学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10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351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病理学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7"/>
          <w:jc w:val="center"/>
        </w:trPr>
        <w:tc>
          <w:tcPr>
            <w:tcW w:w="180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ind w:firstLineChars="100" w:firstLine="28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9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352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临床医学检验学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353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口腔医学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354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口腔内科学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lastRenderedPageBreak/>
              <w:t>355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口腔颌面外科学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356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口腔修复学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357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口腔正畸学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358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疼痛学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359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重症医学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360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计划生育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361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疾病控制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纸笔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362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公共卫生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纸笔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363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职业卫生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纸笔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364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妇幼保健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纸笔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365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健康教育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纸笔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366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药学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纸笔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367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中药学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368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护理学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纸笔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369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内科护理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纸笔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370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外科护理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纸笔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371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妇产科护理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纸笔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372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儿科护理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纸笔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373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社区护理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纸笔</w:t>
            </w:r>
          </w:p>
        </w:tc>
      </w:tr>
      <w:tr w:rsidR="006A2877" w:rsidRPr="00BF66FB" w:rsidTr="00684934">
        <w:trPr>
          <w:trHeight w:hRule="exact" w:val="510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374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中医护理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7"/>
          <w:jc w:val="center"/>
        </w:trPr>
        <w:tc>
          <w:tcPr>
            <w:tcW w:w="180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ind w:firstLineChars="100" w:firstLine="28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  <w:tc>
          <w:tcPr>
            <w:tcW w:w="19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375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口腔医学技术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纸笔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376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放射医学技术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377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核医学技术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378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超声波医学技术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lastRenderedPageBreak/>
              <w:t>379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临床医学检验技术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纸笔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380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病理学技术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纸笔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381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康复医学治疗技术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纸笔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382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营养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纸笔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383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理化检验技术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纸笔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384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微生物检验技术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纸笔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385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消毒技术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纸笔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386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心理治疗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纸笔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387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心电学技术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388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肿瘤放射治疗技术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纸笔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389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病案信息技术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纸笔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  <w:t>390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8B5322" w:rsidRDefault="006A2877" w:rsidP="00684934">
            <w:pPr>
              <w:ind w:firstLineChars="100" w:firstLine="280"/>
              <w:jc w:val="left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输血技术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纸笔</w:t>
            </w:r>
          </w:p>
        </w:tc>
      </w:tr>
      <w:tr w:rsidR="006A2877" w:rsidRPr="00BF66FB" w:rsidTr="00684934">
        <w:trPr>
          <w:trHeight w:hRule="exact" w:val="567"/>
          <w:jc w:val="center"/>
        </w:trPr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jc w:val="center"/>
              <w:rPr>
                <w:rFonts w:ascii="仿宋" w:eastAsia="仿宋" w:hAnsi="仿宋"/>
                <w:b/>
                <w:bCs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  <w:t>391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6A2877" w:rsidRPr="00BF66FB" w:rsidRDefault="006A2877" w:rsidP="00684934">
            <w:pPr>
              <w:ind w:firstLineChars="100" w:firstLine="28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神经电生理（脑电图）技术</w:t>
            </w:r>
          </w:p>
        </w:tc>
        <w:tc>
          <w:tcPr>
            <w:tcW w:w="1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2877" w:rsidRPr="00BF66FB" w:rsidRDefault="006A2877" w:rsidP="00684934">
            <w:pPr>
              <w:ind w:firstLineChars="100" w:firstLine="280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BF66FB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人机对话</w:t>
            </w:r>
          </w:p>
        </w:tc>
      </w:tr>
    </w:tbl>
    <w:p w:rsidR="006A2877" w:rsidRDefault="006A2877" w:rsidP="006A2877">
      <w:pPr>
        <w:widowControl/>
        <w:spacing w:after="200" w:line="276" w:lineRule="auto"/>
        <w:jc w:val="left"/>
        <w:rPr>
          <w:rFonts w:hint="eastAsia"/>
        </w:rPr>
      </w:pPr>
    </w:p>
    <w:p w:rsidR="006A2877" w:rsidRDefault="006A2877" w:rsidP="006A2877">
      <w:pPr>
        <w:widowControl/>
        <w:spacing w:after="200" w:line="276" w:lineRule="auto"/>
        <w:jc w:val="left"/>
        <w:rPr>
          <w:rFonts w:hint="eastAsia"/>
        </w:rPr>
      </w:pPr>
    </w:p>
    <w:p w:rsidR="006A2877" w:rsidRDefault="006A2877" w:rsidP="006A2877">
      <w:pPr>
        <w:widowControl/>
        <w:spacing w:after="200" w:line="276" w:lineRule="auto"/>
        <w:jc w:val="left"/>
        <w:rPr>
          <w:rFonts w:hint="eastAsia"/>
        </w:rPr>
      </w:pPr>
    </w:p>
    <w:p w:rsidR="006A2877" w:rsidRDefault="006A2877" w:rsidP="006A2877">
      <w:pPr>
        <w:widowControl/>
        <w:spacing w:after="200" w:line="276" w:lineRule="auto"/>
        <w:jc w:val="left"/>
        <w:rPr>
          <w:rFonts w:hint="eastAsia"/>
        </w:rPr>
      </w:pPr>
    </w:p>
    <w:p w:rsidR="006A2877" w:rsidRDefault="006A2877" w:rsidP="006A2877">
      <w:pPr>
        <w:widowControl/>
        <w:spacing w:after="200" w:line="276" w:lineRule="auto"/>
        <w:jc w:val="left"/>
        <w:rPr>
          <w:rFonts w:hint="eastAsia"/>
        </w:rPr>
      </w:pPr>
    </w:p>
    <w:p w:rsidR="006A2877" w:rsidRDefault="006A2877" w:rsidP="006A2877">
      <w:pPr>
        <w:widowControl/>
        <w:spacing w:after="200" w:line="276" w:lineRule="auto"/>
        <w:jc w:val="left"/>
        <w:rPr>
          <w:rFonts w:hint="eastAsia"/>
        </w:rPr>
      </w:pP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7"/>
    <w:multiLevelType w:val="multilevel"/>
    <w:tmpl w:val="00000007"/>
    <w:lvl w:ilvl="0">
      <w:start w:val="1"/>
      <w:numFmt w:val="japaneseCounting"/>
      <w:lvlText w:val="%1、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compat>
    <w:useFELayout/>
  </w:compat>
  <w:rsids>
    <w:rsidRoot w:val="006A2877"/>
    <w:rsid w:val="00323B43"/>
    <w:rsid w:val="003D37D8"/>
    <w:rsid w:val="004358AB"/>
    <w:rsid w:val="006A2877"/>
    <w:rsid w:val="006F6467"/>
    <w:rsid w:val="008B7726"/>
    <w:rsid w:val="00CD1D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2877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6A2877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  <w:lang/>
    </w:rPr>
  </w:style>
  <w:style w:type="character" w:customStyle="1" w:styleId="Char">
    <w:name w:val="正文文本 Char"/>
    <w:basedOn w:val="a0"/>
    <w:link w:val="a3"/>
    <w:rsid w:val="006A2877"/>
    <w:rPr>
      <w:rFonts w:ascii="宋体" w:eastAsia="宋体" w:hAnsi="宋体" w:cs="Times New Roman"/>
      <w:sz w:val="24"/>
      <w:szCs w:val="24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290</Words>
  <Characters>1657</Characters>
  <Application>Microsoft Office Word</Application>
  <DocSecurity>0</DocSecurity>
  <Lines>13</Lines>
  <Paragraphs>3</Paragraphs>
  <ScaleCrop>false</ScaleCrop>
  <Company/>
  <LinksUpToDate>false</LinksUpToDate>
  <CharactersWithSpaces>1944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2017-01-03T04:07:00Z</dcterms:created>
  <dcterms:modified xsi:type="dcterms:W3CDTF">2017-01-03T04:07:00Z</dcterms:modified>
</cp:coreProperties>
</file>