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ind w:right="640"/>
        <w:rPr>
          <w:rFonts w:hint="eastAsia" w:ascii="黑体" w:hAnsi="黑体" w:eastAsia="黑体" w:cs="黑体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附件：</w:t>
      </w:r>
    </w:p>
    <w:tbl>
      <w:tblPr>
        <w:tblStyle w:val="5"/>
        <w:tblpPr w:leftFromText="180" w:rightFromText="180" w:vertAnchor="text" w:horzAnchor="page" w:tblpX="1843" w:tblpY="1523"/>
        <w:tblOverlap w:val="never"/>
        <w:tblW w:w="135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1757"/>
        <w:gridCol w:w="2337"/>
        <w:gridCol w:w="4610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县（市、区）卫生计生局</w:t>
            </w:r>
          </w:p>
        </w:tc>
        <w:tc>
          <w:tcPr>
            <w:tcW w:w="175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管理人员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3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61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 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地 址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54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5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37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10" w:type="dxa"/>
            <w:vAlign w:val="top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</w:rPr>
        <w:t xml:space="preserve"> 科教管理平台管理人员信息统计表</w:t>
      </w:r>
    </w:p>
    <w:p>
      <w:pPr>
        <w:spacing w:line="400" w:lineRule="exact"/>
        <w:ind w:firstLine="320" w:firstLineChars="1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市（行署）卫生计生委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填报人：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      填报时间：     年   月   日      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</w:t>
      </w:r>
    </w:p>
    <w:p>
      <w:bookmarkStart w:id="0" w:name="_GoBack"/>
      <w:bookmarkEnd w:id="0"/>
    </w:p>
    <w:sectPr>
      <w:pgSz w:w="16838" w:h="11906" w:orient="landscape"/>
      <w:pgMar w:top="1440" w:right="1417" w:bottom="1440" w:left="1417" w:header="851" w:footer="1361" w:gutter="0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B1099"/>
    <w:rsid w:val="790B10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2017-09-21T06:19:00Z</dcterms:created>
  <dc:creator>wang</dc:creator>
  <cp:lastModifiedBy>wang</cp:lastModifiedBy>
  <dcterms:modified xsi:type="dcterms:W3CDTF">2017-09-21T06:19:59Z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