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3289" w:rsidRPr="00C93289" w:rsidRDefault="00C93289" w:rsidP="00C93289">
      <w:pPr>
        <w:widowControl/>
        <w:shd w:val="clear" w:color="auto" w:fill="FFFFFF"/>
        <w:spacing w:line="525" w:lineRule="atLeast"/>
        <w:ind w:firstLine="645"/>
        <w:jc w:val="left"/>
        <w:rPr>
          <w:rFonts w:ascii="宋体" w:eastAsia="宋体" w:hAnsi="宋体" w:cs="宋体"/>
          <w:color w:val="414141"/>
          <w:kern w:val="0"/>
          <w:sz w:val="24"/>
          <w:szCs w:val="24"/>
        </w:rPr>
      </w:pPr>
      <w:r w:rsidRPr="00C93289">
        <w:rPr>
          <w:rFonts w:ascii="仿宋_gb2312" w:eastAsia="仿宋_gb2312" w:hAnsi="宋体" w:cs="宋体" w:hint="eastAsia"/>
          <w:color w:val="414141"/>
          <w:kern w:val="0"/>
          <w:sz w:val="32"/>
          <w:szCs w:val="32"/>
        </w:rPr>
        <w:t>附表：</w:t>
      </w:r>
    </w:p>
    <w:p w:rsidR="00C93289" w:rsidRPr="00C93289" w:rsidRDefault="00C93289" w:rsidP="00C93289">
      <w:pPr>
        <w:widowControl/>
        <w:shd w:val="clear" w:color="auto" w:fill="FFFFFF"/>
        <w:spacing w:line="450" w:lineRule="atLeast"/>
        <w:jc w:val="center"/>
        <w:rPr>
          <w:rFonts w:ascii="宋体" w:eastAsia="宋体" w:hAnsi="宋体" w:cs="宋体" w:hint="eastAsia"/>
          <w:color w:val="414141"/>
          <w:kern w:val="0"/>
          <w:sz w:val="24"/>
          <w:szCs w:val="24"/>
        </w:rPr>
      </w:pPr>
      <w:r w:rsidRPr="00C93289">
        <w:rPr>
          <w:rFonts w:ascii="宋体" w:eastAsia="宋体" w:hAnsi="宋体" w:cs="宋体" w:hint="eastAsia"/>
          <w:b/>
          <w:bCs/>
          <w:color w:val="414141"/>
          <w:kern w:val="0"/>
          <w:sz w:val="32"/>
        </w:rPr>
        <w:t>赣州市人民医院公开招聘部分工作人员岗位计划表</w:t>
      </w:r>
    </w:p>
    <w:tbl>
      <w:tblPr>
        <w:tblW w:w="96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40"/>
        <w:gridCol w:w="1380"/>
        <w:gridCol w:w="750"/>
        <w:gridCol w:w="1170"/>
        <w:gridCol w:w="1980"/>
        <w:gridCol w:w="2955"/>
      </w:tblGrid>
      <w:tr w:rsidR="00C93289" w:rsidRPr="00C93289" w:rsidTr="00C93289">
        <w:trPr>
          <w:trHeight w:val="750"/>
        </w:trPr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9"/>
                <w:szCs w:val="29"/>
              </w:rPr>
            </w:pPr>
            <w:r w:rsidRPr="00C9328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用人科室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9"/>
                <w:szCs w:val="29"/>
              </w:rPr>
            </w:pPr>
            <w:r w:rsidRPr="00C9328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需求岗位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C9328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名额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C9328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9"/>
                <w:szCs w:val="29"/>
              </w:rPr>
            </w:pPr>
            <w:r w:rsidRPr="00C9328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专业条件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9"/>
                <w:szCs w:val="29"/>
              </w:rPr>
            </w:pPr>
            <w:r w:rsidRPr="00C9328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年龄等其他条件</w:t>
            </w:r>
          </w:p>
        </w:tc>
      </w:tr>
      <w:tr w:rsidR="00C93289" w:rsidRPr="00C93289" w:rsidTr="00C93289">
        <w:trPr>
          <w:trHeight w:val="1200"/>
        </w:trPr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患者服务中心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proofErr w:type="gramStart"/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导分诊</w:t>
            </w:r>
            <w:proofErr w:type="gramEnd"/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全日制中专及以上学历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护理、医学相关专业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28周岁以下，身高≥156cm，形象气质佳，主要职责是：导诊、导</w:t>
            </w:r>
            <w:proofErr w:type="gramStart"/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</w:t>
            </w:r>
            <w:proofErr w:type="gramEnd"/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、咨询、随访等。</w:t>
            </w:r>
          </w:p>
        </w:tc>
      </w:tr>
      <w:tr w:rsidR="00C93289" w:rsidRPr="00C93289" w:rsidTr="00C93289">
        <w:trPr>
          <w:trHeight w:val="1200"/>
        </w:trPr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耳鼻喉科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proofErr w:type="gramStart"/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导分诊</w:t>
            </w:r>
            <w:proofErr w:type="gramEnd"/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全日制中专及以上学历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护理、医学相关专业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28周岁以下，身高≥156cm，形象气质佳，主要职责是：导诊、导</w:t>
            </w:r>
            <w:proofErr w:type="gramStart"/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</w:t>
            </w:r>
            <w:proofErr w:type="gramEnd"/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、咨询、随访等。</w:t>
            </w:r>
          </w:p>
        </w:tc>
      </w:tr>
      <w:tr w:rsidR="00C93289" w:rsidRPr="00C93289" w:rsidTr="00C93289">
        <w:trPr>
          <w:trHeight w:val="1200"/>
        </w:trPr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中医科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proofErr w:type="gramStart"/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导分诊</w:t>
            </w:r>
            <w:proofErr w:type="gramEnd"/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全日制中专及以上学历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护理、医学相关专业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28周岁以下，身高≥156cm，形象气质佳，主要职责是：导诊、导</w:t>
            </w:r>
            <w:proofErr w:type="gramStart"/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</w:t>
            </w:r>
            <w:proofErr w:type="gramEnd"/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、咨询、随访等。</w:t>
            </w:r>
          </w:p>
        </w:tc>
      </w:tr>
      <w:tr w:rsidR="00C93289" w:rsidRPr="00C93289" w:rsidTr="00C93289">
        <w:trPr>
          <w:trHeight w:val="1200"/>
        </w:trPr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超声科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proofErr w:type="gramStart"/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导分诊</w:t>
            </w:r>
            <w:proofErr w:type="gramEnd"/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全日制中专及以上学历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护理、医学相关专业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28周岁以下，身高≥156cm，形象气质佳，主要职责是：导诊、导</w:t>
            </w:r>
            <w:proofErr w:type="gramStart"/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</w:t>
            </w:r>
            <w:proofErr w:type="gramEnd"/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、咨询、随访等。</w:t>
            </w:r>
          </w:p>
        </w:tc>
      </w:tr>
      <w:tr w:rsidR="00C93289" w:rsidRPr="00C93289" w:rsidTr="00C93289">
        <w:trPr>
          <w:trHeight w:val="1200"/>
        </w:trPr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磁共振室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proofErr w:type="gramStart"/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导分诊</w:t>
            </w:r>
            <w:proofErr w:type="gramEnd"/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全日制中专及以上学历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护理、医学相关专业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28周岁以下，身高≥156cm，形象气质佳，主要职责是：导诊、导</w:t>
            </w:r>
            <w:proofErr w:type="gramStart"/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</w:t>
            </w:r>
            <w:proofErr w:type="gramEnd"/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、咨询、随访等。</w:t>
            </w:r>
          </w:p>
        </w:tc>
      </w:tr>
      <w:tr w:rsidR="00C93289" w:rsidRPr="00C93289" w:rsidTr="00C93289">
        <w:trPr>
          <w:trHeight w:val="1200"/>
        </w:trPr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检验科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proofErr w:type="gramStart"/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导分诊</w:t>
            </w:r>
            <w:proofErr w:type="gramEnd"/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全日制中专及以上学历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护理、医学相关专业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28周岁以下，身高≥156cm，形象气质佳，主要职责是：导诊、导</w:t>
            </w:r>
            <w:proofErr w:type="gramStart"/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</w:t>
            </w:r>
            <w:proofErr w:type="gramEnd"/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、咨询、随访等。</w:t>
            </w:r>
          </w:p>
        </w:tc>
      </w:tr>
      <w:tr w:rsidR="00C93289" w:rsidRPr="00C93289" w:rsidTr="00C93289">
        <w:trPr>
          <w:trHeight w:val="1200"/>
        </w:trPr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门诊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proofErr w:type="gramStart"/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导分诊</w:t>
            </w:r>
            <w:proofErr w:type="gramEnd"/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全日制中专及以上学历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护理、医学相关专业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28周岁以下，身高≥156cm，形象气质佳，主要职责是：导诊、导</w:t>
            </w:r>
            <w:proofErr w:type="gramStart"/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</w:t>
            </w:r>
            <w:proofErr w:type="gramEnd"/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、咨询、随访等。</w:t>
            </w:r>
          </w:p>
        </w:tc>
      </w:tr>
      <w:tr w:rsidR="00C93289" w:rsidRPr="00C93289" w:rsidTr="00C93289">
        <w:trPr>
          <w:trHeight w:val="1200"/>
        </w:trPr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随访中心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proofErr w:type="gramStart"/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导分诊</w:t>
            </w:r>
            <w:proofErr w:type="gramEnd"/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全日制中专及以上学历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护理、医学相关专业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28周岁以下，身高≥156cm，形象气质佳，主要职责是：导诊、导</w:t>
            </w:r>
            <w:proofErr w:type="gramStart"/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</w:t>
            </w:r>
            <w:proofErr w:type="gramEnd"/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、咨询、随访等。</w:t>
            </w:r>
          </w:p>
        </w:tc>
      </w:tr>
      <w:tr w:rsidR="00C93289" w:rsidRPr="00C93289" w:rsidTr="00C93289">
        <w:trPr>
          <w:trHeight w:val="1200"/>
        </w:trPr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proofErr w:type="gramStart"/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体检科</w:t>
            </w:r>
            <w:proofErr w:type="gramEnd"/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proofErr w:type="gramStart"/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导分诊</w:t>
            </w:r>
            <w:proofErr w:type="gramEnd"/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全日制中专及以上学历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护理、医学相关专业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28周岁以下，身高≥156cm，形象气质佳，。主要职责是：导诊、导</w:t>
            </w:r>
            <w:proofErr w:type="gramStart"/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</w:t>
            </w:r>
            <w:proofErr w:type="gramEnd"/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、咨询、随访等。</w:t>
            </w:r>
          </w:p>
        </w:tc>
      </w:tr>
      <w:tr w:rsidR="00C93289" w:rsidRPr="00C93289" w:rsidTr="00C93289">
        <w:trPr>
          <w:trHeight w:val="1200"/>
        </w:trPr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内镜中心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proofErr w:type="gramStart"/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导分诊</w:t>
            </w:r>
            <w:proofErr w:type="gramEnd"/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全日制中专及以上学历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护理、医学相关专业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28周岁以下，身高≥156cm，形象气质佳，主要职责是：导诊、导</w:t>
            </w:r>
            <w:proofErr w:type="gramStart"/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</w:t>
            </w:r>
            <w:proofErr w:type="gramEnd"/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、咨询、随访等。</w:t>
            </w:r>
          </w:p>
        </w:tc>
      </w:tr>
      <w:tr w:rsidR="00C93289" w:rsidRPr="00C93289" w:rsidTr="00C93289">
        <w:trPr>
          <w:trHeight w:val="1680"/>
        </w:trPr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中医科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临时技师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全日制大专以上学历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针灸推拿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93289" w:rsidRPr="00C93289" w:rsidRDefault="00C93289" w:rsidP="00C93289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35周岁以下。有五年</w:t>
            </w:r>
            <w:proofErr w:type="gramStart"/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以上针推工作</w:t>
            </w:r>
            <w:proofErr w:type="gramEnd"/>
            <w:r w:rsidRPr="00C932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经验者，学历适当放宽至全日制中专以上，年龄放宽至45周岁以下。本岗位较适合男性。</w:t>
            </w:r>
          </w:p>
        </w:tc>
      </w:tr>
    </w:tbl>
    <w:p w:rsidR="00345EC6" w:rsidRDefault="00345EC6"/>
    <w:sectPr w:rsidR="00345EC6" w:rsidSect="00345E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60BE" w:rsidRDefault="008B60BE" w:rsidP="00C93289">
      <w:r>
        <w:separator/>
      </w:r>
    </w:p>
  </w:endnote>
  <w:endnote w:type="continuationSeparator" w:id="0">
    <w:p w:rsidR="008B60BE" w:rsidRDefault="008B60BE" w:rsidP="00C932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60BE" w:rsidRDefault="008B60BE" w:rsidP="00C93289">
      <w:r>
        <w:separator/>
      </w:r>
    </w:p>
  </w:footnote>
  <w:footnote w:type="continuationSeparator" w:id="0">
    <w:p w:rsidR="008B60BE" w:rsidRDefault="008B60BE" w:rsidP="00C932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3289"/>
    <w:rsid w:val="00345EC6"/>
    <w:rsid w:val="008B60BE"/>
    <w:rsid w:val="00C932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E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932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328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932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328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932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9328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87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2018-02-27T02:00:00Z</dcterms:created>
  <dcterms:modified xsi:type="dcterms:W3CDTF">2018-02-27T02:00:00Z</dcterms:modified>
</cp:coreProperties>
</file>