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eastAsia="方正小标宋简体"/>
          <w:bCs/>
          <w:sz w:val="44"/>
          <w:szCs w:val="44"/>
        </w:rPr>
      </w:pPr>
      <w:r>
        <w:rPr>
          <w:rFonts w:hint="eastAsia" w:ascii="宋体" w:hAnsi="宋体" w:eastAsia="方正小标宋简体"/>
          <w:bCs/>
          <w:sz w:val="44"/>
          <w:szCs w:val="44"/>
        </w:rPr>
        <w:t>医师资格考试短线医学加试考试</w:t>
      </w:r>
    </w:p>
    <w:p>
      <w:pPr>
        <w:spacing w:line="600" w:lineRule="exact"/>
        <w:jc w:val="center"/>
        <w:rPr>
          <w:rFonts w:ascii="宋体" w:hAnsi="宋体" w:eastAsia="方正小标宋简体"/>
          <w:bCs/>
          <w:sz w:val="44"/>
          <w:szCs w:val="44"/>
        </w:rPr>
      </w:pPr>
      <w:r>
        <w:rPr>
          <w:rFonts w:hint="eastAsia" w:ascii="宋体" w:hAnsi="宋体" w:eastAsia="方正小标宋简体"/>
          <w:bCs/>
          <w:sz w:val="44"/>
          <w:szCs w:val="44"/>
        </w:rPr>
        <w:t>考生报名资格申请审核表</w:t>
      </w:r>
    </w:p>
    <w:p>
      <w:pPr>
        <w:spacing w:line="600" w:lineRule="exact"/>
        <w:jc w:val="center"/>
        <w:rPr>
          <w:rFonts w:ascii="宋体" w:hAnsi="宋体" w:eastAsia="方正小标宋简体"/>
          <w:b/>
          <w:sz w:val="44"/>
          <w:szCs w:val="44"/>
        </w:rPr>
      </w:pPr>
    </w:p>
    <w:tbl>
      <w:tblPr>
        <w:tblStyle w:val="2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236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姓  名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身份证号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加试专业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所在科室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毕业专业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  <w:bookmarkStart w:id="0" w:name="_GoBack"/>
            <w:r>
              <w:rPr>
                <w:rFonts w:hint="eastAsia" w:ascii="宋体" w:hAnsi="宋体"/>
                <w:szCs w:val="32"/>
              </w:rPr>
              <w:t>所在单位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32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9" w:hRule="atLeast"/>
        </w:trPr>
        <w:tc>
          <w:tcPr>
            <w:tcW w:w="8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所在单位审核意见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（需如实写明考生在医院哪个科室哪个岗位）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科室负责人签字：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经办人签字：   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ind w:firstLine="3990" w:firstLineChars="1900"/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负责人签字： </w:t>
            </w: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</w:p>
          <w:p>
            <w:pPr>
              <w:rPr>
                <w:rFonts w:ascii="宋体" w:hAnsi="宋体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日期：                              盖章（单位公章）：</w:t>
            </w:r>
          </w:p>
        </w:tc>
      </w:tr>
    </w:tbl>
    <w:p>
      <w:pPr>
        <w:ind w:firstLine="210" w:firstLineChars="1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注：1.负责人签字需由单位法人代表（院长）签字或盖名章；</w:t>
      </w:r>
    </w:p>
    <w:p>
      <w:pPr>
        <w:ind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2.单位公章处需由单位盖章，单位部(科)室盖章无效。</w:t>
      </w:r>
    </w:p>
    <w:p>
      <w:pPr>
        <w:spacing w:line="400" w:lineRule="exact"/>
        <w:rPr>
          <w:rFonts w:ascii="宋体" w:hAnsi="宋体"/>
          <w:szCs w:val="21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67D7C"/>
    <w:rsid w:val="4256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2019-02-11T08:47:00Z</dcterms:created>
  <dc:creator>Administrator</dc:creator>
  <cp:lastModifiedBy>Administrator</cp:lastModifiedBy>
  <dcterms:modified xsi:type="dcterms:W3CDTF">2019-02-11T08:47:55Z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