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0651"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960"/>
        <w:gridCol w:w="1005"/>
        <w:gridCol w:w="555"/>
        <w:gridCol w:w="1170"/>
        <w:gridCol w:w="1140"/>
        <w:gridCol w:w="1695"/>
        <w:gridCol w:w="412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PrEx>
        <w:tc>
          <w:tcPr>
            <w:tcW w:w="960" w:type="dxa"/>
            <w:tcBorders>
              <w:top w:val="single" w:color="666666" w:sz="12" w:space="0"/>
              <w:left w:val="single" w:color="666666" w:sz="12" w:space="0"/>
              <w:bottom w:val="single" w:color="666666" w:sz="12" w:space="0"/>
              <w:right w:val="single" w:color="666666" w:sz="12"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ascii="仿宋" w:hAnsi="仿宋" w:eastAsia="仿宋" w:cs="仿宋"/>
                <w:i w:val="0"/>
                <w:caps w:val="0"/>
                <w:color w:val="000000"/>
                <w:spacing w:val="0"/>
                <w:sz w:val="16"/>
                <w:szCs w:val="16"/>
                <w:bdr w:val="none" w:color="auto" w:sz="0" w:space="0"/>
              </w:rPr>
              <w:t>招聘岗位</w:t>
            </w:r>
          </w:p>
        </w:tc>
        <w:tc>
          <w:tcPr>
            <w:tcW w:w="1005" w:type="dxa"/>
            <w:tcBorders>
              <w:top w:val="single" w:color="666666" w:sz="12" w:space="0"/>
              <w:left w:val="single" w:color="666666" w:sz="12" w:space="0"/>
              <w:bottom w:val="single" w:color="666666" w:sz="12" w:space="0"/>
              <w:right w:val="single" w:color="666666" w:sz="12"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仿宋" w:hAnsi="仿宋" w:eastAsia="仿宋" w:cs="仿宋"/>
                <w:i w:val="0"/>
                <w:caps w:val="0"/>
                <w:color w:val="000000"/>
                <w:spacing w:val="0"/>
                <w:sz w:val="16"/>
                <w:szCs w:val="16"/>
                <w:bdr w:val="none" w:color="auto" w:sz="0" w:space="0"/>
              </w:rPr>
              <w:t>岗位类别</w:t>
            </w:r>
          </w:p>
        </w:tc>
        <w:tc>
          <w:tcPr>
            <w:tcW w:w="555" w:type="dxa"/>
            <w:tcBorders>
              <w:top w:val="single" w:color="666666" w:sz="12" w:space="0"/>
              <w:left w:val="single" w:color="666666" w:sz="12" w:space="0"/>
              <w:bottom w:val="single" w:color="666666" w:sz="12" w:space="0"/>
              <w:right w:val="single" w:color="666666" w:sz="12"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仿宋" w:hAnsi="仿宋" w:eastAsia="仿宋" w:cs="仿宋"/>
                <w:i w:val="0"/>
                <w:caps w:val="0"/>
                <w:color w:val="000000"/>
                <w:spacing w:val="0"/>
                <w:sz w:val="16"/>
                <w:szCs w:val="16"/>
                <w:bdr w:val="none" w:color="auto" w:sz="0" w:space="0"/>
              </w:rPr>
              <w:t>招聘人数</w:t>
            </w:r>
          </w:p>
        </w:tc>
        <w:tc>
          <w:tcPr>
            <w:tcW w:w="1170" w:type="dxa"/>
            <w:tcBorders>
              <w:top w:val="single" w:color="666666" w:sz="12" w:space="0"/>
              <w:left w:val="single" w:color="666666" w:sz="12" w:space="0"/>
              <w:bottom w:val="single" w:color="666666" w:sz="12" w:space="0"/>
              <w:right w:val="single" w:color="666666" w:sz="12"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仿宋" w:hAnsi="仿宋" w:eastAsia="仿宋" w:cs="仿宋"/>
                <w:i w:val="0"/>
                <w:caps w:val="0"/>
                <w:color w:val="000000"/>
                <w:spacing w:val="0"/>
                <w:sz w:val="16"/>
                <w:szCs w:val="16"/>
                <w:bdr w:val="none" w:color="auto" w:sz="0" w:space="0"/>
              </w:rPr>
              <w:t>专业</w:t>
            </w:r>
          </w:p>
        </w:tc>
        <w:tc>
          <w:tcPr>
            <w:tcW w:w="1140" w:type="dxa"/>
            <w:tcBorders>
              <w:top w:val="single" w:color="666666" w:sz="12" w:space="0"/>
              <w:left w:val="single" w:color="666666" w:sz="12" w:space="0"/>
              <w:bottom w:val="single" w:color="666666" w:sz="12" w:space="0"/>
              <w:right w:val="single" w:color="666666" w:sz="12"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仿宋" w:hAnsi="仿宋" w:eastAsia="仿宋" w:cs="仿宋"/>
                <w:i w:val="0"/>
                <w:caps w:val="0"/>
                <w:color w:val="000000"/>
                <w:spacing w:val="0"/>
                <w:sz w:val="16"/>
                <w:szCs w:val="16"/>
                <w:bdr w:val="none" w:color="auto" w:sz="0" w:space="0"/>
              </w:rPr>
              <w:t>学历</w:t>
            </w:r>
          </w:p>
        </w:tc>
        <w:tc>
          <w:tcPr>
            <w:tcW w:w="1695" w:type="dxa"/>
            <w:tcBorders>
              <w:top w:val="single" w:color="666666" w:sz="12" w:space="0"/>
              <w:left w:val="single" w:color="666666" w:sz="12" w:space="0"/>
              <w:bottom w:val="single" w:color="666666" w:sz="12" w:space="0"/>
              <w:right w:val="single" w:color="666666" w:sz="12"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仿宋" w:hAnsi="仿宋" w:eastAsia="仿宋" w:cs="仿宋"/>
                <w:i w:val="0"/>
                <w:caps w:val="0"/>
                <w:color w:val="000000"/>
                <w:spacing w:val="0"/>
                <w:sz w:val="16"/>
                <w:szCs w:val="16"/>
                <w:bdr w:val="none" w:color="auto" w:sz="0" w:space="0"/>
              </w:rPr>
              <w:t>年龄</w:t>
            </w:r>
          </w:p>
        </w:tc>
        <w:tc>
          <w:tcPr>
            <w:tcW w:w="4126" w:type="dxa"/>
            <w:tcBorders>
              <w:top w:val="single" w:color="666666" w:sz="12" w:space="0"/>
              <w:left w:val="single" w:color="666666" w:sz="12" w:space="0"/>
              <w:bottom w:val="single" w:color="666666" w:sz="12" w:space="0"/>
              <w:right w:val="single" w:color="666666" w:sz="12"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仿宋" w:hAnsi="仿宋" w:eastAsia="仿宋" w:cs="仿宋"/>
                <w:i w:val="0"/>
                <w:caps w:val="0"/>
                <w:color w:val="000000"/>
                <w:spacing w:val="0"/>
                <w:sz w:val="16"/>
                <w:szCs w:val="16"/>
                <w:bdr w:val="none" w:color="auto" w:sz="0" w:space="0"/>
              </w:rPr>
              <w:t>其他要求</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c>
          <w:tcPr>
            <w:tcW w:w="960" w:type="dxa"/>
            <w:tcBorders>
              <w:top w:val="single" w:color="999999" w:sz="8" w:space="0"/>
              <w:left w:val="single" w:color="999999" w:sz="8" w:space="0"/>
              <w:bottom w:val="single" w:color="999999" w:sz="8" w:space="0"/>
              <w:right w:val="single" w:color="999999" w:sz="8"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仿宋" w:hAnsi="仿宋" w:eastAsia="仿宋" w:cs="仿宋"/>
                <w:i w:val="0"/>
                <w:caps w:val="0"/>
                <w:color w:val="000000"/>
                <w:spacing w:val="0"/>
                <w:sz w:val="16"/>
                <w:szCs w:val="16"/>
                <w:bdr w:val="none" w:color="auto" w:sz="0" w:space="0"/>
              </w:rPr>
              <w:t>产科主治医师</w:t>
            </w:r>
          </w:p>
        </w:tc>
        <w:tc>
          <w:tcPr>
            <w:tcW w:w="1005" w:type="dxa"/>
            <w:tcBorders>
              <w:top w:val="single" w:color="999999" w:sz="8" w:space="0"/>
              <w:left w:val="single" w:color="999999" w:sz="8" w:space="0"/>
              <w:bottom w:val="single" w:color="999999" w:sz="8" w:space="0"/>
              <w:right w:val="single" w:color="999999" w:sz="8"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仿宋" w:hAnsi="仿宋" w:eastAsia="仿宋" w:cs="仿宋"/>
                <w:i w:val="0"/>
                <w:caps w:val="0"/>
                <w:color w:val="000000"/>
                <w:spacing w:val="0"/>
                <w:sz w:val="16"/>
                <w:szCs w:val="16"/>
                <w:bdr w:val="none" w:color="auto" w:sz="0" w:space="0"/>
              </w:rPr>
              <w:t>专技类</w:t>
            </w:r>
          </w:p>
        </w:tc>
        <w:tc>
          <w:tcPr>
            <w:tcW w:w="555" w:type="dxa"/>
            <w:tcBorders>
              <w:top w:val="single" w:color="999999" w:sz="8" w:space="0"/>
              <w:left w:val="single" w:color="999999" w:sz="8" w:space="0"/>
              <w:bottom w:val="single" w:color="999999" w:sz="8" w:space="0"/>
              <w:right w:val="single" w:color="999999" w:sz="8"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仿宋" w:hAnsi="仿宋" w:eastAsia="仿宋" w:cs="仿宋"/>
                <w:i w:val="0"/>
                <w:caps w:val="0"/>
                <w:color w:val="000000"/>
                <w:spacing w:val="0"/>
                <w:sz w:val="16"/>
                <w:szCs w:val="16"/>
                <w:bdr w:val="none" w:color="auto" w:sz="0" w:space="0"/>
              </w:rPr>
              <w:t>2</w:t>
            </w:r>
          </w:p>
        </w:tc>
        <w:tc>
          <w:tcPr>
            <w:tcW w:w="1170" w:type="dxa"/>
            <w:tcBorders>
              <w:top w:val="single" w:color="999999" w:sz="8" w:space="0"/>
              <w:left w:val="single" w:color="999999" w:sz="8" w:space="0"/>
              <w:bottom w:val="single" w:color="999999" w:sz="8" w:space="0"/>
              <w:right w:val="single" w:color="999999" w:sz="8"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仿宋" w:hAnsi="仿宋" w:eastAsia="仿宋" w:cs="仿宋"/>
                <w:b w:val="0"/>
                <w:i w:val="0"/>
                <w:caps w:val="0"/>
                <w:color w:val="000000"/>
                <w:spacing w:val="0"/>
                <w:sz w:val="16"/>
                <w:szCs w:val="16"/>
                <w:bdr w:val="none" w:color="auto" w:sz="0" w:space="0"/>
              </w:rPr>
              <w:t>临床医学、围产医学</w:t>
            </w:r>
          </w:p>
        </w:tc>
        <w:tc>
          <w:tcPr>
            <w:tcW w:w="1140" w:type="dxa"/>
            <w:tcBorders>
              <w:top w:val="single" w:color="999999" w:sz="8" w:space="0"/>
              <w:left w:val="single" w:color="999999" w:sz="8" w:space="0"/>
              <w:bottom w:val="single" w:color="999999" w:sz="8" w:space="0"/>
              <w:right w:val="single" w:color="999999" w:sz="8"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hint="eastAsia" w:ascii="仿宋" w:hAnsi="仿宋" w:eastAsia="仿宋" w:cs="仿宋"/>
                <w:b w:val="0"/>
                <w:i w:val="0"/>
                <w:caps w:val="0"/>
                <w:color w:val="000000"/>
                <w:spacing w:val="0"/>
                <w:sz w:val="16"/>
                <w:szCs w:val="16"/>
                <w:bdr w:val="none" w:color="auto" w:sz="0" w:space="0"/>
              </w:rPr>
              <w:t>全日制本科及以上学历</w:t>
            </w:r>
          </w:p>
        </w:tc>
        <w:tc>
          <w:tcPr>
            <w:tcW w:w="1695" w:type="dxa"/>
            <w:tcBorders>
              <w:top w:val="single" w:color="999999" w:sz="8" w:space="0"/>
              <w:left w:val="single" w:color="999999" w:sz="8" w:space="0"/>
              <w:bottom w:val="single" w:color="999999" w:sz="8" w:space="0"/>
              <w:right w:val="single" w:color="999999" w:sz="8"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hint="eastAsia" w:ascii="仿宋" w:hAnsi="仿宋" w:eastAsia="仿宋" w:cs="仿宋"/>
                <w:b w:val="0"/>
                <w:i w:val="0"/>
                <w:caps w:val="0"/>
                <w:color w:val="000000"/>
                <w:spacing w:val="0"/>
                <w:sz w:val="16"/>
                <w:szCs w:val="16"/>
                <w:bdr w:val="none" w:color="auto" w:sz="0" w:space="0"/>
              </w:rPr>
              <w:t>1979</w:t>
            </w:r>
            <w:r>
              <w:rPr>
                <w:rFonts w:ascii="微软雅黑" w:hAnsi="微软雅黑" w:eastAsia="微软雅黑" w:cs="微软雅黑"/>
                <w:i w:val="0"/>
                <w:caps w:val="0"/>
                <w:color w:val="000000"/>
                <w:spacing w:val="0"/>
                <w:sz w:val="16"/>
                <w:szCs w:val="16"/>
                <w:bdr w:val="none" w:color="auto" w:sz="0" w:space="0"/>
              </w:rPr>
              <w:t>年</w:t>
            </w:r>
            <w:r>
              <w:rPr>
                <w:rFonts w:hint="eastAsia" w:ascii="微软雅黑" w:hAnsi="微软雅黑" w:eastAsia="微软雅黑" w:cs="微软雅黑"/>
                <w:i w:val="0"/>
                <w:caps w:val="0"/>
                <w:color w:val="000000"/>
                <w:spacing w:val="0"/>
                <w:sz w:val="16"/>
                <w:szCs w:val="16"/>
                <w:bdr w:val="none" w:color="auto" w:sz="0" w:space="0"/>
              </w:rPr>
              <w:t>1月1日及以后出生；</w:t>
            </w:r>
          </w:p>
        </w:tc>
        <w:tc>
          <w:tcPr>
            <w:tcW w:w="4126" w:type="dxa"/>
            <w:tcBorders>
              <w:top w:val="single" w:color="999999" w:sz="8" w:space="0"/>
              <w:left w:val="single" w:color="999999" w:sz="8" w:space="0"/>
              <w:bottom w:val="single" w:color="999999" w:sz="8" w:space="0"/>
              <w:right w:val="single" w:color="999999" w:sz="8"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hint="eastAsia" w:ascii="仿宋" w:hAnsi="仿宋" w:eastAsia="仿宋" w:cs="仿宋"/>
                <w:b w:val="0"/>
                <w:i w:val="0"/>
                <w:caps w:val="0"/>
                <w:color w:val="000000"/>
                <w:spacing w:val="0"/>
                <w:sz w:val="16"/>
                <w:szCs w:val="16"/>
                <w:bdr w:val="none" w:color="auto" w:sz="0" w:space="0"/>
              </w:rPr>
              <w:t>1.</w:t>
            </w:r>
            <w:r>
              <w:rPr>
                <w:rFonts w:hint="eastAsia" w:ascii="微软雅黑" w:hAnsi="微软雅黑" w:eastAsia="微软雅黑" w:cs="微软雅黑"/>
                <w:i w:val="0"/>
                <w:caps w:val="0"/>
                <w:color w:val="000000"/>
                <w:spacing w:val="0"/>
                <w:sz w:val="16"/>
                <w:szCs w:val="16"/>
                <w:bdr w:val="none" w:color="auto" w:sz="0" w:space="0"/>
              </w:rPr>
              <w:t>具有执业医师资格证，且在原工作单位已被聘任为产科主治医师及以上职称职务；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hint="eastAsia" w:ascii="仿宋" w:hAnsi="仿宋" w:eastAsia="仿宋" w:cs="仿宋"/>
                <w:b w:val="0"/>
                <w:i w:val="0"/>
                <w:caps w:val="0"/>
                <w:color w:val="000000"/>
                <w:spacing w:val="0"/>
                <w:sz w:val="16"/>
                <w:szCs w:val="16"/>
                <w:bdr w:val="none" w:color="auto" w:sz="0" w:space="0"/>
              </w:rPr>
              <w:t>2.</w:t>
            </w:r>
            <w:r>
              <w:rPr>
                <w:rFonts w:hint="eastAsia" w:ascii="微软雅黑" w:hAnsi="微软雅黑" w:eastAsia="微软雅黑" w:cs="微软雅黑"/>
                <w:i w:val="0"/>
                <w:caps w:val="0"/>
                <w:color w:val="000000"/>
                <w:spacing w:val="0"/>
                <w:sz w:val="16"/>
                <w:szCs w:val="16"/>
                <w:bdr w:val="none" w:color="auto" w:sz="0" w:space="0"/>
              </w:rPr>
              <w:t>优先条件：有三甲妇幼保健医疗机构工作经历。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c>
          <w:tcPr>
            <w:tcW w:w="960" w:type="dxa"/>
            <w:tcBorders>
              <w:top w:val="single" w:color="999999" w:sz="8" w:space="0"/>
              <w:left w:val="single" w:color="999999" w:sz="8" w:space="0"/>
              <w:bottom w:val="single" w:color="999999" w:sz="8" w:space="0"/>
              <w:right w:val="single" w:color="999999" w:sz="8"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仿宋" w:hAnsi="仿宋" w:eastAsia="仿宋" w:cs="仿宋"/>
                <w:i w:val="0"/>
                <w:caps w:val="0"/>
                <w:color w:val="000000"/>
                <w:spacing w:val="0"/>
                <w:sz w:val="16"/>
                <w:szCs w:val="16"/>
                <w:bdr w:val="none" w:color="auto" w:sz="0" w:space="0"/>
              </w:rPr>
              <w:t>产科住院医师</w:t>
            </w:r>
          </w:p>
        </w:tc>
        <w:tc>
          <w:tcPr>
            <w:tcW w:w="1005" w:type="dxa"/>
            <w:tcBorders>
              <w:top w:val="single" w:color="999999" w:sz="8" w:space="0"/>
              <w:left w:val="single" w:color="999999" w:sz="8" w:space="0"/>
              <w:bottom w:val="single" w:color="999999" w:sz="8" w:space="0"/>
              <w:right w:val="single" w:color="999999" w:sz="8"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仿宋" w:hAnsi="仿宋" w:eastAsia="仿宋" w:cs="仿宋"/>
                <w:i w:val="0"/>
                <w:caps w:val="0"/>
                <w:color w:val="000000"/>
                <w:spacing w:val="0"/>
                <w:sz w:val="16"/>
                <w:szCs w:val="16"/>
                <w:bdr w:val="none" w:color="auto" w:sz="0" w:space="0"/>
              </w:rPr>
              <w:t>专技类</w:t>
            </w:r>
          </w:p>
        </w:tc>
        <w:tc>
          <w:tcPr>
            <w:tcW w:w="555" w:type="dxa"/>
            <w:tcBorders>
              <w:top w:val="single" w:color="999999" w:sz="8" w:space="0"/>
              <w:left w:val="single" w:color="999999" w:sz="8" w:space="0"/>
              <w:bottom w:val="single" w:color="999999" w:sz="8" w:space="0"/>
              <w:right w:val="single" w:color="999999" w:sz="8"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仿宋" w:hAnsi="仿宋" w:eastAsia="仿宋" w:cs="仿宋"/>
                <w:i w:val="0"/>
                <w:caps w:val="0"/>
                <w:color w:val="000000"/>
                <w:spacing w:val="0"/>
                <w:sz w:val="16"/>
                <w:szCs w:val="16"/>
                <w:bdr w:val="none" w:color="auto" w:sz="0" w:space="0"/>
              </w:rPr>
              <w:t>1</w:t>
            </w:r>
          </w:p>
        </w:tc>
        <w:tc>
          <w:tcPr>
            <w:tcW w:w="1170" w:type="dxa"/>
            <w:tcBorders>
              <w:top w:val="single" w:color="999999" w:sz="8" w:space="0"/>
              <w:left w:val="single" w:color="999999" w:sz="8" w:space="0"/>
              <w:bottom w:val="single" w:color="999999" w:sz="8" w:space="0"/>
              <w:right w:val="single" w:color="999999" w:sz="8"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仿宋" w:hAnsi="仿宋" w:eastAsia="仿宋" w:cs="仿宋"/>
                <w:b w:val="0"/>
                <w:i w:val="0"/>
                <w:caps w:val="0"/>
                <w:color w:val="000000"/>
                <w:spacing w:val="0"/>
                <w:sz w:val="16"/>
                <w:szCs w:val="16"/>
                <w:bdr w:val="none" w:color="auto" w:sz="0" w:space="0"/>
              </w:rPr>
              <w:t>临床医学、围产医学</w:t>
            </w:r>
          </w:p>
        </w:tc>
        <w:tc>
          <w:tcPr>
            <w:tcW w:w="1140" w:type="dxa"/>
            <w:tcBorders>
              <w:top w:val="single" w:color="999999" w:sz="8" w:space="0"/>
              <w:left w:val="single" w:color="999999" w:sz="8" w:space="0"/>
              <w:bottom w:val="single" w:color="999999" w:sz="8" w:space="0"/>
              <w:right w:val="single" w:color="999999" w:sz="8"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hint="eastAsia" w:ascii="仿宋" w:hAnsi="仿宋" w:eastAsia="仿宋" w:cs="仿宋"/>
                <w:b w:val="0"/>
                <w:i w:val="0"/>
                <w:caps w:val="0"/>
                <w:color w:val="000000"/>
                <w:spacing w:val="0"/>
                <w:sz w:val="16"/>
                <w:szCs w:val="16"/>
                <w:bdr w:val="none" w:color="auto" w:sz="0" w:space="0"/>
              </w:rPr>
              <w:t>全日制本科及以上学历</w:t>
            </w:r>
          </w:p>
        </w:tc>
        <w:tc>
          <w:tcPr>
            <w:tcW w:w="1695" w:type="dxa"/>
            <w:tcBorders>
              <w:top w:val="single" w:color="999999" w:sz="8" w:space="0"/>
              <w:left w:val="single" w:color="999999" w:sz="8" w:space="0"/>
              <w:bottom w:val="single" w:color="999999" w:sz="8" w:space="0"/>
              <w:right w:val="single" w:color="999999" w:sz="8"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hint="eastAsia" w:ascii="仿宋" w:hAnsi="仿宋" w:eastAsia="仿宋" w:cs="仿宋"/>
                <w:b w:val="0"/>
                <w:i w:val="0"/>
                <w:caps w:val="0"/>
                <w:color w:val="000000"/>
                <w:spacing w:val="0"/>
                <w:sz w:val="16"/>
                <w:szCs w:val="16"/>
                <w:bdr w:val="none" w:color="auto" w:sz="0" w:space="0"/>
              </w:rPr>
              <w:t>1984</w:t>
            </w:r>
            <w:r>
              <w:rPr>
                <w:rFonts w:hint="eastAsia" w:ascii="微软雅黑" w:hAnsi="微软雅黑" w:eastAsia="微软雅黑" w:cs="微软雅黑"/>
                <w:i w:val="0"/>
                <w:caps w:val="0"/>
                <w:color w:val="000000"/>
                <w:spacing w:val="0"/>
                <w:sz w:val="16"/>
                <w:szCs w:val="16"/>
                <w:bdr w:val="none" w:color="auto" w:sz="0" w:space="0"/>
              </w:rPr>
              <w:t>年1月1日及以后出生；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hint="eastAsia" w:ascii="仿宋" w:hAnsi="仿宋" w:eastAsia="仿宋" w:cs="仿宋"/>
                <w:b w:val="0"/>
                <w:i w:val="0"/>
                <w:caps w:val="0"/>
                <w:color w:val="000000"/>
                <w:spacing w:val="0"/>
                <w:sz w:val="16"/>
                <w:szCs w:val="16"/>
                <w:bdr w:val="none" w:color="auto" w:sz="0" w:space="0"/>
              </w:rPr>
              <w:t> </w:t>
            </w:r>
          </w:p>
        </w:tc>
        <w:tc>
          <w:tcPr>
            <w:tcW w:w="4126" w:type="dxa"/>
            <w:tcBorders>
              <w:top w:val="single" w:color="999999" w:sz="8" w:space="0"/>
              <w:left w:val="single" w:color="999999" w:sz="8" w:space="0"/>
              <w:bottom w:val="single" w:color="999999" w:sz="8" w:space="0"/>
              <w:right w:val="single" w:color="999999" w:sz="8"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hint="eastAsia" w:ascii="仿宋" w:hAnsi="仿宋" w:eastAsia="仿宋" w:cs="仿宋"/>
                <w:b w:val="0"/>
                <w:i w:val="0"/>
                <w:caps w:val="0"/>
                <w:color w:val="000000"/>
                <w:spacing w:val="0"/>
                <w:sz w:val="16"/>
                <w:szCs w:val="16"/>
                <w:bdr w:val="none" w:color="auto" w:sz="0" w:space="0"/>
              </w:rPr>
              <w:t>1.</w:t>
            </w:r>
            <w:r>
              <w:rPr>
                <w:rFonts w:hint="eastAsia" w:ascii="微软雅黑" w:hAnsi="微软雅黑" w:eastAsia="微软雅黑" w:cs="微软雅黑"/>
                <w:i w:val="0"/>
                <w:caps w:val="0"/>
                <w:color w:val="000000"/>
                <w:spacing w:val="0"/>
                <w:sz w:val="16"/>
                <w:szCs w:val="16"/>
                <w:bdr w:val="none" w:color="auto" w:sz="0" w:space="0"/>
              </w:rPr>
              <w:t>取得执业医师资格证，且已完成住院医师规范化培训并考核合格；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hint="eastAsia" w:ascii="仿宋" w:hAnsi="仿宋" w:eastAsia="仿宋" w:cs="仿宋"/>
                <w:b w:val="0"/>
                <w:i w:val="0"/>
                <w:caps w:val="0"/>
                <w:color w:val="000000"/>
                <w:spacing w:val="0"/>
                <w:sz w:val="16"/>
                <w:szCs w:val="16"/>
                <w:bdr w:val="none" w:color="auto" w:sz="0" w:space="0"/>
              </w:rPr>
              <w:t>2.</w:t>
            </w:r>
            <w:r>
              <w:rPr>
                <w:rFonts w:hint="eastAsia" w:ascii="微软雅黑" w:hAnsi="微软雅黑" w:eastAsia="微软雅黑" w:cs="微软雅黑"/>
                <w:i w:val="0"/>
                <w:caps w:val="0"/>
                <w:color w:val="000000"/>
                <w:spacing w:val="0"/>
                <w:sz w:val="16"/>
                <w:szCs w:val="16"/>
                <w:bdr w:val="none" w:color="auto" w:sz="0" w:space="0"/>
              </w:rPr>
              <w:t>优先条件：有三甲妇幼保健医疗机构工作经历。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c>
          <w:tcPr>
            <w:tcW w:w="960" w:type="dxa"/>
            <w:tcBorders>
              <w:top w:val="single" w:color="999999" w:sz="8" w:space="0"/>
              <w:left w:val="single" w:color="999999" w:sz="8" w:space="0"/>
              <w:bottom w:val="single" w:color="999999" w:sz="8" w:space="0"/>
              <w:right w:val="single" w:color="999999" w:sz="8"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仿宋" w:hAnsi="仿宋" w:eastAsia="仿宋" w:cs="仿宋"/>
                <w:i w:val="0"/>
                <w:caps w:val="0"/>
                <w:color w:val="000000"/>
                <w:spacing w:val="0"/>
                <w:sz w:val="16"/>
                <w:szCs w:val="16"/>
                <w:bdr w:val="none" w:color="auto" w:sz="0" w:space="0"/>
              </w:rPr>
              <w:t>产科超声医师</w:t>
            </w:r>
          </w:p>
        </w:tc>
        <w:tc>
          <w:tcPr>
            <w:tcW w:w="1005" w:type="dxa"/>
            <w:tcBorders>
              <w:top w:val="single" w:color="999999" w:sz="8" w:space="0"/>
              <w:left w:val="single" w:color="999999" w:sz="8" w:space="0"/>
              <w:bottom w:val="single" w:color="999999" w:sz="8" w:space="0"/>
              <w:right w:val="single" w:color="999999" w:sz="8"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仿宋" w:hAnsi="仿宋" w:eastAsia="仿宋" w:cs="仿宋"/>
                <w:i w:val="0"/>
                <w:caps w:val="0"/>
                <w:color w:val="000000"/>
                <w:spacing w:val="0"/>
                <w:sz w:val="16"/>
                <w:szCs w:val="16"/>
                <w:bdr w:val="none" w:color="auto" w:sz="0" w:space="0"/>
              </w:rPr>
              <w:t>专技类</w:t>
            </w:r>
          </w:p>
        </w:tc>
        <w:tc>
          <w:tcPr>
            <w:tcW w:w="555" w:type="dxa"/>
            <w:tcBorders>
              <w:top w:val="single" w:color="999999" w:sz="8" w:space="0"/>
              <w:left w:val="single" w:color="999999" w:sz="8" w:space="0"/>
              <w:bottom w:val="single" w:color="999999" w:sz="8" w:space="0"/>
              <w:right w:val="single" w:color="999999" w:sz="8"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仿宋" w:hAnsi="仿宋" w:eastAsia="仿宋" w:cs="仿宋"/>
                <w:i w:val="0"/>
                <w:caps w:val="0"/>
                <w:color w:val="000000"/>
                <w:spacing w:val="0"/>
                <w:sz w:val="16"/>
                <w:szCs w:val="16"/>
                <w:bdr w:val="none" w:color="auto" w:sz="0" w:space="0"/>
              </w:rPr>
              <w:t>2</w:t>
            </w:r>
          </w:p>
        </w:tc>
        <w:tc>
          <w:tcPr>
            <w:tcW w:w="1170" w:type="dxa"/>
            <w:tcBorders>
              <w:top w:val="single" w:color="999999" w:sz="8" w:space="0"/>
              <w:left w:val="single" w:color="999999" w:sz="8" w:space="0"/>
              <w:bottom w:val="single" w:color="999999" w:sz="8" w:space="0"/>
              <w:right w:val="single" w:color="999999" w:sz="8"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仿宋" w:hAnsi="仿宋" w:eastAsia="仿宋" w:cs="仿宋"/>
                <w:b w:val="0"/>
                <w:i w:val="0"/>
                <w:caps w:val="0"/>
                <w:color w:val="000000"/>
                <w:spacing w:val="0"/>
                <w:sz w:val="16"/>
                <w:szCs w:val="16"/>
                <w:bdr w:val="none" w:color="auto" w:sz="0" w:space="0"/>
              </w:rPr>
              <w:t>临床医学、影像医学（超声方向）</w:t>
            </w:r>
          </w:p>
        </w:tc>
        <w:tc>
          <w:tcPr>
            <w:tcW w:w="1140" w:type="dxa"/>
            <w:tcBorders>
              <w:top w:val="single" w:color="999999" w:sz="8" w:space="0"/>
              <w:left w:val="single" w:color="999999" w:sz="8" w:space="0"/>
              <w:bottom w:val="single" w:color="999999" w:sz="8" w:space="0"/>
              <w:right w:val="single" w:color="999999" w:sz="8"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hint="eastAsia" w:ascii="仿宋" w:hAnsi="仿宋" w:eastAsia="仿宋" w:cs="仿宋"/>
                <w:b w:val="0"/>
                <w:i w:val="0"/>
                <w:caps w:val="0"/>
                <w:color w:val="000000"/>
                <w:spacing w:val="0"/>
                <w:sz w:val="16"/>
                <w:szCs w:val="16"/>
                <w:bdr w:val="none" w:color="auto" w:sz="0" w:space="0"/>
              </w:rPr>
              <w:t>全日制本科及以上学历</w:t>
            </w:r>
          </w:p>
        </w:tc>
        <w:tc>
          <w:tcPr>
            <w:tcW w:w="1695" w:type="dxa"/>
            <w:tcBorders>
              <w:top w:val="single" w:color="999999" w:sz="8" w:space="0"/>
              <w:left w:val="single" w:color="999999" w:sz="8" w:space="0"/>
              <w:bottom w:val="single" w:color="999999" w:sz="8" w:space="0"/>
              <w:right w:val="single" w:color="999999" w:sz="8"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hint="eastAsia" w:ascii="仿宋" w:hAnsi="仿宋" w:eastAsia="仿宋" w:cs="仿宋"/>
                <w:b w:val="0"/>
                <w:i w:val="0"/>
                <w:caps w:val="0"/>
                <w:color w:val="000000"/>
                <w:spacing w:val="0"/>
                <w:sz w:val="16"/>
                <w:szCs w:val="16"/>
                <w:bdr w:val="none" w:color="auto" w:sz="0" w:space="0"/>
              </w:rPr>
              <w:t>1984</w:t>
            </w:r>
            <w:r>
              <w:rPr>
                <w:rFonts w:hint="eastAsia" w:ascii="微软雅黑" w:hAnsi="微软雅黑" w:eastAsia="微软雅黑" w:cs="微软雅黑"/>
                <w:i w:val="0"/>
                <w:caps w:val="0"/>
                <w:color w:val="000000"/>
                <w:spacing w:val="0"/>
                <w:sz w:val="16"/>
                <w:szCs w:val="16"/>
                <w:bdr w:val="none" w:color="auto" w:sz="0" w:space="0"/>
              </w:rPr>
              <w:t>年1月1日及以后出生；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hint="eastAsia" w:ascii="仿宋" w:hAnsi="仿宋" w:eastAsia="仿宋" w:cs="仿宋"/>
                <w:b w:val="0"/>
                <w:i w:val="0"/>
                <w:caps w:val="0"/>
                <w:color w:val="000000"/>
                <w:spacing w:val="0"/>
                <w:sz w:val="16"/>
                <w:szCs w:val="16"/>
                <w:bdr w:val="none" w:color="auto" w:sz="0" w:space="0"/>
              </w:rPr>
              <w:t> </w:t>
            </w:r>
          </w:p>
        </w:tc>
        <w:tc>
          <w:tcPr>
            <w:tcW w:w="4126" w:type="dxa"/>
            <w:tcBorders>
              <w:top w:val="single" w:color="999999" w:sz="8" w:space="0"/>
              <w:left w:val="single" w:color="999999" w:sz="8" w:space="0"/>
              <w:bottom w:val="single" w:color="999999" w:sz="8" w:space="0"/>
              <w:right w:val="single" w:color="999999" w:sz="8"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hint="eastAsia" w:ascii="仿宋" w:hAnsi="仿宋" w:eastAsia="仿宋" w:cs="仿宋"/>
                <w:b w:val="0"/>
                <w:i w:val="0"/>
                <w:caps w:val="0"/>
                <w:color w:val="000000"/>
                <w:spacing w:val="0"/>
                <w:sz w:val="16"/>
                <w:szCs w:val="16"/>
                <w:bdr w:val="none" w:color="auto" w:sz="0" w:space="0"/>
              </w:rPr>
              <w:t>1.</w:t>
            </w:r>
            <w:r>
              <w:rPr>
                <w:rFonts w:hint="eastAsia" w:ascii="微软雅黑" w:hAnsi="微软雅黑" w:eastAsia="微软雅黑" w:cs="微软雅黑"/>
                <w:i w:val="0"/>
                <w:caps w:val="0"/>
                <w:color w:val="000000"/>
                <w:spacing w:val="0"/>
                <w:sz w:val="16"/>
                <w:szCs w:val="16"/>
                <w:bdr w:val="none" w:color="auto" w:sz="0" w:space="0"/>
              </w:rPr>
              <w:t>具有执业医师资格证；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hint="eastAsia" w:ascii="仿宋" w:hAnsi="仿宋" w:eastAsia="仿宋" w:cs="仿宋"/>
                <w:b w:val="0"/>
                <w:i w:val="0"/>
                <w:caps w:val="0"/>
                <w:color w:val="000000"/>
                <w:spacing w:val="0"/>
                <w:sz w:val="16"/>
                <w:szCs w:val="16"/>
                <w:bdr w:val="none" w:color="auto" w:sz="0" w:space="0"/>
              </w:rPr>
              <w:t>2.</w:t>
            </w:r>
            <w:r>
              <w:rPr>
                <w:rFonts w:hint="eastAsia" w:ascii="微软雅黑" w:hAnsi="微软雅黑" w:eastAsia="微软雅黑" w:cs="微软雅黑"/>
                <w:i w:val="0"/>
                <w:caps w:val="0"/>
                <w:color w:val="000000"/>
                <w:spacing w:val="0"/>
                <w:sz w:val="16"/>
                <w:szCs w:val="16"/>
                <w:bdr w:val="none" w:color="auto" w:sz="0" w:space="0"/>
              </w:rPr>
              <w:t>从事产科超声工作3年及以上；</w:t>
            </w:r>
            <w:r>
              <w:rPr>
                <w:rFonts w:hint="eastAsia" w:ascii="微软雅黑" w:hAnsi="微软雅黑" w:eastAsia="微软雅黑" w:cs="微软雅黑"/>
                <w:i w:val="0"/>
                <w:caps w:val="0"/>
                <w:color w:val="000000"/>
                <w:spacing w:val="0"/>
                <w:sz w:val="21"/>
                <w:szCs w:val="21"/>
                <w:bdr w:val="none" w:color="auto" w:sz="0" w:space="0"/>
              </w:rPr>
              <w:br w:type="textWrapping"/>
            </w:r>
            <w:r>
              <w:rPr>
                <w:rFonts w:hint="eastAsia" w:ascii="微软雅黑" w:hAnsi="微软雅黑" w:eastAsia="微软雅黑" w:cs="微软雅黑"/>
                <w:i w:val="0"/>
                <w:caps w:val="0"/>
                <w:color w:val="000000"/>
                <w:spacing w:val="0"/>
                <w:sz w:val="16"/>
                <w:szCs w:val="16"/>
                <w:bdr w:val="none" w:color="auto" w:sz="0" w:space="0"/>
              </w:rPr>
              <w:t>3.优先条件：有三甲妇幼保健医疗机构或三甲综合医院工作经历。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c>
          <w:tcPr>
            <w:tcW w:w="960" w:type="dxa"/>
            <w:tcBorders>
              <w:top w:val="single" w:color="999999" w:sz="8" w:space="0"/>
              <w:left w:val="single" w:color="999999" w:sz="8" w:space="0"/>
              <w:bottom w:val="single" w:color="999999" w:sz="8" w:space="0"/>
              <w:right w:val="single" w:color="999999" w:sz="8"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仿宋" w:hAnsi="仿宋" w:eastAsia="仿宋" w:cs="仿宋"/>
                <w:i w:val="0"/>
                <w:caps w:val="0"/>
                <w:color w:val="000000"/>
                <w:spacing w:val="0"/>
                <w:sz w:val="16"/>
                <w:szCs w:val="16"/>
                <w:bdr w:val="none" w:color="auto" w:sz="0" w:space="0"/>
              </w:rPr>
              <w:t>新生儿科主治医师</w:t>
            </w:r>
          </w:p>
        </w:tc>
        <w:tc>
          <w:tcPr>
            <w:tcW w:w="1005" w:type="dxa"/>
            <w:tcBorders>
              <w:top w:val="single" w:color="999999" w:sz="8" w:space="0"/>
              <w:left w:val="single" w:color="999999" w:sz="8" w:space="0"/>
              <w:bottom w:val="single" w:color="999999" w:sz="8" w:space="0"/>
              <w:right w:val="single" w:color="999999" w:sz="8"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仿宋" w:hAnsi="仿宋" w:eastAsia="仿宋" w:cs="仿宋"/>
                <w:i w:val="0"/>
                <w:caps w:val="0"/>
                <w:color w:val="000000"/>
                <w:spacing w:val="0"/>
                <w:sz w:val="16"/>
                <w:szCs w:val="16"/>
                <w:bdr w:val="none" w:color="auto" w:sz="0" w:space="0"/>
              </w:rPr>
              <w:t>专技类</w:t>
            </w:r>
          </w:p>
        </w:tc>
        <w:tc>
          <w:tcPr>
            <w:tcW w:w="555" w:type="dxa"/>
            <w:tcBorders>
              <w:top w:val="single" w:color="999999" w:sz="8" w:space="0"/>
              <w:left w:val="single" w:color="999999" w:sz="8" w:space="0"/>
              <w:bottom w:val="single" w:color="999999" w:sz="8" w:space="0"/>
              <w:right w:val="single" w:color="999999" w:sz="8"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仿宋" w:hAnsi="仿宋" w:eastAsia="仿宋" w:cs="仿宋"/>
                <w:i w:val="0"/>
                <w:caps w:val="0"/>
                <w:color w:val="000000"/>
                <w:spacing w:val="0"/>
                <w:sz w:val="16"/>
                <w:szCs w:val="16"/>
                <w:bdr w:val="none" w:color="auto" w:sz="0" w:space="0"/>
              </w:rPr>
              <w:t>2</w:t>
            </w:r>
          </w:p>
        </w:tc>
        <w:tc>
          <w:tcPr>
            <w:tcW w:w="1170" w:type="dxa"/>
            <w:tcBorders>
              <w:top w:val="single" w:color="999999" w:sz="8" w:space="0"/>
              <w:left w:val="single" w:color="999999" w:sz="8" w:space="0"/>
              <w:bottom w:val="single" w:color="999999" w:sz="8" w:space="0"/>
              <w:right w:val="single" w:color="999999" w:sz="8"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仿宋" w:hAnsi="仿宋" w:eastAsia="仿宋" w:cs="仿宋"/>
                <w:b w:val="0"/>
                <w:i w:val="0"/>
                <w:caps w:val="0"/>
                <w:color w:val="000000"/>
                <w:spacing w:val="0"/>
                <w:sz w:val="16"/>
                <w:szCs w:val="16"/>
                <w:bdr w:val="none" w:color="auto" w:sz="0" w:space="0"/>
              </w:rPr>
              <w:t>临床医学、儿科学</w:t>
            </w:r>
          </w:p>
        </w:tc>
        <w:tc>
          <w:tcPr>
            <w:tcW w:w="1140" w:type="dxa"/>
            <w:tcBorders>
              <w:top w:val="single" w:color="999999" w:sz="8" w:space="0"/>
              <w:left w:val="single" w:color="999999" w:sz="8" w:space="0"/>
              <w:bottom w:val="single" w:color="999999" w:sz="8" w:space="0"/>
              <w:right w:val="single" w:color="999999" w:sz="8"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hint="eastAsia" w:ascii="仿宋" w:hAnsi="仿宋" w:eastAsia="仿宋" w:cs="仿宋"/>
                <w:b w:val="0"/>
                <w:i w:val="0"/>
                <w:caps w:val="0"/>
                <w:color w:val="000000"/>
                <w:spacing w:val="0"/>
                <w:sz w:val="16"/>
                <w:szCs w:val="16"/>
                <w:bdr w:val="none" w:color="auto" w:sz="0" w:space="0"/>
              </w:rPr>
              <w:t>全日制本科及以上学历</w:t>
            </w:r>
          </w:p>
        </w:tc>
        <w:tc>
          <w:tcPr>
            <w:tcW w:w="1695" w:type="dxa"/>
            <w:tcBorders>
              <w:top w:val="single" w:color="999999" w:sz="8" w:space="0"/>
              <w:left w:val="single" w:color="999999" w:sz="8" w:space="0"/>
              <w:bottom w:val="single" w:color="999999" w:sz="8" w:space="0"/>
              <w:right w:val="single" w:color="999999" w:sz="8"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hint="eastAsia" w:ascii="仿宋" w:hAnsi="仿宋" w:eastAsia="仿宋" w:cs="仿宋"/>
                <w:b w:val="0"/>
                <w:i w:val="0"/>
                <w:caps w:val="0"/>
                <w:color w:val="000000"/>
                <w:spacing w:val="0"/>
                <w:sz w:val="16"/>
                <w:szCs w:val="16"/>
                <w:bdr w:val="none" w:color="auto" w:sz="0" w:space="0"/>
              </w:rPr>
              <w:t>1979</w:t>
            </w:r>
            <w:r>
              <w:rPr>
                <w:rFonts w:hint="eastAsia" w:ascii="微软雅黑" w:hAnsi="微软雅黑" w:eastAsia="微软雅黑" w:cs="微软雅黑"/>
                <w:i w:val="0"/>
                <w:caps w:val="0"/>
                <w:color w:val="000000"/>
                <w:spacing w:val="0"/>
                <w:sz w:val="16"/>
                <w:szCs w:val="16"/>
                <w:bdr w:val="none" w:color="auto" w:sz="0" w:space="0"/>
              </w:rPr>
              <w:t>年1月1日及以后出生；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hint="eastAsia" w:ascii="仿宋" w:hAnsi="仿宋" w:eastAsia="仿宋" w:cs="仿宋"/>
                <w:b w:val="0"/>
                <w:i w:val="0"/>
                <w:caps w:val="0"/>
                <w:color w:val="000000"/>
                <w:spacing w:val="0"/>
                <w:sz w:val="16"/>
                <w:szCs w:val="16"/>
                <w:bdr w:val="none" w:color="auto" w:sz="0" w:space="0"/>
              </w:rPr>
              <w:t> </w:t>
            </w:r>
          </w:p>
        </w:tc>
        <w:tc>
          <w:tcPr>
            <w:tcW w:w="4126" w:type="dxa"/>
            <w:tcBorders>
              <w:top w:val="single" w:color="999999" w:sz="8" w:space="0"/>
              <w:left w:val="single" w:color="999999" w:sz="8" w:space="0"/>
              <w:bottom w:val="single" w:color="999999" w:sz="8" w:space="0"/>
              <w:right w:val="single" w:color="999999" w:sz="8"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hint="eastAsia" w:ascii="仿宋" w:hAnsi="仿宋" w:eastAsia="仿宋" w:cs="仿宋"/>
                <w:b w:val="0"/>
                <w:i w:val="0"/>
                <w:caps w:val="0"/>
                <w:color w:val="000000"/>
                <w:spacing w:val="0"/>
                <w:sz w:val="16"/>
                <w:szCs w:val="16"/>
                <w:bdr w:val="none" w:color="auto" w:sz="0" w:space="0"/>
              </w:rPr>
              <w:t>1.</w:t>
            </w:r>
            <w:r>
              <w:rPr>
                <w:rFonts w:hint="eastAsia" w:ascii="微软雅黑" w:hAnsi="微软雅黑" w:eastAsia="微软雅黑" w:cs="微软雅黑"/>
                <w:i w:val="0"/>
                <w:caps w:val="0"/>
                <w:color w:val="000000"/>
                <w:spacing w:val="0"/>
                <w:sz w:val="16"/>
                <w:szCs w:val="16"/>
                <w:bdr w:val="none" w:color="auto" w:sz="0" w:space="0"/>
              </w:rPr>
              <w:t>具有执业医师资格证，且执业范围须有儿科；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hint="eastAsia" w:ascii="仿宋" w:hAnsi="仿宋" w:eastAsia="仿宋" w:cs="仿宋"/>
                <w:b w:val="0"/>
                <w:i w:val="0"/>
                <w:caps w:val="0"/>
                <w:color w:val="000000"/>
                <w:spacing w:val="0"/>
                <w:sz w:val="16"/>
                <w:szCs w:val="16"/>
                <w:bdr w:val="none" w:color="auto" w:sz="0" w:space="0"/>
              </w:rPr>
              <w:t>2.</w:t>
            </w:r>
            <w:r>
              <w:rPr>
                <w:rFonts w:hint="eastAsia" w:ascii="微软雅黑" w:hAnsi="微软雅黑" w:eastAsia="微软雅黑" w:cs="微软雅黑"/>
                <w:i w:val="0"/>
                <w:caps w:val="0"/>
                <w:color w:val="000000"/>
                <w:spacing w:val="0"/>
                <w:sz w:val="16"/>
                <w:szCs w:val="16"/>
                <w:bdr w:val="none" w:color="auto" w:sz="0" w:space="0"/>
              </w:rPr>
              <w:t>从事新生儿科工作5年及以上，且在原单位已被聘任为新生儿科主治医师及以上职称职务；</w:t>
            </w:r>
            <w:r>
              <w:rPr>
                <w:rFonts w:hint="eastAsia" w:ascii="微软雅黑" w:hAnsi="微软雅黑" w:eastAsia="微软雅黑" w:cs="微软雅黑"/>
                <w:i w:val="0"/>
                <w:caps w:val="0"/>
                <w:color w:val="000000"/>
                <w:spacing w:val="0"/>
                <w:sz w:val="21"/>
                <w:szCs w:val="21"/>
                <w:bdr w:val="none" w:color="auto" w:sz="0" w:space="0"/>
              </w:rPr>
              <w:br w:type="textWrapping"/>
            </w:r>
            <w:r>
              <w:rPr>
                <w:rFonts w:hint="eastAsia" w:ascii="微软雅黑" w:hAnsi="微软雅黑" w:eastAsia="微软雅黑" w:cs="微软雅黑"/>
                <w:i w:val="0"/>
                <w:caps w:val="0"/>
                <w:color w:val="000000"/>
                <w:spacing w:val="0"/>
                <w:sz w:val="16"/>
                <w:szCs w:val="16"/>
                <w:bdr w:val="none" w:color="auto" w:sz="0" w:space="0"/>
              </w:rPr>
              <w:t>3.优先条件：有三甲妇幼保健医疗机构工作经历。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c>
          <w:tcPr>
            <w:tcW w:w="960" w:type="dxa"/>
            <w:tcBorders>
              <w:top w:val="single" w:color="999999" w:sz="8" w:space="0"/>
              <w:left w:val="single" w:color="999999" w:sz="8" w:space="0"/>
              <w:bottom w:val="single" w:color="999999" w:sz="8" w:space="0"/>
              <w:right w:val="single" w:color="999999" w:sz="8"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仿宋" w:hAnsi="仿宋" w:eastAsia="仿宋" w:cs="仿宋"/>
                <w:i w:val="0"/>
                <w:caps w:val="0"/>
                <w:color w:val="000000"/>
                <w:spacing w:val="0"/>
                <w:sz w:val="16"/>
                <w:szCs w:val="16"/>
                <w:bdr w:val="none" w:color="auto" w:sz="0" w:space="0"/>
              </w:rPr>
              <w:t>新生儿科住院医师</w:t>
            </w:r>
          </w:p>
        </w:tc>
        <w:tc>
          <w:tcPr>
            <w:tcW w:w="1005" w:type="dxa"/>
            <w:tcBorders>
              <w:top w:val="single" w:color="999999" w:sz="8" w:space="0"/>
              <w:left w:val="single" w:color="999999" w:sz="8" w:space="0"/>
              <w:bottom w:val="single" w:color="999999" w:sz="8" w:space="0"/>
              <w:right w:val="single" w:color="999999" w:sz="8"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仿宋" w:hAnsi="仿宋" w:eastAsia="仿宋" w:cs="仿宋"/>
                <w:i w:val="0"/>
                <w:caps w:val="0"/>
                <w:color w:val="000000"/>
                <w:spacing w:val="0"/>
                <w:sz w:val="16"/>
                <w:szCs w:val="16"/>
                <w:bdr w:val="none" w:color="auto" w:sz="0" w:space="0"/>
              </w:rPr>
              <w:t>专技类</w:t>
            </w:r>
          </w:p>
        </w:tc>
        <w:tc>
          <w:tcPr>
            <w:tcW w:w="555" w:type="dxa"/>
            <w:tcBorders>
              <w:top w:val="single" w:color="999999" w:sz="8" w:space="0"/>
              <w:left w:val="single" w:color="999999" w:sz="8" w:space="0"/>
              <w:bottom w:val="single" w:color="999999" w:sz="8" w:space="0"/>
              <w:right w:val="single" w:color="999999" w:sz="8"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仿宋" w:hAnsi="仿宋" w:eastAsia="仿宋" w:cs="仿宋"/>
                <w:i w:val="0"/>
                <w:caps w:val="0"/>
                <w:color w:val="000000"/>
                <w:spacing w:val="0"/>
                <w:sz w:val="16"/>
                <w:szCs w:val="16"/>
                <w:bdr w:val="none" w:color="auto" w:sz="0" w:space="0"/>
              </w:rPr>
              <w:t>2</w:t>
            </w:r>
          </w:p>
        </w:tc>
        <w:tc>
          <w:tcPr>
            <w:tcW w:w="1170" w:type="dxa"/>
            <w:tcBorders>
              <w:top w:val="single" w:color="999999" w:sz="8" w:space="0"/>
              <w:left w:val="single" w:color="999999" w:sz="8" w:space="0"/>
              <w:bottom w:val="single" w:color="999999" w:sz="8" w:space="0"/>
              <w:right w:val="single" w:color="999999" w:sz="8"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仿宋" w:hAnsi="仿宋" w:eastAsia="仿宋" w:cs="仿宋"/>
                <w:b w:val="0"/>
                <w:i w:val="0"/>
                <w:caps w:val="0"/>
                <w:color w:val="000000"/>
                <w:spacing w:val="0"/>
                <w:sz w:val="16"/>
                <w:szCs w:val="16"/>
                <w:bdr w:val="none" w:color="auto" w:sz="0" w:space="0"/>
              </w:rPr>
              <w:t>临床医学、儿科学</w:t>
            </w:r>
          </w:p>
        </w:tc>
        <w:tc>
          <w:tcPr>
            <w:tcW w:w="1140" w:type="dxa"/>
            <w:tcBorders>
              <w:top w:val="single" w:color="999999" w:sz="8" w:space="0"/>
              <w:left w:val="single" w:color="999999" w:sz="8" w:space="0"/>
              <w:bottom w:val="single" w:color="999999" w:sz="8" w:space="0"/>
              <w:right w:val="single" w:color="999999" w:sz="8"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hint="eastAsia" w:ascii="仿宋" w:hAnsi="仿宋" w:eastAsia="仿宋" w:cs="仿宋"/>
                <w:b w:val="0"/>
                <w:i w:val="0"/>
                <w:caps w:val="0"/>
                <w:color w:val="000000"/>
                <w:spacing w:val="0"/>
                <w:sz w:val="16"/>
                <w:szCs w:val="16"/>
                <w:bdr w:val="none" w:color="auto" w:sz="0" w:space="0"/>
              </w:rPr>
              <w:t>全日制本科及以上学历</w:t>
            </w:r>
          </w:p>
        </w:tc>
        <w:tc>
          <w:tcPr>
            <w:tcW w:w="1695" w:type="dxa"/>
            <w:tcBorders>
              <w:top w:val="single" w:color="999999" w:sz="8" w:space="0"/>
              <w:left w:val="single" w:color="999999" w:sz="8" w:space="0"/>
              <w:bottom w:val="single" w:color="999999" w:sz="8" w:space="0"/>
              <w:right w:val="single" w:color="999999" w:sz="8"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hint="eastAsia" w:ascii="仿宋" w:hAnsi="仿宋" w:eastAsia="仿宋" w:cs="仿宋"/>
                <w:b w:val="0"/>
                <w:i w:val="0"/>
                <w:caps w:val="0"/>
                <w:color w:val="000000"/>
                <w:spacing w:val="0"/>
                <w:sz w:val="16"/>
                <w:szCs w:val="16"/>
                <w:bdr w:val="none" w:color="auto" w:sz="0" w:space="0"/>
              </w:rPr>
              <w:t>1984</w:t>
            </w:r>
            <w:r>
              <w:rPr>
                <w:rFonts w:hint="eastAsia" w:ascii="微软雅黑" w:hAnsi="微软雅黑" w:eastAsia="微软雅黑" w:cs="微软雅黑"/>
                <w:i w:val="0"/>
                <w:caps w:val="0"/>
                <w:color w:val="000000"/>
                <w:spacing w:val="0"/>
                <w:sz w:val="16"/>
                <w:szCs w:val="16"/>
                <w:bdr w:val="none" w:color="auto" w:sz="0" w:space="0"/>
              </w:rPr>
              <w:t>年1月1日及以后出生；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hint="eastAsia" w:ascii="仿宋" w:hAnsi="仿宋" w:eastAsia="仿宋" w:cs="仿宋"/>
                <w:b w:val="0"/>
                <w:i w:val="0"/>
                <w:caps w:val="0"/>
                <w:color w:val="000000"/>
                <w:spacing w:val="0"/>
                <w:sz w:val="16"/>
                <w:szCs w:val="16"/>
                <w:bdr w:val="none" w:color="auto" w:sz="0" w:space="0"/>
              </w:rPr>
              <w:t> </w:t>
            </w:r>
          </w:p>
        </w:tc>
        <w:tc>
          <w:tcPr>
            <w:tcW w:w="4126" w:type="dxa"/>
            <w:tcBorders>
              <w:top w:val="single" w:color="999999" w:sz="8" w:space="0"/>
              <w:left w:val="single" w:color="999999" w:sz="8" w:space="0"/>
              <w:bottom w:val="single" w:color="999999" w:sz="8" w:space="0"/>
              <w:right w:val="single" w:color="999999" w:sz="8"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hint="eastAsia" w:ascii="仿宋" w:hAnsi="仿宋" w:eastAsia="仿宋" w:cs="仿宋"/>
                <w:b w:val="0"/>
                <w:i w:val="0"/>
                <w:caps w:val="0"/>
                <w:color w:val="000000"/>
                <w:spacing w:val="0"/>
                <w:sz w:val="16"/>
                <w:szCs w:val="16"/>
                <w:bdr w:val="none" w:color="auto" w:sz="0" w:space="0"/>
              </w:rPr>
              <w:t>1.</w:t>
            </w:r>
            <w:r>
              <w:rPr>
                <w:rFonts w:hint="eastAsia" w:ascii="微软雅黑" w:hAnsi="微软雅黑" w:eastAsia="微软雅黑" w:cs="微软雅黑"/>
                <w:i w:val="0"/>
                <w:caps w:val="0"/>
                <w:color w:val="000000"/>
                <w:spacing w:val="0"/>
                <w:sz w:val="16"/>
                <w:szCs w:val="16"/>
                <w:bdr w:val="none" w:color="auto" w:sz="0" w:space="0"/>
              </w:rPr>
              <w:t>具有执业医师资格证，且执业范围须有儿科；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hint="eastAsia" w:ascii="仿宋" w:hAnsi="仿宋" w:eastAsia="仿宋" w:cs="仿宋"/>
                <w:b w:val="0"/>
                <w:i w:val="0"/>
                <w:caps w:val="0"/>
                <w:color w:val="000000"/>
                <w:spacing w:val="0"/>
                <w:sz w:val="16"/>
                <w:szCs w:val="16"/>
                <w:bdr w:val="none" w:color="auto" w:sz="0" w:space="0"/>
              </w:rPr>
              <w:t>2.</w:t>
            </w:r>
            <w:r>
              <w:rPr>
                <w:rFonts w:hint="eastAsia" w:ascii="微软雅黑" w:hAnsi="微软雅黑" w:eastAsia="微软雅黑" w:cs="微软雅黑"/>
                <w:i w:val="0"/>
                <w:caps w:val="0"/>
                <w:color w:val="000000"/>
                <w:spacing w:val="0"/>
                <w:sz w:val="16"/>
                <w:szCs w:val="16"/>
                <w:bdr w:val="none" w:color="auto" w:sz="0" w:space="0"/>
              </w:rPr>
              <w:t>从事新生儿科工作1年及以上，且已完成住院医师规范化培训并考核合格；</w:t>
            </w:r>
            <w:r>
              <w:rPr>
                <w:rFonts w:hint="eastAsia" w:ascii="微软雅黑" w:hAnsi="微软雅黑" w:eastAsia="微软雅黑" w:cs="微软雅黑"/>
                <w:i w:val="0"/>
                <w:caps w:val="0"/>
                <w:color w:val="000000"/>
                <w:spacing w:val="0"/>
                <w:sz w:val="21"/>
                <w:szCs w:val="21"/>
                <w:bdr w:val="none" w:color="auto" w:sz="0" w:space="0"/>
              </w:rPr>
              <w:br w:type="textWrapping"/>
            </w:r>
            <w:r>
              <w:rPr>
                <w:rFonts w:hint="eastAsia" w:ascii="微软雅黑" w:hAnsi="微软雅黑" w:eastAsia="微软雅黑" w:cs="微软雅黑"/>
                <w:i w:val="0"/>
                <w:caps w:val="0"/>
                <w:color w:val="000000"/>
                <w:spacing w:val="0"/>
                <w:sz w:val="16"/>
                <w:szCs w:val="16"/>
                <w:bdr w:val="none" w:color="auto" w:sz="0" w:space="0"/>
              </w:rPr>
              <w:t>3.优先条件：有三甲妇幼保健医疗机构工作经历或规培经历。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c>
          <w:tcPr>
            <w:tcW w:w="960" w:type="dxa"/>
            <w:tcBorders>
              <w:top w:val="single" w:color="999999" w:sz="8" w:space="0"/>
              <w:left w:val="single" w:color="999999" w:sz="8" w:space="0"/>
              <w:bottom w:val="single" w:color="999999" w:sz="8" w:space="0"/>
              <w:right w:val="single" w:color="999999" w:sz="8"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仿宋" w:hAnsi="仿宋" w:eastAsia="仿宋" w:cs="仿宋"/>
                <w:i w:val="0"/>
                <w:caps w:val="0"/>
                <w:color w:val="000000"/>
                <w:spacing w:val="0"/>
                <w:sz w:val="16"/>
                <w:szCs w:val="16"/>
                <w:bdr w:val="none" w:color="auto" w:sz="0" w:space="0"/>
              </w:rPr>
              <w:t>产科护士</w:t>
            </w:r>
          </w:p>
        </w:tc>
        <w:tc>
          <w:tcPr>
            <w:tcW w:w="1005" w:type="dxa"/>
            <w:tcBorders>
              <w:top w:val="single" w:color="999999" w:sz="8" w:space="0"/>
              <w:left w:val="single" w:color="999999" w:sz="8" w:space="0"/>
              <w:bottom w:val="single" w:color="999999" w:sz="8" w:space="0"/>
              <w:right w:val="single" w:color="999999" w:sz="8"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仿宋" w:hAnsi="仿宋" w:eastAsia="仿宋" w:cs="仿宋"/>
                <w:i w:val="0"/>
                <w:caps w:val="0"/>
                <w:color w:val="000000"/>
                <w:spacing w:val="0"/>
                <w:sz w:val="16"/>
                <w:szCs w:val="16"/>
                <w:bdr w:val="none" w:color="auto" w:sz="0" w:space="0"/>
              </w:rPr>
              <w:t>专技类</w:t>
            </w:r>
          </w:p>
        </w:tc>
        <w:tc>
          <w:tcPr>
            <w:tcW w:w="555" w:type="dxa"/>
            <w:tcBorders>
              <w:top w:val="single" w:color="999999" w:sz="8" w:space="0"/>
              <w:left w:val="single" w:color="999999" w:sz="8" w:space="0"/>
              <w:bottom w:val="single" w:color="999999" w:sz="8" w:space="0"/>
              <w:right w:val="single" w:color="999999" w:sz="8"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仿宋" w:hAnsi="仿宋" w:eastAsia="仿宋" w:cs="仿宋"/>
                <w:i w:val="0"/>
                <w:caps w:val="0"/>
                <w:color w:val="000000"/>
                <w:spacing w:val="0"/>
                <w:sz w:val="16"/>
                <w:szCs w:val="16"/>
                <w:bdr w:val="none" w:color="auto" w:sz="0" w:space="0"/>
              </w:rPr>
              <w:t>4</w:t>
            </w:r>
          </w:p>
        </w:tc>
        <w:tc>
          <w:tcPr>
            <w:tcW w:w="1170" w:type="dxa"/>
            <w:tcBorders>
              <w:top w:val="single" w:color="999999" w:sz="8" w:space="0"/>
              <w:left w:val="single" w:color="999999" w:sz="8" w:space="0"/>
              <w:bottom w:val="single" w:color="999999" w:sz="8" w:space="0"/>
              <w:right w:val="single" w:color="999999" w:sz="8"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仿宋" w:hAnsi="仿宋" w:eastAsia="仿宋" w:cs="仿宋"/>
                <w:b w:val="0"/>
                <w:i w:val="0"/>
                <w:caps w:val="0"/>
                <w:color w:val="000000"/>
                <w:spacing w:val="0"/>
                <w:sz w:val="16"/>
                <w:szCs w:val="16"/>
                <w:bdr w:val="none" w:color="auto" w:sz="0" w:space="0"/>
              </w:rPr>
              <w:t>护理学</w:t>
            </w:r>
          </w:p>
        </w:tc>
        <w:tc>
          <w:tcPr>
            <w:tcW w:w="1140" w:type="dxa"/>
            <w:tcBorders>
              <w:top w:val="single" w:color="999999" w:sz="8" w:space="0"/>
              <w:left w:val="single" w:color="999999" w:sz="8" w:space="0"/>
              <w:bottom w:val="single" w:color="999999" w:sz="8" w:space="0"/>
              <w:right w:val="single" w:color="999999" w:sz="8"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hint="eastAsia" w:ascii="仿宋" w:hAnsi="仿宋" w:eastAsia="仿宋" w:cs="仿宋"/>
                <w:b w:val="0"/>
                <w:i w:val="0"/>
                <w:caps w:val="0"/>
                <w:color w:val="000000"/>
                <w:spacing w:val="0"/>
                <w:sz w:val="16"/>
                <w:szCs w:val="16"/>
                <w:bdr w:val="none" w:color="auto" w:sz="0" w:space="0"/>
              </w:rPr>
              <w:t>大专及以上学历</w:t>
            </w:r>
          </w:p>
        </w:tc>
        <w:tc>
          <w:tcPr>
            <w:tcW w:w="1695" w:type="dxa"/>
            <w:tcBorders>
              <w:top w:val="single" w:color="999999" w:sz="8" w:space="0"/>
              <w:left w:val="single" w:color="999999" w:sz="8" w:space="0"/>
              <w:bottom w:val="single" w:color="999999" w:sz="8" w:space="0"/>
              <w:right w:val="single" w:color="999999" w:sz="8"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hint="eastAsia" w:ascii="仿宋" w:hAnsi="仿宋" w:eastAsia="仿宋" w:cs="仿宋"/>
                <w:b w:val="0"/>
                <w:i w:val="0"/>
                <w:caps w:val="0"/>
                <w:color w:val="000000"/>
                <w:spacing w:val="0"/>
                <w:sz w:val="16"/>
                <w:szCs w:val="16"/>
                <w:bdr w:val="none" w:color="auto" w:sz="0" w:space="0"/>
              </w:rPr>
              <w:t>1.1989年1月1日及以后出生；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hint="eastAsia" w:ascii="仿宋" w:hAnsi="仿宋" w:eastAsia="仿宋" w:cs="仿宋"/>
                <w:b w:val="0"/>
                <w:i w:val="0"/>
                <w:caps w:val="0"/>
                <w:color w:val="000000"/>
                <w:spacing w:val="0"/>
                <w:sz w:val="16"/>
                <w:szCs w:val="16"/>
                <w:bdr w:val="none" w:color="auto" w:sz="0" w:space="0"/>
              </w:rPr>
              <w:t>2.</w:t>
            </w:r>
            <w:r>
              <w:rPr>
                <w:rFonts w:hint="eastAsia" w:ascii="微软雅黑" w:hAnsi="微软雅黑" w:eastAsia="微软雅黑" w:cs="微软雅黑"/>
                <w:i w:val="0"/>
                <w:caps w:val="0"/>
                <w:color w:val="000000"/>
                <w:spacing w:val="0"/>
                <w:sz w:val="16"/>
                <w:szCs w:val="16"/>
                <w:bdr w:val="none" w:color="auto" w:sz="0" w:space="0"/>
              </w:rPr>
              <w:t>有三甲综合医院或三甲妇幼保健医疗机构五年及以上工作经历者可放宽至1984年1月1日及以后出生。</w:t>
            </w:r>
          </w:p>
        </w:tc>
        <w:tc>
          <w:tcPr>
            <w:tcW w:w="4126" w:type="dxa"/>
            <w:tcBorders>
              <w:top w:val="single" w:color="999999" w:sz="8" w:space="0"/>
              <w:left w:val="single" w:color="999999" w:sz="8" w:space="0"/>
              <w:bottom w:val="single" w:color="999999" w:sz="8" w:space="0"/>
              <w:right w:val="single" w:color="999999" w:sz="8"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hint="eastAsia" w:ascii="仿宋" w:hAnsi="仿宋" w:eastAsia="仿宋" w:cs="仿宋"/>
                <w:b w:val="0"/>
                <w:i w:val="0"/>
                <w:caps w:val="0"/>
                <w:color w:val="000000"/>
                <w:spacing w:val="0"/>
                <w:sz w:val="16"/>
                <w:szCs w:val="16"/>
                <w:bdr w:val="none" w:color="auto" w:sz="0" w:space="0"/>
              </w:rPr>
              <w:t>1.</w:t>
            </w:r>
            <w:r>
              <w:rPr>
                <w:rFonts w:hint="eastAsia" w:ascii="微软雅黑" w:hAnsi="微软雅黑" w:eastAsia="微软雅黑" w:cs="微软雅黑"/>
                <w:i w:val="0"/>
                <w:caps w:val="0"/>
                <w:color w:val="000000"/>
                <w:spacing w:val="0"/>
                <w:sz w:val="16"/>
                <w:szCs w:val="16"/>
                <w:bdr w:val="none" w:color="auto" w:sz="0" w:space="0"/>
              </w:rPr>
              <w:t>具有护士执业资格证；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hint="eastAsia" w:ascii="仿宋" w:hAnsi="仿宋" w:eastAsia="仿宋" w:cs="仿宋"/>
                <w:b w:val="0"/>
                <w:i w:val="0"/>
                <w:caps w:val="0"/>
                <w:color w:val="000000"/>
                <w:spacing w:val="0"/>
                <w:sz w:val="16"/>
                <w:szCs w:val="16"/>
                <w:bdr w:val="none" w:color="auto" w:sz="0" w:space="0"/>
              </w:rPr>
              <w:t>2.</w:t>
            </w:r>
            <w:r>
              <w:rPr>
                <w:rFonts w:hint="eastAsia" w:ascii="微软雅黑" w:hAnsi="微软雅黑" w:eastAsia="微软雅黑" w:cs="微软雅黑"/>
                <w:i w:val="0"/>
                <w:caps w:val="0"/>
                <w:color w:val="000000"/>
                <w:spacing w:val="0"/>
                <w:sz w:val="16"/>
                <w:szCs w:val="16"/>
                <w:bdr w:val="none" w:color="auto" w:sz="0" w:space="0"/>
              </w:rPr>
              <w:t>有产科工作经历1年及以上；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hint="eastAsia" w:ascii="仿宋" w:hAnsi="仿宋" w:eastAsia="仿宋" w:cs="仿宋"/>
                <w:b w:val="0"/>
                <w:i w:val="0"/>
                <w:caps w:val="0"/>
                <w:color w:val="000000"/>
                <w:spacing w:val="0"/>
                <w:sz w:val="16"/>
                <w:szCs w:val="16"/>
                <w:bdr w:val="none" w:color="auto" w:sz="0" w:space="0"/>
              </w:rPr>
              <w:t>3.</w:t>
            </w:r>
            <w:r>
              <w:rPr>
                <w:rFonts w:hint="eastAsia" w:ascii="微软雅黑" w:hAnsi="微软雅黑" w:eastAsia="微软雅黑" w:cs="微软雅黑"/>
                <w:i w:val="0"/>
                <w:caps w:val="0"/>
                <w:color w:val="000000"/>
                <w:spacing w:val="0"/>
                <w:sz w:val="16"/>
                <w:szCs w:val="16"/>
                <w:bdr w:val="none" w:color="auto" w:sz="0" w:space="0"/>
              </w:rPr>
              <w:t>优先条件：有产科相关专科护理资格证者.</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3603E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xuepeng</dc:creator>
  <cp:lastModifiedBy>乘长风破万里浪</cp:lastModifiedBy>
  <dcterms:modified xsi:type="dcterms:W3CDTF">2019-07-24T02:03:03Z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