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方正小标宋_GBK" w:eastAsia="方正小标宋_GBK"/>
          <w:color w:val="040404"/>
          <w:kern w:val="0"/>
          <w:sz w:val="32"/>
          <w:szCs w:val="32"/>
        </w:rPr>
      </w:pPr>
      <w:r>
        <w:rPr>
          <w:rFonts w:hint="eastAsia" w:ascii="方正小标宋_GBK" w:eastAsia="方正小标宋_GBK"/>
          <w:color w:val="040404"/>
          <w:kern w:val="0"/>
          <w:sz w:val="32"/>
          <w:szCs w:val="32"/>
        </w:rPr>
        <w:t>20</w:t>
      </w:r>
      <w:r>
        <w:rPr>
          <w:rFonts w:hint="eastAsia" w:ascii="方正小标宋_GBK" w:eastAsia="方正小标宋_GBK"/>
          <w:color w:val="040404"/>
          <w:kern w:val="0"/>
          <w:sz w:val="32"/>
          <w:szCs w:val="32"/>
          <w:lang w:val="en-US" w:eastAsia="zh-CN"/>
        </w:rPr>
        <w:t>20</w:t>
      </w:r>
      <w:r>
        <w:rPr>
          <w:rFonts w:hint="eastAsia" w:ascii="方正小标宋_GBK" w:eastAsia="方正小标宋_GBK"/>
          <w:color w:val="040404"/>
          <w:kern w:val="0"/>
          <w:sz w:val="32"/>
          <w:szCs w:val="32"/>
        </w:rPr>
        <w:t>年度医师资格考试</w:t>
      </w:r>
      <w:r>
        <w:rPr>
          <w:rFonts w:hint="eastAsia" w:ascii="方正小标宋_GBK" w:eastAsia="方正小标宋_GBK"/>
          <w:color w:val="040404"/>
          <w:kern w:val="0"/>
          <w:sz w:val="32"/>
          <w:szCs w:val="32"/>
          <w:lang w:eastAsia="zh-CN"/>
        </w:rPr>
        <w:t>德宏</w:t>
      </w:r>
      <w:r>
        <w:rPr>
          <w:rFonts w:hint="eastAsia" w:ascii="方正小标宋_GBK" w:eastAsia="方正小标宋_GBK"/>
          <w:color w:val="040404"/>
          <w:kern w:val="0"/>
          <w:sz w:val="32"/>
          <w:szCs w:val="32"/>
        </w:rPr>
        <w:t>考点现场资格审核需提交材料目录</w:t>
      </w:r>
    </w:p>
    <w:tbl>
      <w:tblPr>
        <w:tblStyle w:val="6"/>
        <w:tblW w:w="103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3388"/>
        <w:gridCol w:w="2306"/>
        <w:gridCol w:w="709"/>
        <w:gridCol w:w="709"/>
        <w:gridCol w:w="992"/>
        <w:gridCol w:w="709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388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2306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说明</w:t>
            </w:r>
          </w:p>
        </w:tc>
        <w:tc>
          <w:tcPr>
            <w:tcW w:w="709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打印</w:t>
            </w:r>
          </w:p>
        </w:tc>
        <w:tc>
          <w:tcPr>
            <w:tcW w:w="709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原件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核验</w:t>
            </w:r>
          </w:p>
        </w:tc>
        <w:tc>
          <w:tcPr>
            <w:tcW w:w="992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提交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复印件</w:t>
            </w:r>
          </w:p>
        </w:tc>
        <w:tc>
          <w:tcPr>
            <w:tcW w:w="709" w:type="dxa"/>
            <w:shd w:val="clear" w:color="auto" w:fill="D7D7D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提交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原件</w:t>
            </w:r>
          </w:p>
        </w:tc>
        <w:tc>
          <w:tcPr>
            <w:tcW w:w="951" w:type="dxa"/>
            <w:shd w:val="clear" w:color="auto" w:fill="D7D7D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提交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4"/>
                <w:szCs w:val="24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医师资格考试网上报名成功通知单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医师资格考试报名暨授予医师资格申请表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33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有效身份证件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中专学历报考，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2019年审核通过，且能提供省教育厅学历验证报告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33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以中专学历报考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，且非2019年审核通过考生。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33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以中专以外学历报考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3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毕业证书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中专学历报考，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2019年审核通过，且能提供省教育厅学历验证报告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33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以中专学历报考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且非2019年审核通过考生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33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以中专以外学历报考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学信网《教育部学历证书电子注册备案表》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2002年（毕业时间）以后大专（含）以上学历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学信网《中国高等教育学历认证报告》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2002年（毕业时间）以前大专（含）以上学历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原省级教育行政部门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（教育厅、教育局、教育委员会）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出具的学历认证报告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以外省中专学历报考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且非2019年审核通过考生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教育行政部门出具的办学（招生）批文、学校出具的学籍证明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适用于第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val="en-US" w:eastAsia="zh-CN"/>
              </w:rPr>
              <w:t>7项不能提交相关材料的考生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《医师资格考试试用期考核证明》或《执业助理医师报考执业医师执业期考核证明》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11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带教老师《医师资格证书》、《医师执业证书》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《台湾、香港、澳门居民参加国家医师资格考试实习申请审核表》或《外籍人员参加中国医师资格考试实习申请审核表》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港澳台和外籍考生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13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《医师资格证书》、《医师执业证书》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助理医师报考执业医师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医疗机构执业许可证（副本）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15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《传统医学师承出师证书》或《传统医学医术确有专长证书》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报考传统医学师承或确有专长类别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16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应届医学专业毕业生医师资格考试报考承诺书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应届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医学专业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研究生</w:t>
            </w:r>
            <w:r>
              <w:rPr>
                <w:rFonts w:hint="eastAsia" w:eastAsia="方正仿宋_GBK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毕业生报考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17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团级以上政治部门同意报考的证明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部队考生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18</w:t>
            </w:r>
          </w:p>
        </w:tc>
        <w:tc>
          <w:tcPr>
            <w:tcW w:w="3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短线医学加试申请表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短线加试考生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EA5C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</cp:lastModifiedBy>
  <dcterms:modified xsi:type="dcterms:W3CDTF">2020-03-25T02:21:32Z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