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10" w:afterAutospacing="0" w:line="560" w:lineRule="exact"/>
        <w:ind w:left="0" w:right="0" w:firstLine="0"/>
        <w:jc w:val="center"/>
        <w:textAlignment w:val="auto"/>
        <w:rPr>
          <w:rFonts w:hint="eastAsia" w:ascii="方正小标宋_GBK" w:hAnsi="宋体" w:eastAsia="方正小标宋_GBK" w:cs="方正小标宋_GBK"/>
          <w:b w:val="0"/>
          <w:kern w:val="2"/>
          <w:sz w:val="28"/>
          <w:szCs w:val="28"/>
          <w:lang w:val="en-US" w:eastAsia="zh-CN" w:bidi="ar-SA"/>
        </w:rPr>
      </w:pPr>
      <w:r>
        <w:rPr>
          <w:rFonts w:hint="eastAsia" w:ascii="方正小标宋_GBK" w:hAnsi="宋体" w:eastAsia="方正小标宋_GBK" w:cs="方正小标宋_GBK"/>
          <w:b w:val="0"/>
          <w:kern w:val="2"/>
          <w:sz w:val="28"/>
          <w:szCs w:val="28"/>
          <w:lang w:val="en-US" w:eastAsia="zh-CN" w:bidi="ar-SA"/>
        </w:rPr>
        <w:t>湖北考区2020年医师资格医学综合</w:t>
      </w:r>
      <w:r>
        <w:rPr>
          <w:rFonts w:hint="eastAsia" w:ascii="方正小标宋_GBK" w:hAnsi="宋体" w:eastAsia="方正小标宋_GBK" w:cs="方正小标宋_GBK"/>
          <w:b w:val="0"/>
          <w:kern w:val="2"/>
          <w:sz w:val="28"/>
          <w:szCs w:val="28"/>
          <w:lang w:val="en-US" w:eastAsia="zh-CN" w:bidi="ar-SA"/>
        </w:rPr>
        <w:t>考试</w:t>
      </w:r>
      <w:r>
        <w:rPr>
          <w:rFonts w:hint="eastAsia" w:ascii="方正小标宋_GBK" w:hAnsi="宋体" w:eastAsia="方正小标宋_GBK" w:cs="方正小标宋_GBK"/>
          <w:b w:val="0"/>
          <w:kern w:val="2"/>
          <w:sz w:val="28"/>
          <w:szCs w:val="28"/>
          <w:lang w:val="en-US" w:eastAsia="zh-CN" w:bidi="ar-SA"/>
        </w:rPr>
        <w:t>“</w:t>
      </w:r>
      <w:r>
        <w:rPr>
          <w:rFonts w:hint="eastAsia" w:ascii="方正小标宋_GBK" w:hAnsi="宋体" w:eastAsia="方正小标宋_GBK" w:cs="方正小标宋_GBK"/>
          <w:b w:val="0"/>
          <w:kern w:val="2"/>
          <w:sz w:val="28"/>
          <w:szCs w:val="28"/>
          <w:lang w:val="en-US" w:eastAsia="zh-CN" w:bidi="ar-SA"/>
        </w:rPr>
        <w:t>二试</w:t>
      </w:r>
      <w:r>
        <w:rPr>
          <w:rFonts w:hint="eastAsia" w:ascii="方正小标宋_GBK" w:hAnsi="宋体" w:eastAsia="方正小标宋_GBK" w:cs="方正小标宋_GBK"/>
          <w:b w:val="0"/>
          <w:kern w:val="2"/>
          <w:sz w:val="28"/>
          <w:szCs w:val="28"/>
          <w:lang w:val="en-US" w:eastAsia="zh-CN" w:bidi="ar-SA"/>
        </w:rPr>
        <w:t>”</w:t>
      </w:r>
    </w:p>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考生健康声明及安全考试承诺书</w:t>
      </w:r>
    </w:p>
    <w:p>
      <w:pPr>
        <w:spacing w:line="600" w:lineRule="exact"/>
        <w:jc w:val="center"/>
        <w:rPr>
          <w:rFonts w:ascii="仿宋_GB2312" w:hAnsi="宋体" w:eastAsia="仿宋_GB2312" w:cs="Times New Roman"/>
          <w:sz w:val="32"/>
          <w:szCs w:val="32"/>
        </w:rPr>
      </w:pPr>
    </w:p>
    <w:p>
      <w:pPr>
        <w:spacing w:line="5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准考证号：</w:t>
      </w:r>
      <w:r>
        <w:rPr>
          <w:rFonts w:ascii="仿宋_GB2312" w:hAnsi="宋体" w:eastAsia="仿宋_GB2312" w:cs="仿宋_GB2312"/>
          <w:sz w:val="28"/>
          <w:szCs w:val="28"/>
          <w:u w:val="single"/>
        </w:rPr>
        <w:t xml:space="preserve">               </w:t>
      </w:r>
    </w:p>
    <w:p>
      <w:pPr>
        <w:spacing w:line="5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有效联系方式：</w:t>
      </w:r>
      <w:r>
        <w:rPr>
          <w:rFonts w:ascii="仿宋_GB2312" w:hAnsi="宋体" w:eastAsia="仿宋_GB2312" w:cs="仿宋_GB2312"/>
          <w:sz w:val="28"/>
          <w:szCs w:val="28"/>
          <w:u w:val="single"/>
        </w:rPr>
        <w:t xml:space="preserve">            </w:t>
      </w:r>
    </w:p>
    <w:p>
      <w:pPr>
        <w:spacing w:line="500" w:lineRule="exact"/>
        <w:jc w:val="left"/>
        <w:rPr>
          <w:rFonts w:ascii="仿宋_GB2312" w:hAnsi="宋体" w:eastAsia="仿宋_GB2312" w:cs="仿宋_GB2312"/>
          <w:sz w:val="28"/>
          <w:szCs w:val="28"/>
        </w:rPr>
      </w:pPr>
      <w:r>
        <w:rPr>
          <w:rFonts w:hint="eastAsia" w:ascii="仿宋_GB2312" w:hAnsi="宋体" w:eastAsia="仿宋_GB2312" w:cs="仿宋_GB2312"/>
          <w:sz w:val="28"/>
          <w:szCs w:val="28"/>
        </w:rPr>
        <w:t>工作单位：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spacing w:line="5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r>
        <w:rPr>
          <w:rFonts w:ascii="仿宋_GB2312" w:hAnsi="宋体" w:eastAsia="仿宋_GB2312" w:cs="仿宋_GB2312"/>
          <w:sz w:val="28"/>
          <w:szCs w:val="28"/>
          <w:u w:val="single"/>
        </w:rPr>
        <w:t xml:space="preserve">                                     </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日内，是否出现发热、干咳、乏力、鼻塞、流涕、咽痛、腹泻等症状</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本人是否属于新冠肺炎确诊病例、无症状感染者</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3.</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日内，是否在居住地有被隔离或曾被隔离且未做核酸检测</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4.</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日内，是否从省外中高风险地区入鄂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5.</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日内，是否从境外</w:t>
      </w:r>
      <w:r>
        <w:rPr>
          <w:rFonts w:ascii="仿宋_GB2312" w:hAnsi="宋体" w:eastAsia="仿宋_GB2312" w:cs="仿宋_GB2312"/>
          <w:spacing w:val="-24"/>
          <w:sz w:val="24"/>
          <w:szCs w:val="24"/>
        </w:rPr>
        <w:t>/</w:t>
      </w:r>
      <w:r>
        <w:rPr>
          <w:rFonts w:hint="eastAsia" w:ascii="仿宋_GB2312" w:hAnsi="宋体" w:eastAsia="仿宋_GB2312" w:cs="仿宋_GB2312"/>
          <w:spacing w:val="-24"/>
          <w:sz w:val="24"/>
          <w:szCs w:val="24"/>
        </w:rPr>
        <w:t>港澳台入鄂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6.</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日内，是否与新冠肺炎确诊病例、疑似病例或已发现无症状感染者有接触史□是□否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日内，是否与从国（境）外</w:t>
      </w:r>
      <w:r>
        <w:rPr>
          <w:rFonts w:hint="eastAsia" w:ascii="仿宋_GB2312" w:hAnsi="宋体" w:eastAsia="仿宋_GB2312" w:cs="仿宋_GB2312"/>
          <w:spacing w:val="-24"/>
          <w:sz w:val="24"/>
          <w:szCs w:val="24"/>
          <w:lang w:eastAsia="zh-CN"/>
        </w:rPr>
        <w:t>入鄂</w:t>
      </w:r>
      <w:r>
        <w:rPr>
          <w:rFonts w:hint="eastAsia" w:ascii="仿宋_GB2312" w:hAnsi="宋体" w:eastAsia="仿宋_GB2312" w:cs="仿宋_GB2312"/>
          <w:spacing w:val="-24"/>
          <w:sz w:val="24"/>
          <w:szCs w:val="24"/>
        </w:rPr>
        <w:t>人员有接触史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8.</w:t>
      </w:r>
      <w:r>
        <w:rPr>
          <w:rFonts w:hint="eastAsia" w:ascii="仿宋_GB2312" w:hAnsi="宋体" w:eastAsia="仿宋_GB2312" w:cs="仿宋_GB2312"/>
          <w:spacing w:val="-24"/>
          <w:sz w:val="24"/>
          <w:szCs w:val="24"/>
        </w:rPr>
        <w:t>本人“湖北健康码”或其他健康通行码是否为橙色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9.</w:t>
      </w:r>
      <w:r>
        <w:rPr>
          <w:rFonts w:hint="eastAsia" w:ascii="仿宋_GB2312" w:hAnsi="宋体" w:eastAsia="仿宋_GB2312" w:cs="仿宋_GB2312"/>
          <w:spacing w:val="-24"/>
          <w:sz w:val="24"/>
          <w:szCs w:val="24"/>
        </w:rPr>
        <w:t>共同居住家庭成员中是否有上述</w:t>
      </w:r>
      <w:r>
        <w:rPr>
          <w:rFonts w:ascii="仿宋_GB2312" w:hAnsi="宋体" w:eastAsia="仿宋_GB2312" w:cs="仿宋_GB2312"/>
          <w:spacing w:val="-24"/>
          <w:sz w:val="24"/>
          <w:szCs w:val="24"/>
        </w:rPr>
        <w:t>1-8</w:t>
      </w:r>
      <w:r>
        <w:rPr>
          <w:rFonts w:hint="eastAsia" w:ascii="仿宋_GB2312" w:hAnsi="宋体" w:eastAsia="仿宋_GB2312" w:cs="仿宋_GB2312"/>
          <w:spacing w:val="-24"/>
          <w:sz w:val="24"/>
          <w:szCs w:val="24"/>
        </w:rPr>
        <w:t>类的情况</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adjustRightInd w:val="0"/>
        <w:snapToGrid w:val="0"/>
        <w:spacing w:line="500" w:lineRule="exact"/>
        <w:ind w:firstLine="384" w:firstLineChars="200"/>
        <w:rPr>
          <w:rFonts w:ascii="仿宋_GB2312" w:hAnsi="宋体" w:eastAsia="仿宋_GB2312" w:cs="Times New Roman"/>
          <w:spacing w:val="-24"/>
          <w:sz w:val="24"/>
          <w:szCs w:val="24"/>
        </w:rPr>
      </w:pPr>
      <w:r>
        <w:rPr>
          <w:rFonts w:hint="eastAsia" w:ascii="仿宋_GB2312" w:hAnsi="宋体" w:eastAsia="仿宋_GB2312" w:cs="仿宋_GB2312"/>
          <w:spacing w:val="-24"/>
          <w:sz w:val="24"/>
          <w:szCs w:val="24"/>
        </w:rPr>
        <w:t>注：</w:t>
      </w: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以上</w:t>
      </w:r>
      <w:r>
        <w:rPr>
          <w:rFonts w:ascii="仿宋_GB2312" w:hAnsi="宋体" w:eastAsia="仿宋_GB2312" w:cs="仿宋_GB2312"/>
          <w:spacing w:val="-24"/>
          <w:sz w:val="24"/>
          <w:szCs w:val="24"/>
        </w:rPr>
        <w:t>1-9</w:t>
      </w:r>
      <w:r>
        <w:rPr>
          <w:rFonts w:hint="eastAsia" w:ascii="仿宋_GB2312" w:hAnsi="宋体" w:eastAsia="仿宋_GB2312" w:cs="仿宋_GB2312"/>
          <w:spacing w:val="-24"/>
          <w:sz w:val="24"/>
          <w:szCs w:val="24"/>
        </w:rPr>
        <w:t>项目中如有“是”的，必须提供考前</w:t>
      </w: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天内新型冠状病毒核酸检测阴性报告；</w:t>
      </w:r>
    </w:p>
    <w:p>
      <w:pPr>
        <w:adjustRightInd w:val="0"/>
        <w:snapToGrid w:val="0"/>
        <w:spacing w:line="500" w:lineRule="exact"/>
        <w:ind w:firstLine="768" w:firstLineChars="400"/>
        <w:rPr>
          <w:rFonts w:ascii="黑体" w:hAnsi="黑体" w:eastAsia="黑体" w:cs="Times New Roman"/>
          <w:w w:val="90"/>
          <w:sz w:val="32"/>
          <w:szCs w:val="32"/>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考试前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天内建议减少不必要出行，不聚餐、不聚会、勤洗手，正确佩戴口罩。</w:t>
      </w:r>
      <w:bookmarkStart w:id="0" w:name="_GoBack"/>
      <w:bookmarkEnd w:id="0"/>
    </w:p>
    <w:p>
      <w:pPr>
        <w:adjustRightInd w:val="0"/>
        <w:snapToGrid w:val="0"/>
        <w:spacing w:line="500" w:lineRule="exact"/>
        <w:ind w:firstLine="576" w:firstLineChars="200"/>
        <w:rPr>
          <w:rFonts w:ascii="仿宋_GB2312" w:hAnsi="仿宋" w:eastAsia="仿宋_GB2312" w:cs="Times New Roman"/>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ind w:firstLine="5616" w:firstLineChars="1950"/>
        <w:rPr>
          <w:rFonts w:ascii="仿宋" w:hAnsi="仿宋" w:eastAsia="仿宋" w:cs="Times New Roman"/>
          <w:w w:val="90"/>
          <w:sz w:val="32"/>
          <w:szCs w:val="32"/>
        </w:rPr>
      </w:pPr>
      <w:r>
        <w:rPr>
          <w:rFonts w:hint="eastAsia" w:ascii="仿宋" w:hAnsi="仿宋" w:eastAsia="仿宋" w:cs="仿宋"/>
          <w:w w:val="90"/>
          <w:sz w:val="32"/>
          <w:szCs w:val="32"/>
        </w:rPr>
        <w:t>本人签名：</w:t>
      </w:r>
    </w:p>
    <w:p>
      <w:pPr>
        <w:adjustRightInd w:val="0"/>
        <w:snapToGrid w:val="0"/>
        <w:spacing w:line="500" w:lineRule="exact"/>
        <w:ind w:firstLine="5184" w:firstLineChars="1800"/>
        <w:rPr>
          <w:b/>
          <w:bCs/>
        </w:rPr>
      </w:pPr>
      <w:r>
        <w:rPr>
          <w:rFonts w:ascii="仿宋" w:hAnsi="仿宋" w:eastAsia="仿宋" w:cs="仿宋"/>
          <w:w w:val="90"/>
          <w:sz w:val="32"/>
          <w:szCs w:val="32"/>
        </w:rPr>
        <w:t>2020</w:t>
      </w:r>
      <w:r>
        <w:rPr>
          <w:rFonts w:hint="eastAsia" w:ascii="仿宋" w:hAnsi="仿宋" w:eastAsia="仿宋" w:cs="仿宋"/>
          <w:w w:val="90"/>
          <w:sz w:val="32"/>
          <w:szCs w:val="32"/>
        </w:rPr>
        <w:t>年</w:t>
      </w:r>
      <w:r>
        <w:rPr>
          <w:rFonts w:ascii="仿宋" w:hAnsi="仿宋" w:eastAsia="仿宋" w:cs="仿宋"/>
          <w:w w:val="90"/>
          <w:sz w:val="32"/>
          <w:szCs w:val="32"/>
        </w:rPr>
        <w:t xml:space="preserve">  </w:t>
      </w:r>
      <w:r>
        <w:rPr>
          <w:rFonts w:hint="eastAsia" w:ascii="仿宋" w:hAnsi="仿宋" w:eastAsia="仿宋" w:cs="仿宋"/>
          <w:w w:val="90"/>
          <w:sz w:val="32"/>
          <w:szCs w:val="32"/>
        </w:rPr>
        <w:t>月</w:t>
      </w:r>
      <w:r>
        <w:rPr>
          <w:rFonts w:ascii="仿宋" w:hAnsi="仿宋" w:eastAsia="仿宋" w:cs="仿宋"/>
          <w:w w:val="90"/>
          <w:sz w:val="32"/>
          <w:szCs w:val="32"/>
        </w:rPr>
        <w:t xml:space="preserve">  </w:t>
      </w:r>
      <w:r>
        <w:rPr>
          <w:rFonts w:hint="eastAsia" w:ascii="仿宋" w:hAnsi="仿宋" w:eastAsia="仿宋" w:cs="仿宋"/>
          <w:w w:val="9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21658"/>
    <w:rsid w:val="19F354A7"/>
    <w:rsid w:val="46522C2E"/>
    <w:rsid w:val="4C221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2020-06-29T12:04:00Z</dcterms:created>
  <dc:creator>Administrator</dc:creator>
  <cp:lastModifiedBy>邹不语</cp:lastModifiedBy>
  <dcterms:modified xsi:type="dcterms:W3CDTF">2020-11-06T06:12:57Z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