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spacing w:line="590" w:lineRule="exact"/>
        <w:jc w:val="left"/>
        <w:textAlignment w:val="auto"/>
        <w:rPr>
          <w:rFonts w:hint="eastAsia" w:ascii="黑体" w:hAnsi="黑体" w:eastAsia="黑体" w:cs="黑体"/>
          <w:color w:val="auto"/>
          <w:w w:val="90"/>
          <w:sz w:val="32"/>
          <w:szCs w:val="32"/>
          <w:highlight w:val="none"/>
        </w:rPr>
      </w:pPr>
      <w:r>
        <w:rPr>
          <w:rFonts w:hint="eastAsia" w:ascii="黑体" w:hAnsi="黑体" w:eastAsia="黑体" w:cs="黑体"/>
          <w:color w:val="auto"/>
          <w:w w:val="90"/>
          <w:sz w:val="32"/>
          <w:szCs w:val="32"/>
          <w:highlight w:val="none"/>
        </w:rPr>
        <w:t>附件</w:t>
      </w:r>
    </w:p>
    <w:p>
      <w:pPr>
        <w:adjustRightInd w:val="0"/>
        <w:snapToGrid w:val="0"/>
        <w:spacing w:line="500" w:lineRule="exact"/>
        <w:jc w:val="center"/>
        <w:rPr>
          <w:rFonts w:hint="eastAsia" w:ascii="黑体" w:hAnsi="黑体" w:eastAsia="黑体"/>
          <w:color w:val="auto"/>
          <w:w w:val="90"/>
          <w:sz w:val="36"/>
          <w:szCs w:val="36"/>
          <w:highlight w:val="none"/>
        </w:rPr>
      </w:pPr>
      <w:r>
        <w:rPr>
          <w:rFonts w:hint="eastAsia" w:ascii="黑体" w:hAnsi="黑体" w:eastAsia="黑体"/>
          <w:color w:val="auto"/>
          <w:w w:val="90"/>
          <w:sz w:val="36"/>
          <w:szCs w:val="36"/>
          <w:highlight w:val="none"/>
        </w:rPr>
        <w:t>2020年</w:t>
      </w:r>
      <w:r>
        <w:rPr>
          <w:rFonts w:hint="eastAsia" w:ascii="黑体" w:hAnsi="黑体" w:eastAsia="黑体"/>
          <w:color w:val="auto"/>
          <w:w w:val="90"/>
          <w:sz w:val="36"/>
          <w:szCs w:val="36"/>
          <w:highlight w:val="none"/>
          <w:lang w:eastAsia="zh-CN"/>
        </w:rPr>
        <w:t>全国医师资格医学综合</w:t>
      </w:r>
      <w:r>
        <w:rPr>
          <w:rFonts w:hint="eastAsia" w:ascii="黑体" w:hAnsi="黑体" w:eastAsia="黑体"/>
          <w:color w:val="auto"/>
          <w:w w:val="90"/>
          <w:sz w:val="36"/>
          <w:szCs w:val="36"/>
          <w:highlight w:val="none"/>
        </w:rPr>
        <w:t>考试</w:t>
      </w:r>
      <w:r>
        <w:rPr>
          <w:rFonts w:hint="eastAsia" w:ascii="黑体" w:hAnsi="黑体" w:eastAsia="黑体"/>
          <w:color w:val="auto"/>
          <w:w w:val="90"/>
          <w:sz w:val="36"/>
          <w:szCs w:val="36"/>
          <w:highlight w:val="none"/>
          <w:lang w:eastAsia="zh-CN"/>
        </w:rPr>
        <w:t>（二试）福建考区</w:t>
      </w:r>
      <w:r>
        <w:rPr>
          <w:rFonts w:hint="eastAsia" w:ascii="黑体" w:hAnsi="黑体" w:eastAsia="黑体"/>
          <w:color w:val="auto"/>
          <w:w w:val="90"/>
          <w:sz w:val="36"/>
          <w:szCs w:val="36"/>
          <w:highlight w:val="none"/>
        </w:rPr>
        <w:t>考生</w:t>
      </w:r>
    </w:p>
    <w:p>
      <w:pPr>
        <w:adjustRightInd w:val="0"/>
        <w:snapToGrid w:val="0"/>
        <w:spacing w:line="500" w:lineRule="exact"/>
        <w:jc w:val="center"/>
        <w:rPr>
          <w:rFonts w:hint="eastAsia" w:ascii="黑体" w:hAnsi="黑体" w:eastAsia="黑体"/>
          <w:color w:val="auto"/>
          <w:w w:val="90"/>
          <w:sz w:val="36"/>
          <w:szCs w:val="36"/>
          <w:highlight w:val="none"/>
        </w:rPr>
      </w:pPr>
      <w:r>
        <w:rPr>
          <w:rFonts w:hint="eastAsia" w:ascii="黑体" w:hAnsi="黑体" w:eastAsia="黑体"/>
          <w:color w:val="auto"/>
          <w:w w:val="90"/>
          <w:sz w:val="36"/>
          <w:szCs w:val="36"/>
          <w:highlight w:val="none"/>
        </w:rPr>
        <w:t>健康申明卡及安全考试承诺书</w:t>
      </w:r>
    </w:p>
    <w:p>
      <w:pPr>
        <w:adjustRightInd w:val="0"/>
        <w:snapToGrid w:val="0"/>
        <w:spacing w:line="400" w:lineRule="exact"/>
        <w:rPr>
          <w:rFonts w:ascii="仿宋" w:hAnsi="仿宋" w:eastAsia="仿宋"/>
          <w:color w:val="auto"/>
          <w:w w:val="90"/>
          <w:highlight w:val="none"/>
        </w:rPr>
      </w:pPr>
    </w:p>
    <w:p>
      <w:pPr>
        <w:adjustRightInd w:val="0"/>
        <w:snapToGrid w:val="0"/>
        <w:spacing w:line="400" w:lineRule="exact"/>
        <w:rPr>
          <w:rFonts w:hint="eastAsia" w:ascii="仿宋" w:hAnsi="仿宋" w:eastAsia="仿宋"/>
          <w:color w:val="auto"/>
          <w:w w:val="90"/>
          <w:highlight w:val="none"/>
        </w:rPr>
      </w:pPr>
      <w:r>
        <w:rPr>
          <w:rFonts w:hint="eastAsia" w:ascii="仿宋" w:hAnsi="仿宋" w:eastAsia="仿宋"/>
          <w:color w:val="auto"/>
          <w:w w:val="90"/>
          <w:highlight w:val="none"/>
        </w:rPr>
        <w:t>姓    名：</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性  别：</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准考证号：</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报考单位：</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现工作单位：</w:t>
      </w:r>
      <w:r>
        <w:rPr>
          <w:rFonts w:hint="eastAsia" w:ascii="仿宋" w:hAnsi="仿宋" w:eastAsia="仿宋"/>
          <w:color w:val="auto"/>
          <w:w w:val="90"/>
          <w:highlight w:val="none"/>
          <w:u w:val="single"/>
        </w:rPr>
        <w:t xml:space="preserve">                              </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身份证号：</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rPr>
        <w:t xml:space="preserve"> 有效手机联系方式：</w:t>
      </w:r>
      <w:r>
        <w:rPr>
          <w:rFonts w:hint="eastAsia" w:ascii="仿宋" w:hAnsi="仿宋" w:eastAsia="仿宋"/>
          <w:color w:val="auto"/>
          <w:w w:val="90"/>
          <w:highlight w:val="none"/>
          <w:u w:val="single"/>
        </w:rPr>
        <w:t xml:space="preserve">                   </w:t>
      </w:r>
      <w:r>
        <w:rPr>
          <w:rFonts w:hint="eastAsia" w:ascii="仿宋" w:hAnsi="仿宋" w:eastAsia="仿宋"/>
          <w:color w:val="auto"/>
          <w:w w:val="90"/>
          <w:highlight w:val="none"/>
          <w:u w:val="single"/>
          <w:lang w:val="en-US" w:eastAsia="zh-CN"/>
        </w:rPr>
        <w:t xml:space="preserve">       </w:t>
      </w:r>
      <w:r>
        <w:rPr>
          <w:rFonts w:hint="eastAsia" w:ascii="仿宋" w:hAnsi="仿宋" w:eastAsia="仿宋"/>
          <w:color w:val="auto"/>
          <w:w w:val="90"/>
          <w:highlight w:val="none"/>
          <w:u w:val="single"/>
        </w:rPr>
        <w:t xml:space="preserve">  </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本人考前14日内住址（请详细填写，住址请具体到街道/社区及门牌号或宾馆地址）：</w:t>
      </w:r>
    </w:p>
    <w:p>
      <w:pPr>
        <w:adjustRightInd w:val="0"/>
        <w:snapToGrid w:val="0"/>
        <w:spacing w:line="400" w:lineRule="exact"/>
        <w:rPr>
          <w:rFonts w:ascii="仿宋" w:hAnsi="仿宋" w:eastAsia="仿宋"/>
          <w:color w:val="auto"/>
          <w:w w:val="90"/>
          <w:highlight w:val="none"/>
          <w:u w:val="single"/>
        </w:rPr>
      </w:pPr>
      <w:r>
        <w:rPr>
          <w:rFonts w:hint="eastAsia" w:ascii="仿宋" w:hAnsi="仿宋" w:eastAsia="仿宋"/>
          <w:color w:val="auto"/>
          <w:w w:val="90"/>
          <w:highlight w:val="none"/>
        </w:rPr>
        <w:t xml:space="preserve"> </w:t>
      </w:r>
      <w:r>
        <w:rPr>
          <w:rFonts w:hint="eastAsia" w:ascii="仿宋" w:hAnsi="仿宋" w:eastAsia="仿宋"/>
          <w:color w:val="auto"/>
          <w:w w:val="90"/>
          <w:highlight w:val="none"/>
          <w:u w:val="single"/>
        </w:rPr>
        <w:t xml:space="preserve">                                                                                   </w:t>
      </w:r>
    </w:p>
    <w:p>
      <w:pPr>
        <w:adjustRightInd w:val="0"/>
        <w:snapToGrid w:val="0"/>
        <w:spacing w:line="400" w:lineRule="exact"/>
        <w:rPr>
          <w:rFonts w:hint="eastAsia" w:ascii="方正小标宋简体" w:hAnsi="方正小标宋简体" w:eastAsia="方正小标宋简体" w:cs="方正小标宋简体"/>
          <w:color w:val="auto"/>
          <w:w w:val="90"/>
          <w:sz w:val="28"/>
          <w:szCs w:val="28"/>
          <w:highlight w:val="none"/>
          <w:lang w:val="en-US" w:eastAsia="zh-CN"/>
        </w:rPr>
      </w:pPr>
      <w:r>
        <w:rPr>
          <w:rFonts w:hint="eastAsia" w:ascii="方正小标宋简体" w:hAnsi="方正小标宋简体" w:eastAsia="方正小标宋简体" w:cs="方正小标宋简体"/>
          <w:color w:val="auto"/>
          <w:w w:val="90"/>
          <w:sz w:val="28"/>
          <w:szCs w:val="28"/>
          <w:highlight w:val="none"/>
          <w:lang w:eastAsia="zh-CN"/>
        </w:rPr>
        <w:t>本人本次考核前</w:t>
      </w:r>
      <w:r>
        <w:rPr>
          <w:rFonts w:hint="eastAsia" w:ascii="方正小标宋简体" w:hAnsi="方正小标宋简体" w:eastAsia="方正小标宋简体" w:cs="方正小标宋简体"/>
          <w:color w:val="auto"/>
          <w:w w:val="90"/>
          <w:sz w:val="28"/>
          <w:szCs w:val="28"/>
          <w:highlight w:val="none"/>
          <w:lang w:val="en-US" w:eastAsia="zh-CN"/>
        </w:rPr>
        <w:t xml:space="preserve">7天内新冠病毒核酸检测结果        </w:t>
      </w:r>
      <w:r>
        <w:rPr>
          <w:rFonts w:hint="eastAsia" w:ascii="方正小标宋简体" w:hAnsi="方正小标宋简体" w:eastAsia="方正小标宋简体" w:cs="方正小标宋简体"/>
          <w:color w:val="auto"/>
          <w:w w:val="90"/>
          <w:sz w:val="28"/>
          <w:szCs w:val="28"/>
          <w:highlight w:val="none"/>
        </w:rPr>
        <w:t>□</w:t>
      </w:r>
      <w:r>
        <w:rPr>
          <w:rFonts w:hint="eastAsia" w:ascii="方正小标宋简体" w:hAnsi="方正小标宋简体" w:eastAsia="方正小标宋简体" w:cs="方正小标宋简体"/>
          <w:color w:val="auto"/>
          <w:w w:val="90"/>
          <w:sz w:val="28"/>
          <w:szCs w:val="28"/>
          <w:highlight w:val="none"/>
          <w:lang w:eastAsia="zh-CN"/>
        </w:rPr>
        <w:t>阴性</w:t>
      </w:r>
      <w:r>
        <w:rPr>
          <w:rFonts w:hint="eastAsia" w:ascii="方正小标宋简体" w:hAnsi="方正小标宋简体" w:eastAsia="方正小标宋简体" w:cs="方正小标宋简体"/>
          <w:color w:val="auto"/>
          <w:w w:val="90"/>
          <w:sz w:val="28"/>
          <w:szCs w:val="28"/>
          <w:highlight w:val="none"/>
          <w:lang w:val="en-US" w:eastAsia="zh-CN"/>
        </w:rPr>
        <w:t xml:space="preserve">  </w:t>
      </w:r>
      <w:r>
        <w:rPr>
          <w:rFonts w:hint="eastAsia" w:ascii="方正小标宋简体" w:hAnsi="方正小标宋简体" w:eastAsia="方正小标宋简体" w:cs="方正小标宋简体"/>
          <w:color w:val="auto"/>
          <w:w w:val="90"/>
          <w:sz w:val="28"/>
          <w:szCs w:val="28"/>
          <w:highlight w:val="none"/>
        </w:rPr>
        <w:t xml:space="preserve"> □</w:t>
      </w:r>
      <w:r>
        <w:rPr>
          <w:rFonts w:hint="eastAsia" w:ascii="方正小标宋简体" w:hAnsi="方正小标宋简体" w:eastAsia="方正小标宋简体" w:cs="方正小标宋简体"/>
          <w:color w:val="auto"/>
          <w:w w:val="90"/>
          <w:sz w:val="28"/>
          <w:szCs w:val="28"/>
          <w:highlight w:val="none"/>
          <w:lang w:eastAsia="zh-CN"/>
        </w:rPr>
        <w:t>阳性</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1.</w:t>
      </w:r>
      <w:r>
        <w:rPr>
          <w:rFonts w:hint="eastAsia" w:ascii="仿宋" w:hAnsi="仿宋" w:eastAsia="仿宋"/>
          <w:color w:val="auto"/>
          <w:w w:val="90"/>
          <w:highlight w:val="none"/>
        </w:rPr>
        <w:t>本人是否属于新冠肺炎确诊病例、无症状感染者</w:t>
      </w:r>
      <w:r>
        <w:rPr>
          <w:rFonts w:hint="eastAsia" w:ascii="仿宋" w:hAnsi="仿宋" w:eastAsia="仿宋"/>
          <w:color w:val="auto"/>
          <w:spacing w:val="-4"/>
          <w:w w:val="90"/>
          <w:highlight w:val="none"/>
        </w:rPr>
        <w:t xml:space="preserve">。 </w:t>
      </w:r>
      <w:r>
        <w:rPr>
          <w:rFonts w:ascii="仿宋" w:hAnsi="仿宋" w:eastAsia="仿宋"/>
          <w:color w:val="auto"/>
          <w:spacing w:val="-4"/>
          <w:w w:val="90"/>
          <w:highlight w:val="none"/>
        </w:rPr>
        <w:t xml:space="preserve">  </w:t>
      </w:r>
      <w:r>
        <w:rPr>
          <w:rFonts w:ascii="仿宋" w:hAnsi="仿宋" w:eastAsia="仿宋"/>
          <w:color w:val="auto"/>
          <w:spacing w:val="-10"/>
          <w:w w:val="90"/>
          <w:highlight w:val="none"/>
        </w:rPr>
        <w:t xml:space="preserve">  </w:t>
      </w:r>
      <w:r>
        <w:rPr>
          <w:rFonts w:hint="eastAsia" w:ascii="仿宋" w:hAnsi="仿宋" w:eastAsia="仿宋"/>
          <w:color w:val="auto"/>
          <w:spacing w:val="-10"/>
          <w:w w:val="90"/>
          <w:highlight w:val="none"/>
          <w:lang w:val="en-US" w:eastAsia="zh-CN"/>
        </w:rPr>
        <w:t xml:space="preserve">                                   </w:t>
      </w:r>
      <w:r>
        <w:rPr>
          <w:rFonts w:hint="eastAsia" w:ascii="仿宋" w:hAnsi="仿宋" w:eastAsia="仿宋"/>
          <w:color w:val="auto"/>
          <w:w w:val="90"/>
          <w:highlight w:val="none"/>
        </w:rPr>
        <w:t xml:space="preserve"> </w:t>
      </w:r>
      <w:r>
        <w:rPr>
          <w:rFonts w:hint="eastAsia" w:ascii="仿宋" w:hAnsi="仿宋" w:eastAsia="仿宋"/>
          <w:color w:val="auto"/>
          <w:w w:val="90"/>
          <w:highlight w:val="none"/>
        </w:rPr>
        <w:sym w:font="Wingdings 2" w:char="00A3"/>
      </w:r>
      <w:r>
        <w:rPr>
          <w:rFonts w:hint="eastAsia" w:ascii="仿宋" w:hAnsi="仿宋" w:eastAsia="仿宋"/>
          <w:color w:val="auto"/>
          <w:w w:val="90"/>
          <w:highlight w:val="none"/>
        </w:rPr>
        <w:t>是 □否</w:t>
      </w:r>
    </w:p>
    <w:p>
      <w:pPr>
        <w:adjustRightInd w:val="0"/>
        <w:snapToGrid w:val="0"/>
        <w:spacing w:line="400" w:lineRule="exact"/>
        <w:ind w:left="7371" w:hanging="6825" w:hangingChars="3900"/>
        <w:rPr>
          <w:rFonts w:ascii="仿宋" w:hAnsi="仿宋" w:eastAsia="仿宋"/>
          <w:color w:val="auto"/>
          <w:w w:val="90"/>
          <w:highlight w:val="none"/>
        </w:rPr>
      </w:pPr>
      <w:r>
        <w:rPr>
          <w:rFonts w:hint="eastAsia" w:ascii="仿宋" w:hAnsi="仿宋" w:eastAsia="仿宋"/>
          <w:color w:val="auto"/>
          <w:w w:val="90"/>
          <w:highlight w:val="none"/>
        </w:rPr>
        <w:t>2.</w:t>
      </w:r>
      <w:r>
        <w:rPr>
          <w:rFonts w:hint="eastAsia" w:ascii="仿宋" w:hAnsi="仿宋" w:eastAsia="仿宋"/>
          <w:color w:val="auto"/>
          <w:spacing w:val="-4"/>
          <w:w w:val="90"/>
          <w:highlight w:val="none"/>
        </w:rPr>
        <w:t>本人考前14日内，是否出现发热、干咳、乏力、鼻塞、流涕、咽痛、腹泻等症状</w:t>
      </w:r>
      <w:r>
        <w:rPr>
          <w:rFonts w:hint="eastAsia" w:ascii="仿宋" w:hAnsi="仿宋" w:eastAsia="仿宋"/>
          <w:color w:val="auto"/>
          <w:w w:val="90"/>
          <w:highlight w:val="none"/>
        </w:rPr>
        <w:t>。</w:t>
      </w:r>
      <w:r>
        <w:rPr>
          <w:rFonts w:hint="eastAsia" w:ascii="仿宋" w:hAnsi="仿宋" w:eastAsia="仿宋"/>
          <w:color w:val="auto"/>
          <w:w w:val="90"/>
          <w:highlight w:val="none"/>
          <w:lang w:val="en-US" w:eastAsia="zh-CN"/>
        </w:rPr>
        <w:t xml:space="preserve">      </w:t>
      </w:r>
      <w:r>
        <w:rPr>
          <w:rFonts w:hint="eastAsia" w:ascii="仿宋" w:hAnsi="仿宋" w:eastAsia="仿宋"/>
          <w:color w:val="auto"/>
          <w:w w:val="90"/>
          <w:highlight w:val="none"/>
        </w:rPr>
        <w:sym w:font="Wingdings 2" w:char="00A3"/>
      </w:r>
      <w:r>
        <w:rPr>
          <w:rFonts w:hint="eastAsia" w:ascii="仿宋" w:hAnsi="仿宋" w:eastAsia="仿宋"/>
          <w:color w:val="auto"/>
          <w:w w:val="90"/>
          <w:highlight w:val="none"/>
        </w:rPr>
        <w:t>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3.本人考前14日内，是否在居住地有被隔离或曾被隔离且未做核酸检测。             □是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4.本人考前14日内，是否从省外中高风险地区入闽。                               □是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5.本人考前14日内，是否从境外（含港澳台）入闽。                               □是 □否</w:t>
      </w:r>
    </w:p>
    <w:p>
      <w:pPr>
        <w:adjustRightInd w:val="0"/>
        <w:snapToGrid w:val="0"/>
        <w:spacing w:line="400" w:lineRule="exact"/>
        <w:rPr>
          <w:rFonts w:ascii="仿宋" w:hAnsi="仿宋" w:eastAsia="仿宋"/>
          <w:color w:val="auto"/>
          <w:w w:val="90"/>
          <w:highlight w:val="none"/>
        </w:rPr>
      </w:pPr>
      <w:r>
        <w:rPr>
          <w:rFonts w:ascii="仿宋" w:hAnsi="仿宋" w:eastAsia="仿宋"/>
          <w:color w:val="auto"/>
          <w:w w:val="90"/>
          <w:highlight w:val="none"/>
        </w:rPr>
        <w:t>6</w:t>
      </w:r>
      <w:r>
        <w:rPr>
          <w:rFonts w:hint="eastAsia" w:ascii="仿宋" w:hAnsi="仿宋" w:eastAsia="仿宋"/>
          <w:color w:val="auto"/>
          <w:w w:val="90"/>
          <w:highlight w:val="none"/>
        </w:rPr>
        <w:t>.</w:t>
      </w:r>
      <w:r>
        <w:rPr>
          <w:rFonts w:hint="eastAsia" w:ascii="仿宋" w:hAnsi="仿宋" w:eastAsia="仿宋"/>
          <w:color w:val="auto"/>
          <w:spacing w:val="-4"/>
          <w:w w:val="90"/>
          <w:highlight w:val="none"/>
        </w:rPr>
        <w:t>本人考前14日内是否与新冠肺炎确诊病例、疑似病例或已发现无症状感染者有接触史。</w:t>
      </w:r>
      <w:r>
        <w:rPr>
          <w:rFonts w:hint="eastAsia" w:ascii="仿宋" w:hAnsi="仿宋" w:eastAsia="仿宋"/>
          <w:color w:val="auto"/>
          <w:w w:val="90"/>
          <w:highlight w:val="none"/>
        </w:rPr>
        <w:t xml:space="preserve"> </w:t>
      </w:r>
      <w:r>
        <w:rPr>
          <w:rFonts w:hint="eastAsia" w:ascii="仿宋" w:hAnsi="仿宋" w:eastAsia="仿宋"/>
          <w:color w:val="auto"/>
          <w:w w:val="90"/>
          <w:highlight w:val="none"/>
          <w:lang w:val="en-US" w:eastAsia="zh-CN"/>
        </w:rPr>
        <w:t xml:space="preserve"> </w:t>
      </w:r>
      <w:r>
        <w:rPr>
          <w:rFonts w:hint="eastAsia" w:ascii="仿宋" w:hAnsi="仿宋" w:eastAsia="仿宋"/>
          <w:color w:val="auto"/>
          <w:w w:val="90"/>
          <w:highlight w:val="none"/>
        </w:rPr>
        <w:t xml:space="preserve"> □是 □否</w:t>
      </w:r>
    </w:p>
    <w:p>
      <w:pPr>
        <w:adjustRightInd w:val="0"/>
        <w:snapToGrid w:val="0"/>
        <w:spacing w:line="400" w:lineRule="exact"/>
        <w:rPr>
          <w:rFonts w:hint="eastAsia" w:ascii="仿宋" w:hAnsi="仿宋" w:eastAsia="仿宋"/>
          <w:color w:val="auto"/>
          <w:w w:val="90"/>
          <w:highlight w:val="none"/>
        </w:rPr>
      </w:pPr>
      <w:r>
        <w:rPr>
          <w:rFonts w:ascii="仿宋" w:hAnsi="仿宋" w:eastAsia="仿宋"/>
          <w:color w:val="auto"/>
          <w:w w:val="90"/>
          <w:highlight w:val="none"/>
        </w:rPr>
        <w:t>7</w:t>
      </w:r>
      <w:r>
        <w:rPr>
          <w:rFonts w:hint="eastAsia" w:ascii="仿宋" w:hAnsi="仿宋" w:eastAsia="仿宋"/>
          <w:color w:val="auto"/>
          <w:w w:val="90"/>
          <w:highlight w:val="none"/>
        </w:rPr>
        <w:t>.本人考前14日内是否与来自境外（含港澳台）人员有接触史。                     □是 □否</w:t>
      </w:r>
    </w:p>
    <w:p>
      <w:pPr>
        <w:adjustRightInd w:val="0"/>
        <w:snapToGrid w:val="0"/>
        <w:spacing w:line="400" w:lineRule="exact"/>
        <w:ind w:left="189" w:hanging="175" w:hangingChars="100"/>
        <w:rPr>
          <w:rFonts w:ascii="仿宋" w:hAnsi="仿宋" w:eastAsia="仿宋"/>
          <w:color w:val="auto"/>
          <w:w w:val="90"/>
          <w:highlight w:val="none"/>
        </w:rPr>
      </w:pPr>
      <w:r>
        <w:rPr>
          <w:rFonts w:ascii="仿宋" w:hAnsi="仿宋" w:eastAsia="仿宋"/>
          <w:color w:val="auto"/>
          <w:w w:val="90"/>
          <w:highlight w:val="none"/>
        </w:rPr>
        <w:t>8</w:t>
      </w:r>
      <w:r>
        <w:rPr>
          <w:rFonts w:hint="eastAsia" w:ascii="仿宋" w:hAnsi="仿宋" w:eastAsia="仿宋"/>
          <w:color w:val="auto"/>
          <w:w w:val="90"/>
          <w:highlight w:val="none"/>
        </w:rPr>
        <w:t>.过去14日内，本人的工作（实习）岗位是否属于医疗机构医务人员、公共场所服务人员、口岸检疫排查人员、公共交通驾驶员、铁路航空乘务人员。</w:t>
      </w:r>
      <w:r>
        <w:rPr>
          <w:rFonts w:eastAsia="仿宋" w:cs="Calibri"/>
          <w:color w:val="auto"/>
          <w:w w:val="90"/>
          <w:highlight w:val="none"/>
        </w:rPr>
        <w:t>     </w:t>
      </w:r>
      <w:r>
        <w:rPr>
          <w:rFonts w:eastAsia="黑体" w:cs="Calibri"/>
          <w:color w:val="auto"/>
          <w:szCs w:val="21"/>
          <w:highlight w:val="none"/>
        </w:rPr>
        <w:t xml:space="preserve">                                 </w:t>
      </w:r>
      <w:r>
        <w:rPr>
          <w:rFonts w:hint="eastAsia" w:eastAsia="黑体" w:cs="Calibri"/>
          <w:color w:val="auto"/>
          <w:szCs w:val="21"/>
          <w:highlight w:val="none"/>
        </w:rPr>
        <w:t xml:space="preserve">  </w:t>
      </w:r>
      <w:r>
        <w:rPr>
          <w:rFonts w:hint="eastAsia" w:eastAsia="黑体" w:cs="Calibri"/>
          <w:color w:val="auto"/>
          <w:szCs w:val="21"/>
          <w:highlight w:val="none"/>
          <w:lang w:val="en-US" w:eastAsia="zh-CN"/>
        </w:rPr>
        <w:t xml:space="preserve"> </w:t>
      </w:r>
      <w:r>
        <w:rPr>
          <w:rFonts w:eastAsia="黑体" w:cs="Calibri"/>
          <w:color w:val="auto"/>
          <w:szCs w:val="21"/>
          <w:highlight w:val="none"/>
        </w:rPr>
        <w:t xml:space="preserve">  </w:t>
      </w:r>
      <w:r>
        <w:rPr>
          <w:rFonts w:hint="eastAsia" w:eastAsia="黑体" w:cs="Calibri"/>
          <w:color w:val="auto"/>
          <w:szCs w:val="21"/>
          <w:highlight w:val="none"/>
          <w:lang w:val="en-US" w:eastAsia="zh-CN"/>
        </w:rPr>
        <w:t xml:space="preserve">       </w:t>
      </w:r>
      <w:r>
        <w:rPr>
          <w:rFonts w:eastAsia="黑体" w:cs="Calibri"/>
          <w:color w:val="auto"/>
          <w:szCs w:val="21"/>
          <w:highlight w:val="none"/>
        </w:rPr>
        <w:t> </w:t>
      </w:r>
      <w:r>
        <w:rPr>
          <w:rFonts w:eastAsia="仿宋" w:cs="Calibri"/>
          <w:color w:val="auto"/>
          <w:w w:val="90"/>
          <w:highlight w:val="none"/>
        </w:rPr>
        <w:t> </w:t>
      </w:r>
      <w:r>
        <w:rPr>
          <w:rFonts w:hint="eastAsia" w:ascii="仿宋" w:hAnsi="仿宋" w:eastAsia="仿宋"/>
          <w:color w:val="auto"/>
          <w:w w:val="90"/>
          <w:highlight w:val="none"/>
        </w:rPr>
        <w:t>□是</w:t>
      </w:r>
      <w:r>
        <w:rPr>
          <w:rFonts w:eastAsia="仿宋" w:cs="Calibri"/>
          <w:color w:val="auto"/>
          <w:w w:val="90"/>
          <w:highlight w:val="none"/>
        </w:rPr>
        <w:t> </w:t>
      </w:r>
      <w:r>
        <w:rPr>
          <w:rFonts w:hint="eastAsia" w:ascii="仿宋" w:hAnsi="仿宋" w:eastAsia="仿宋"/>
          <w:color w:val="auto"/>
          <w:w w:val="90"/>
          <w:highlight w:val="none"/>
        </w:rPr>
        <w:t xml:space="preserve">□否      </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9.本人“八闽健康码”是否为橙码。                                              □是 □否</w:t>
      </w:r>
    </w:p>
    <w:p>
      <w:pPr>
        <w:adjustRightInd w:val="0"/>
        <w:snapToGrid w:val="0"/>
        <w:spacing w:line="400" w:lineRule="exact"/>
        <w:rPr>
          <w:rFonts w:ascii="仿宋" w:hAnsi="仿宋" w:eastAsia="仿宋"/>
          <w:color w:val="auto"/>
          <w:w w:val="90"/>
          <w:highlight w:val="none"/>
        </w:rPr>
      </w:pPr>
      <w:r>
        <w:rPr>
          <w:rFonts w:hint="eastAsia" w:ascii="仿宋" w:hAnsi="仿宋" w:eastAsia="仿宋"/>
          <w:color w:val="auto"/>
          <w:w w:val="90"/>
          <w:highlight w:val="none"/>
        </w:rPr>
        <w:t>10.共同居住家庭成员中是否有上述1至</w:t>
      </w:r>
      <w:r>
        <w:rPr>
          <w:rFonts w:ascii="仿宋" w:hAnsi="仿宋" w:eastAsia="仿宋"/>
          <w:color w:val="auto"/>
          <w:w w:val="90"/>
          <w:highlight w:val="none"/>
        </w:rPr>
        <w:t>7</w:t>
      </w:r>
      <w:r>
        <w:rPr>
          <w:rFonts w:hint="eastAsia" w:ascii="仿宋" w:hAnsi="仿宋" w:eastAsia="仿宋"/>
          <w:color w:val="auto"/>
          <w:w w:val="90"/>
          <w:highlight w:val="none"/>
        </w:rPr>
        <w:t xml:space="preserve">的情况。                                 □是 □否                   </w:t>
      </w:r>
    </w:p>
    <w:p>
      <w:pPr>
        <w:adjustRightInd w:val="0"/>
        <w:snapToGrid w:val="0"/>
        <w:spacing w:line="400" w:lineRule="exact"/>
        <w:ind w:firstLine="548" w:firstLineChars="200"/>
        <w:rPr>
          <w:rFonts w:ascii="仿宋" w:hAnsi="仿宋" w:eastAsia="仿宋"/>
          <w:color w:val="auto"/>
          <w:w w:val="90"/>
          <w:sz w:val="32"/>
          <w:highlight w:val="none"/>
        </w:rPr>
      </w:pPr>
    </w:p>
    <w:p>
      <w:pPr>
        <w:adjustRightInd w:val="0"/>
        <w:snapToGrid w:val="0"/>
        <w:spacing w:line="400" w:lineRule="exact"/>
        <w:rPr>
          <w:rFonts w:ascii="仿宋" w:hAnsi="仿宋" w:eastAsia="仿宋"/>
          <w:b/>
          <w:color w:val="auto"/>
          <w:w w:val="90"/>
          <w:sz w:val="32"/>
          <w:highlight w:val="none"/>
        </w:rPr>
      </w:pPr>
      <w:r>
        <w:rPr>
          <w:rFonts w:hint="eastAsia" w:ascii="仿宋" w:hAnsi="仿宋" w:eastAsia="仿宋"/>
          <w:b/>
          <w:color w:val="auto"/>
          <w:w w:val="90"/>
          <w:sz w:val="32"/>
          <w:highlight w:val="none"/>
        </w:rPr>
        <w:t>提示：</w:t>
      </w:r>
      <w:r>
        <w:rPr>
          <w:rFonts w:hint="eastAsia" w:ascii="仿宋" w:hAnsi="仿宋" w:eastAsia="仿宋"/>
          <w:b/>
          <w:color w:val="auto"/>
          <w:w w:val="90"/>
          <w:sz w:val="32"/>
          <w:highlight w:val="none"/>
          <w:lang w:eastAsia="zh-CN"/>
        </w:rPr>
        <w:t>考试期间</w:t>
      </w:r>
      <w:r>
        <w:rPr>
          <w:rFonts w:hint="eastAsia" w:ascii="仿宋" w:hAnsi="仿宋" w:eastAsia="仿宋"/>
          <w:b/>
          <w:color w:val="auto"/>
          <w:w w:val="90"/>
          <w:sz w:val="32"/>
          <w:highlight w:val="none"/>
        </w:rPr>
        <w:t>建议减少不必要出行，不聚餐、不聚会、勤洗手，正确佩戴口罩。</w:t>
      </w:r>
    </w:p>
    <w:p>
      <w:pPr>
        <w:adjustRightInd w:val="0"/>
        <w:snapToGrid w:val="0"/>
        <w:spacing w:line="400" w:lineRule="exact"/>
        <w:rPr>
          <w:rFonts w:ascii="仿宋" w:hAnsi="仿宋" w:eastAsia="仿宋"/>
          <w:b/>
          <w:color w:val="auto"/>
          <w:w w:val="90"/>
          <w:highlight w:val="none"/>
        </w:rPr>
      </w:pPr>
    </w:p>
    <w:p>
      <w:pPr>
        <w:adjustRightInd w:val="0"/>
        <w:snapToGrid w:val="0"/>
        <w:spacing w:line="400" w:lineRule="exact"/>
        <w:ind w:firstLine="476" w:firstLineChars="200"/>
        <w:rPr>
          <w:rFonts w:ascii="仿宋" w:hAnsi="仿宋" w:eastAsia="仿宋"/>
          <w:b/>
          <w:color w:val="auto"/>
          <w:w w:val="90"/>
          <w:highlight w:val="none"/>
        </w:rPr>
      </w:pPr>
      <w:r>
        <w:rPr>
          <w:rFonts w:hint="eastAsia" w:ascii="仿宋" w:hAnsi="仿宋" w:eastAsia="仿宋"/>
          <w:b/>
          <w:color w:val="auto"/>
          <w:w w:val="9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color w:val="auto"/>
          <w:w w:val="90"/>
          <w:highlight w:val="none"/>
        </w:rPr>
      </w:pPr>
    </w:p>
    <w:p>
      <w:pPr>
        <w:adjustRightInd w:val="0"/>
        <w:snapToGrid w:val="0"/>
        <w:spacing w:line="400" w:lineRule="exact"/>
        <w:ind w:firstLine="420"/>
      </w:pPr>
      <w:r>
        <w:rPr>
          <w:rFonts w:hint="eastAsia" w:ascii="仿宋" w:hAnsi="仿宋" w:eastAsia="仿宋"/>
          <w:color w:val="auto"/>
          <w:w w:val="90"/>
          <w:highlight w:val="none"/>
        </w:rPr>
        <w:t>本人签名：                                          填写日期：</w:t>
      </w:r>
      <w:bookmarkStart w:id="0" w:name="_GoBack"/>
      <w:bookmarkEnd w:id="0"/>
    </w:p>
    <w:sectPr>
      <w:pgSz w:w="11907" w:h="16840"/>
      <w:pgMar w:top="1814" w:right="1587" w:bottom="1701" w:left="1587" w:header="0" w:footer="850" w:gutter="0"/>
      <w:cols w:space="0" w:num="1"/>
      <w:rtlGutter w:val="0"/>
      <w:docGrid w:type="linesAndChars" w:linePitch="393" w:charSpace="-28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B242A7"/>
    <w:rsid w:val="19DE4244"/>
    <w:rsid w:val="25B24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First Indent"/>
    <w:basedOn w:val="2"/>
    <w:qFormat/>
    <w:uiPriority w:val="0"/>
    <w:pPr>
      <w:ind w:firstLine="420" w:firstLineChars="100"/>
    </w:pPr>
    <w:rPr>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2020-11-05T09:03:00Z</dcterms:created>
  <dc:creator>郭静</dc:creator>
  <cp:lastModifiedBy>郭静</cp:lastModifiedBy>
  <dcterms:modified xsi:type="dcterms:W3CDTF">2020-11-05T09:03:52Z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