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  <w:shd w:val="clear" w:fill="FFFFFF"/>
        </w:rPr>
        <w:t>       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年度护士执业资格考试报名申请表</w:t>
      </w:r>
    </w:p>
    <w:tbl>
      <w:tblPr>
        <w:tblpPr w:vertAnchor="text" w:tblpXSpec="right"/>
        <w:tblW w:w="25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等线" w:hAnsi="等线" w:eastAsia="等线" w:cs="等线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条形码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网报号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：     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用户名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验证码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：     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确认考点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：</w:t>
      </w:r>
    </w:p>
    <w:tbl>
      <w:tblPr>
        <w:tblW w:w="96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1281"/>
        <w:gridCol w:w="1618"/>
        <w:gridCol w:w="271"/>
        <w:gridCol w:w="1042"/>
        <w:gridCol w:w="405"/>
        <w:gridCol w:w="1574"/>
        <w:gridCol w:w="720"/>
        <w:gridCol w:w="20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6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基本情况</w:t>
            </w:r>
          </w:p>
        </w:tc>
        <w:tc>
          <w:tcPr>
            <w:tcW w:w="12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  名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1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   别</w:t>
            </w:r>
          </w:p>
        </w:tc>
        <w:tc>
          <w:tcPr>
            <w:tcW w:w="228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13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  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22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13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证件类型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1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证件编号</w:t>
            </w:r>
          </w:p>
        </w:tc>
        <w:tc>
          <w:tcPr>
            <w:tcW w:w="22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13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5627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013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报考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科目</w:t>
            </w:r>
          </w:p>
        </w:tc>
        <w:tc>
          <w:tcPr>
            <w:tcW w:w="8921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1.专业实务； 2. 实践能力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教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育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情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毕业专业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  位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   制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经历</w:t>
            </w:r>
          </w:p>
        </w:tc>
        <w:tc>
          <w:tcPr>
            <w:tcW w:w="764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工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作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情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单位所属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从事本专业年限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684" w:hRule="atLeast"/>
          <w:jc w:val="center"/>
        </w:trPr>
        <w:tc>
          <w:tcPr>
            <w:tcW w:w="67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审查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17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学校（应届毕业生）或单位、人事、档案所在地（非应届毕业生）审查意见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印章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年  月  日</w:t>
            </w:r>
          </w:p>
        </w:tc>
        <w:tc>
          <w:tcPr>
            <w:tcW w:w="30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考点审查意见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21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考点负责人签章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年  月  日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考区审核意见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考区负责人签章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-6"/>
          <w:sz w:val="21"/>
          <w:szCs w:val="21"/>
          <w:bdr w:val="none" w:color="auto" w:sz="0" w:space="0"/>
          <w:shd w:val="clear" w:fill="FFFFFF"/>
        </w:rPr>
        <w:t>1.申请人为在校应届毕业生的，应当持有所在学校出具的应届毕业生毕业证明，到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895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-6"/>
          <w:sz w:val="21"/>
          <w:szCs w:val="21"/>
          <w:bdr w:val="none" w:color="auto" w:sz="0" w:space="0"/>
          <w:shd w:val="clear" w:fill="FFFFFF"/>
        </w:rPr>
        <w:t>学校所在地的考点报名；申请人为非应届毕业生的，可以选择到人事档案所在地报名。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723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2.此表须考试申请人仔细核对后签字确认，一旦确认不得修改。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723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考试申请人签名：                                日期：    年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EC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2021-01-13T03:17:29Z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