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color w:val="000000"/>
          <w:sz w:val="36"/>
        </w:rPr>
      </w:pPr>
    </w:p>
    <w:p>
      <w:pPr>
        <w:spacing w:line="5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jc w:val="center"/>
        <w:rPr>
          <w:rFonts w:ascii="方正小标宋简体" w:hAnsi="宋体" w:eastAsia="方正小标宋简体"/>
          <w:color w:val="000000"/>
          <w:sz w:val="40"/>
          <w:szCs w:val="40"/>
        </w:rPr>
      </w:pPr>
      <w:r>
        <w:rPr>
          <w:rFonts w:hint="eastAsia" w:ascii="方正小标宋简体" w:hAnsi="宋体" w:eastAsia="方正小标宋简体"/>
          <w:color w:val="000000"/>
          <w:sz w:val="40"/>
          <w:szCs w:val="40"/>
        </w:rPr>
        <w:t>2021年度医师资格考试短线医学专业加试申请表</w:t>
      </w:r>
    </w:p>
    <w:tbl>
      <w:tblPr>
        <w:tblStyle w:val="4"/>
        <w:tblpPr w:leftFromText="180" w:rightFromText="180" w:vertAnchor="text" w:horzAnchor="margin" w:tblpY="213"/>
        <w:tblW w:w="85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本人自愿申请参加2021年医师资格考试短线医学专业加试。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7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7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  <w:bookmarkStart w:id="0" w:name="_GoBack"/>
      <w:bookmarkEnd w:id="0"/>
    </w:p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</w:pP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2F11E4"/>
    <w:rsid w:val="00594FFD"/>
    <w:rsid w:val="00915302"/>
    <w:rsid w:val="00A66BE4"/>
    <w:rsid w:val="00B34000"/>
    <w:rsid w:val="00B7225E"/>
    <w:rsid w:val="00C76F21"/>
    <w:rsid w:val="00DA37A4"/>
    <w:rsid w:val="00F20F96"/>
    <w:rsid w:val="00F66C4A"/>
    <w:rsid w:val="4960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paragraph" w:customStyle="1" w:styleId="7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8">
    <w:name w:val="页眉 Char"/>
    <w:basedOn w:val="5"/>
    <w:link w:val="3"/>
    <w:uiPriority w:val="99"/>
    <w:rPr>
      <w:rFonts w:ascii="Calibri" w:hAnsi="Calibri" w:eastAsia="宋体" w:cs="宋体"/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361</Characters>
  <Lines>3</Lines>
  <Paragraphs>1</Paragraphs>
  <TotalTime>0</TotalTime>
  <ScaleCrop>false</ScaleCrop>
  <LinksUpToDate>false</LinksUpToDate>
  <CharactersWithSpaces>423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Wintersweet</cp:lastModifiedBy>
  <dcterms:modified xsi:type="dcterms:W3CDTF">2021-01-13T02:07:55Z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