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270" w:rsidRDefault="004C3270" w:rsidP="004C3270">
      <w:pPr>
        <w:spacing w:line="640" w:lineRule="exact"/>
        <w:rPr>
          <w:rFonts w:ascii="仿宋_GB2312" w:eastAsia="仿宋_GB2312"/>
          <w:sz w:val="32"/>
          <w:szCs w:val="32"/>
        </w:rPr>
      </w:pPr>
      <w:r>
        <w:rPr>
          <w:rFonts w:ascii="仿宋_GB2312" w:eastAsia="仿宋_GB2312" w:hint="eastAsia"/>
          <w:sz w:val="32"/>
          <w:szCs w:val="32"/>
        </w:rPr>
        <w:t>附件</w:t>
      </w:r>
    </w:p>
    <w:p w:rsidR="004C3270" w:rsidRPr="004C3270" w:rsidRDefault="004C3270" w:rsidP="004C3270">
      <w:pPr>
        <w:spacing w:line="640" w:lineRule="exact"/>
        <w:rPr>
          <w:rFonts w:ascii="仿宋_GB2312" w:eastAsia="仿宋_GB2312"/>
          <w:sz w:val="32"/>
          <w:szCs w:val="32"/>
        </w:rPr>
      </w:pPr>
    </w:p>
    <w:p w:rsidR="004C3270" w:rsidRDefault="004C3270" w:rsidP="004C3270">
      <w:pPr>
        <w:spacing w:line="640" w:lineRule="exact"/>
        <w:jc w:val="center"/>
        <w:rPr>
          <w:rFonts w:ascii="方正小标宋简体" w:eastAsia="方正小标宋简体"/>
          <w:sz w:val="44"/>
          <w:szCs w:val="44"/>
        </w:rPr>
      </w:pPr>
      <w:r w:rsidRPr="004C3270">
        <w:rPr>
          <w:rFonts w:ascii="方正小标宋简体" w:eastAsia="方正小标宋简体" w:hint="eastAsia"/>
          <w:sz w:val="44"/>
          <w:szCs w:val="44"/>
        </w:rPr>
        <w:t>2020年度西安市卫生系列高级职称评审</w:t>
      </w:r>
    </w:p>
    <w:p w:rsidR="006B4B2B" w:rsidRDefault="004C3270" w:rsidP="004C3270">
      <w:pPr>
        <w:spacing w:line="640" w:lineRule="exact"/>
        <w:jc w:val="center"/>
        <w:rPr>
          <w:rFonts w:ascii="方正小标宋简体" w:eastAsia="方正小标宋简体"/>
          <w:sz w:val="44"/>
          <w:szCs w:val="44"/>
        </w:rPr>
      </w:pPr>
      <w:r w:rsidRPr="004C3270">
        <w:rPr>
          <w:rFonts w:ascii="方正小标宋简体" w:eastAsia="方正小标宋简体" w:hint="eastAsia"/>
          <w:sz w:val="44"/>
          <w:szCs w:val="44"/>
        </w:rPr>
        <w:t>网上申报指导手册</w:t>
      </w:r>
    </w:p>
    <w:p w:rsidR="004C3270" w:rsidRDefault="004C3270" w:rsidP="004C3270">
      <w:pPr>
        <w:rPr>
          <w:rFonts w:ascii="仿宋_GB2312" w:eastAsia="仿宋_GB2312"/>
          <w:sz w:val="32"/>
          <w:szCs w:val="32"/>
        </w:rPr>
      </w:pPr>
    </w:p>
    <w:p w:rsidR="004C3270" w:rsidRPr="0078727C" w:rsidRDefault="004C3270" w:rsidP="004C3270">
      <w:pPr>
        <w:spacing w:line="500" w:lineRule="exact"/>
        <w:ind w:firstLineChars="200" w:firstLine="640"/>
        <w:rPr>
          <w:rFonts w:ascii="黑体" w:eastAsia="黑体" w:hAnsi="黑体"/>
          <w:sz w:val="32"/>
          <w:szCs w:val="32"/>
        </w:rPr>
      </w:pPr>
      <w:r w:rsidRPr="0078727C">
        <w:rPr>
          <w:rFonts w:ascii="黑体" w:eastAsia="黑体" w:hAnsi="黑体" w:hint="eastAsia"/>
          <w:sz w:val="32"/>
          <w:szCs w:val="32"/>
        </w:rPr>
        <w:t>1</w:t>
      </w:r>
      <w:r w:rsidR="009C3B34">
        <w:rPr>
          <w:rFonts w:ascii="黑体" w:eastAsia="黑体" w:hAnsi="黑体" w:hint="eastAsia"/>
          <w:sz w:val="32"/>
          <w:szCs w:val="32"/>
        </w:rPr>
        <w:t>、个人申报</w:t>
      </w:r>
      <w:r w:rsidRPr="0078727C">
        <w:rPr>
          <w:rFonts w:ascii="黑体" w:eastAsia="黑体" w:hAnsi="黑体" w:hint="eastAsia"/>
          <w:sz w:val="32"/>
          <w:szCs w:val="32"/>
        </w:rPr>
        <w:t>：</w:t>
      </w:r>
    </w:p>
    <w:p w:rsidR="004C3270" w:rsidRDefault="004C3270" w:rsidP="004C3270">
      <w:pPr>
        <w:spacing w:line="500" w:lineRule="exact"/>
        <w:ind w:firstLineChars="200" w:firstLine="640"/>
        <w:rPr>
          <w:rFonts w:ascii="仿宋_GB2312" w:eastAsia="仿宋_GB2312" w:hAnsi="微软雅黑" w:cs="微软雅黑"/>
          <w:sz w:val="32"/>
          <w:szCs w:val="32"/>
        </w:rPr>
      </w:pPr>
      <w:r w:rsidRPr="004C3270">
        <w:rPr>
          <w:rFonts w:ascii="仿宋_GB2312" w:eastAsia="仿宋_GB2312" w:hint="eastAsia"/>
          <w:sz w:val="32"/>
          <w:szCs w:val="32"/>
        </w:rPr>
        <w:t>申报人</w:t>
      </w:r>
      <w:r w:rsidRPr="004C3270">
        <w:rPr>
          <w:rFonts w:ascii="仿宋_GB2312" w:eastAsia="仿宋_GB2312" w:hAnsi="微软雅黑" w:cs="微软雅黑" w:hint="eastAsia"/>
          <w:sz w:val="32"/>
          <w:szCs w:val="32"/>
        </w:rPr>
        <w:t>登陆</w:t>
      </w:r>
      <w:r>
        <w:rPr>
          <w:rFonts w:ascii="仿宋_GB2312" w:eastAsia="仿宋_GB2312" w:hAnsi="微软雅黑" w:cs="微软雅黑" w:hint="eastAsia"/>
          <w:sz w:val="32"/>
          <w:szCs w:val="32"/>
        </w:rPr>
        <w:t>陕西省职称网上申报系统进行注册（网址：</w:t>
      </w:r>
      <w:r w:rsidRPr="004C3270">
        <w:rPr>
          <w:rFonts w:ascii="仿宋_GB2312" w:eastAsia="仿宋_GB2312" w:hAnsi="微软雅黑" w:cs="微软雅黑" w:hint="eastAsia"/>
          <w:sz w:val="32"/>
          <w:szCs w:val="32"/>
        </w:rPr>
        <w:t>h</w:t>
      </w:r>
      <w:r w:rsidRPr="004C3270">
        <w:rPr>
          <w:rFonts w:ascii="仿宋_GB2312" w:eastAsia="仿宋_GB2312" w:hAnsi="微软雅黑" w:cs="微软雅黑"/>
          <w:sz w:val="32"/>
          <w:szCs w:val="32"/>
        </w:rPr>
        <w:t>ttp://1.85.55.147:7221/z</w:t>
      </w:r>
      <w:r w:rsidR="009359C9">
        <w:rPr>
          <w:rFonts w:ascii="仿宋_GB2312" w:eastAsia="仿宋_GB2312" w:hAnsi="微软雅黑" w:cs="微软雅黑" w:hint="eastAsia"/>
          <w:sz w:val="32"/>
          <w:szCs w:val="32"/>
        </w:rPr>
        <w:t>c</w:t>
      </w:r>
      <w:r w:rsidRPr="004C3270">
        <w:rPr>
          <w:rFonts w:ascii="仿宋_GB2312" w:eastAsia="仿宋_GB2312" w:hAnsi="微软雅黑" w:cs="微软雅黑"/>
          <w:sz w:val="32"/>
          <w:szCs w:val="32"/>
        </w:rPr>
        <w:t>sb</w:t>
      </w:r>
      <w:r w:rsidRPr="004C3270">
        <w:rPr>
          <w:rFonts w:ascii="仿宋_GB2312" w:eastAsia="仿宋_GB2312" w:hAnsi="微软雅黑" w:cs="微软雅黑" w:hint="eastAsia"/>
          <w:sz w:val="32"/>
          <w:szCs w:val="32"/>
        </w:rPr>
        <w:t>）。2020</w:t>
      </w:r>
      <w:r>
        <w:rPr>
          <w:rFonts w:ascii="仿宋_GB2312" w:eastAsia="仿宋_GB2312" w:hAnsi="微软雅黑" w:cs="微软雅黑" w:hint="eastAsia"/>
          <w:sz w:val="32"/>
          <w:szCs w:val="32"/>
        </w:rPr>
        <w:t>年度申报过卫生系列正高级职称的人员无需进行注册，</w:t>
      </w:r>
      <w:r w:rsidR="009359C9">
        <w:rPr>
          <w:rFonts w:ascii="仿宋_GB2312" w:eastAsia="仿宋_GB2312" w:hAnsi="微软雅黑" w:cs="微软雅黑" w:hint="eastAsia"/>
          <w:sz w:val="32"/>
          <w:szCs w:val="32"/>
        </w:rPr>
        <w:t>可继续</w:t>
      </w:r>
      <w:r>
        <w:rPr>
          <w:rFonts w:ascii="仿宋_GB2312" w:eastAsia="仿宋_GB2312" w:hAnsi="微软雅黑" w:cs="微软雅黑" w:hint="eastAsia"/>
          <w:sz w:val="32"/>
          <w:szCs w:val="32"/>
        </w:rPr>
        <w:t>使用原有账号登陆</w:t>
      </w:r>
      <w:r w:rsidR="009359C9">
        <w:rPr>
          <w:rFonts w:ascii="仿宋_GB2312" w:eastAsia="仿宋_GB2312" w:hAnsi="微软雅黑" w:cs="微软雅黑" w:hint="eastAsia"/>
          <w:sz w:val="32"/>
          <w:szCs w:val="32"/>
        </w:rPr>
        <w:t>。</w:t>
      </w:r>
      <w:r w:rsidR="00574A58">
        <w:rPr>
          <w:rFonts w:ascii="仿宋_GB2312" w:eastAsia="仿宋_GB2312" w:hAnsi="微软雅黑" w:cs="微软雅黑" w:hint="eastAsia"/>
          <w:sz w:val="32"/>
          <w:szCs w:val="32"/>
        </w:rPr>
        <w:t>申报副高、基层副高的人员需进行用户注册。</w:t>
      </w:r>
    </w:p>
    <w:p w:rsidR="004C3270" w:rsidRDefault="004C3270" w:rsidP="004C3270">
      <w:pPr>
        <w:spacing w:line="500" w:lineRule="exact"/>
        <w:ind w:firstLineChars="200" w:firstLine="420"/>
        <w:rPr>
          <w:rFonts w:ascii="仿宋_GB2312" w:eastAsia="仿宋_GB2312" w:hAnsi="微软雅黑" w:cs="微软雅黑"/>
          <w:sz w:val="32"/>
          <w:szCs w:val="32"/>
        </w:rPr>
      </w:pPr>
      <w:r>
        <w:rPr>
          <w:noProof/>
        </w:rPr>
        <w:drawing>
          <wp:anchor distT="0" distB="0" distL="114300" distR="114300" simplePos="0" relativeHeight="251658240" behindDoc="0" locked="0" layoutInCell="1" allowOverlap="1" wp14:anchorId="22C3A218" wp14:editId="462E2E36">
            <wp:simplePos x="0" y="0"/>
            <wp:positionH relativeFrom="margin">
              <wp:align>center</wp:align>
            </wp:positionH>
            <wp:positionV relativeFrom="paragraph">
              <wp:posOffset>133985</wp:posOffset>
            </wp:positionV>
            <wp:extent cx="4000500" cy="158369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00500" cy="1583690"/>
                    </a:xfrm>
                    <a:prstGeom prst="rect">
                      <a:avLst/>
                    </a:prstGeom>
                  </pic:spPr>
                </pic:pic>
              </a:graphicData>
            </a:graphic>
            <wp14:sizeRelH relativeFrom="page">
              <wp14:pctWidth>0</wp14:pctWidth>
            </wp14:sizeRelH>
            <wp14:sizeRelV relativeFrom="page">
              <wp14:pctHeight>0</wp14:pctHeight>
            </wp14:sizeRelV>
          </wp:anchor>
        </w:drawing>
      </w:r>
    </w:p>
    <w:p w:rsidR="004C3270" w:rsidRDefault="004C3270" w:rsidP="004C3270">
      <w:pPr>
        <w:spacing w:line="500" w:lineRule="exact"/>
        <w:ind w:firstLineChars="200" w:firstLine="640"/>
        <w:rPr>
          <w:rFonts w:ascii="仿宋_GB2312" w:eastAsia="仿宋_GB2312" w:hAnsi="微软雅黑" w:cs="微软雅黑"/>
          <w:sz w:val="32"/>
          <w:szCs w:val="32"/>
        </w:rPr>
      </w:pPr>
    </w:p>
    <w:p w:rsidR="004C3270" w:rsidRDefault="004C3270" w:rsidP="004C3270">
      <w:pPr>
        <w:spacing w:line="500" w:lineRule="exact"/>
        <w:ind w:firstLineChars="200" w:firstLine="640"/>
        <w:rPr>
          <w:rFonts w:ascii="仿宋_GB2312" w:eastAsia="仿宋_GB2312" w:hAnsi="微软雅黑" w:cs="微软雅黑"/>
          <w:sz w:val="32"/>
          <w:szCs w:val="32"/>
        </w:rPr>
      </w:pPr>
    </w:p>
    <w:p w:rsidR="004C3270" w:rsidRDefault="004C3270" w:rsidP="004C3270">
      <w:pPr>
        <w:spacing w:line="500" w:lineRule="exact"/>
        <w:ind w:firstLineChars="200" w:firstLine="640"/>
        <w:rPr>
          <w:rFonts w:ascii="仿宋_GB2312" w:eastAsia="仿宋_GB2312" w:hAnsi="微软雅黑" w:cs="微软雅黑"/>
          <w:sz w:val="32"/>
          <w:szCs w:val="32"/>
        </w:rPr>
      </w:pPr>
    </w:p>
    <w:p w:rsidR="004C3270" w:rsidRDefault="004C3270" w:rsidP="004C3270">
      <w:pPr>
        <w:spacing w:line="500" w:lineRule="exact"/>
        <w:ind w:firstLineChars="200" w:firstLine="640"/>
        <w:rPr>
          <w:rFonts w:ascii="仿宋_GB2312" w:eastAsia="仿宋_GB2312" w:hAnsi="微软雅黑" w:cs="微软雅黑"/>
          <w:sz w:val="32"/>
          <w:szCs w:val="32"/>
        </w:rPr>
      </w:pPr>
    </w:p>
    <w:p w:rsidR="004C3270" w:rsidRDefault="004C3270" w:rsidP="004C3270">
      <w:pPr>
        <w:spacing w:line="500" w:lineRule="exact"/>
        <w:ind w:firstLineChars="200" w:firstLine="640"/>
        <w:rPr>
          <w:rFonts w:ascii="仿宋_GB2312" w:eastAsia="仿宋_GB2312" w:hAnsi="微软雅黑" w:cs="微软雅黑"/>
          <w:sz w:val="32"/>
          <w:szCs w:val="32"/>
        </w:rPr>
      </w:pPr>
    </w:p>
    <w:p w:rsidR="009359C9" w:rsidRDefault="004C3270" w:rsidP="009359C9">
      <w:pPr>
        <w:spacing w:line="500" w:lineRule="exact"/>
        <w:ind w:firstLineChars="200" w:firstLine="640"/>
        <w:rPr>
          <w:rFonts w:ascii="仿宋_GB2312" w:eastAsia="仿宋_GB2312"/>
          <w:sz w:val="32"/>
          <w:szCs w:val="32"/>
        </w:rPr>
      </w:pPr>
      <w:r>
        <w:rPr>
          <w:rFonts w:ascii="仿宋_GB2312" w:eastAsia="仿宋_GB2312" w:hint="eastAsia"/>
          <w:sz w:val="32"/>
          <w:szCs w:val="32"/>
        </w:rPr>
        <w:t>在登陆界面点击“注册个人用户”</w:t>
      </w:r>
      <w:r w:rsidR="009359C9">
        <w:rPr>
          <w:rFonts w:ascii="仿宋_GB2312" w:eastAsia="仿宋_GB2312" w:hint="eastAsia"/>
          <w:sz w:val="32"/>
          <w:szCs w:val="32"/>
        </w:rPr>
        <w:t>，将转跳陕西政务服务网首页，点击立即注册。</w:t>
      </w:r>
    </w:p>
    <w:p w:rsidR="009359C9" w:rsidRDefault="009359C9" w:rsidP="009359C9">
      <w:pPr>
        <w:spacing w:line="500" w:lineRule="exact"/>
        <w:ind w:firstLineChars="200" w:firstLine="420"/>
        <w:rPr>
          <w:rFonts w:ascii="仿宋_GB2312" w:eastAsia="仿宋_GB2312"/>
          <w:sz w:val="32"/>
          <w:szCs w:val="32"/>
        </w:rPr>
      </w:pPr>
      <w:r>
        <w:rPr>
          <w:noProof/>
        </w:rPr>
        <w:drawing>
          <wp:anchor distT="0" distB="0" distL="114300" distR="114300" simplePos="0" relativeHeight="251659264" behindDoc="0" locked="0" layoutInCell="1" allowOverlap="1" wp14:anchorId="2590467E" wp14:editId="2AED1BFA">
            <wp:simplePos x="0" y="0"/>
            <wp:positionH relativeFrom="margin">
              <wp:align>center</wp:align>
            </wp:positionH>
            <wp:positionV relativeFrom="paragraph">
              <wp:posOffset>51435</wp:posOffset>
            </wp:positionV>
            <wp:extent cx="3914775" cy="2445673"/>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14775" cy="2445673"/>
                    </a:xfrm>
                    <a:prstGeom prst="rect">
                      <a:avLst/>
                    </a:prstGeom>
                  </pic:spPr>
                </pic:pic>
              </a:graphicData>
            </a:graphic>
            <wp14:sizeRelH relativeFrom="page">
              <wp14:pctWidth>0</wp14:pctWidth>
            </wp14:sizeRelH>
            <wp14:sizeRelV relativeFrom="page">
              <wp14:pctHeight>0</wp14:pctHeight>
            </wp14:sizeRelV>
          </wp:anchor>
        </w:drawing>
      </w:r>
    </w:p>
    <w:p w:rsidR="009359C9" w:rsidRDefault="009359C9" w:rsidP="009359C9">
      <w:pPr>
        <w:spacing w:line="500" w:lineRule="exact"/>
        <w:ind w:firstLineChars="200" w:firstLine="640"/>
        <w:rPr>
          <w:rFonts w:ascii="仿宋_GB2312" w:eastAsia="仿宋_GB2312"/>
          <w:sz w:val="32"/>
          <w:szCs w:val="32"/>
        </w:rPr>
      </w:pPr>
    </w:p>
    <w:p w:rsidR="009359C9" w:rsidRDefault="009359C9" w:rsidP="009359C9">
      <w:pPr>
        <w:spacing w:line="500" w:lineRule="exact"/>
        <w:ind w:firstLineChars="200" w:firstLine="640"/>
        <w:rPr>
          <w:rFonts w:ascii="仿宋_GB2312" w:eastAsia="仿宋_GB2312"/>
          <w:sz w:val="32"/>
          <w:szCs w:val="32"/>
        </w:rPr>
      </w:pPr>
    </w:p>
    <w:p w:rsidR="009359C9" w:rsidRDefault="009359C9" w:rsidP="009359C9">
      <w:pPr>
        <w:spacing w:line="500" w:lineRule="exact"/>
        <w:ind w:firstLineChars="200" w:firstLine="640"/>
        <w:rPr>
          <w:rFonts w:ascii="仿宋_GB2312" w:eastAsia="仿宋_GB2312"/>
          <w:sz w:val="32"/>
          <w:szCs w:val="32"/>
        </w:rPr>
      </w:pPr>
    </w:p>
    <w:p w:rsidR="009359C9" w:rsidRDefault="009359C9" w:rsidP="009359C9">
      <w:pPr>
        <w:spacing w:line="500" w:lineRule="exact"/>
        <w:ind w:firstLineChars="200" w:firstLine="640"/>
        <w:rPr>
          <w:rFonts w:ascii="仿宋_GB2312" w:eastAsia="仿宋_GB2312"/>
          <w:sz w:val="32"/>
          <w:szCs w:val="32"/>
        </w:rPr>
      </w:pPr>
    </w:p>
    <w:p w:rsidR="009359C9" w:rsidRDefault="009359C9" w:rsidP="009359C9">
      <w:pPr>
        <w:spacing w:line="500" w:lineRule="exact"/>
        <w:ind w:firstLineChars="200" w:firstLine="64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p>
    <w:p w:rsidR="009359C9" w:rsidRDefault="009359C9" w:rsidP="009359C9">
      <w:pPr>
        <w:spacing w:line="500" w:lineRule="exact"/>
        <w:ind w:firstLineChars="200" w:firstLine="640"/>
        <w:rPr>
          <w:rFonts w:ascii="仿宋_GB2312" w:eastAsia="仿宋_GB2312"/>
          <w:sz w:val="32"/>
          <w:szCs w:val="32"/>
        </w:rPr>
      </w:pPr>
      <w:r>
        <w:rPr>
          <w:rFonts w:ascii="仿宋_GB2312" w:eastAsia="仿宋_GB2312" w:hint="eastAsia"/>
          <w:sz w:val="32"/>
          <w:szCs w:val="32"/>
        </w:rPr>
        <w:t xml:space="preserve"> </w:t>
      </w:r>
    </w:p>
    <w:p w:rsidR="009359C9" w:rsidRDefault="009359C9" w:rsidP="009359C9">
      <w:pPr>
        <w:spacing w:line="500" w:lineRule="exact"/>
        <w:ind w:firstLineChars="200" w:firstLine="640"/>
        <w:rPr>
          <w:rFonts w:ascii="仿宋_GB2312" w:eastAsia="仿宋_GB2312"/>
          <w:sz w:val="32"/>
          <w:szCs w:val="32"/>
        </w:rPr>
      </w:pPr>
    </w:p>
    <w:p w:rsidR="00551692" w:rsidRDefault="006C7983" w:rsidP="00561C0D">
      <w:pPr>
        <w:spacing w:line="500" w:lineRule="exact"/>
        <w:ind w:firstLineChars="200" w:firstLine="640"/>
        <w:rPr>
          <w:rFonts w:ascii="仿宋_GB2312" w:eastAsia="仿宋_GB2312"/>
          <w:sz w:val="32"/>
          <w:szCs w:val="32"/>
        </w:rPr>
      </w:pPr>
      <w:r>
        <w:rPr>
          <w:rFonts w:ascii="仿宋_GB2312" w:eastAsia="仿宋_GB2312" w:hint="eastAsia"/>
          <w:sz w:val="32"/>
          <w:szCs w:val="32"/>
        </w:rPr>
        <w:lastRenderedPageBreak/>
        <w:t>在进入的注册界面中，选择个人注册</w:t>
      </w:r>
      <w:r w:rsidR="00551692">
        <w:rPr>
          <w:rFonts w:ascii="仿宋_GB2312" w:eastAsia="仿宋_GB2312" w:hint="eastAsia"/>
          <w:sz w:val="32"/>
          <w:szCs w:val="32"/>
        </w:rPr>
        <w:t>，</w:t>
      </w:r>
      <w:r>
        <w:rPr>
          <w:rFonts w:ascii="仿宋_GB2312" w:eastAsia="仿宋_GB2312" w:hint="eastAsia"/>
          <w:sz w:val="32"/>
          <w:szCs w:val="32"/>
        </w:rPr>
        <w:t>按要求填写相关信息</w:t>
      </w:r>
      <w:r w:rsidR="00551692">
        <w:rPr>
          <w:rFonts w:ascii="仿宋_GB2312" w:eastAsia="仿宋_GB2312" w:hint="eastAsia"/>
          <w:sz w:val="32"/>
          <w:szCs w:val="32"/>
        </w:rPr>
        <w:t>。</w:t>
      </w:r>
    </w:p>
    <w:p w:rsidR="00551692" w:rsidRDefault="00551692" w:rsidP="00561C0D">
      <w:pPr>
        <w:spacing w:line="500" w:lineRule="exact"/>
        <w:ind w:firstLineChars="200" w:firstLine="420"/>
        <w:rPr>
          <w:rFonts w:ascii="仿宋_GB2312" w:eastAsia="仿宋_GB2312"/>
          <w:sz w:val="32"/>
          <w:szCs w:val="32"/>
        </w:rPr>
      </w:pPr>
      <w:r>
        <w:rPr>
          <w:noProof/>
        </w:rPr>
        <w:drawing>
          <wp:anchor distT="0" distB="0" distL="114300" distR="114300" simplePos="0" relativeHeight="251660288" behindDoc="0" locked="0" layoutInCell="1" allowOverlap="1" wp14:anchorId="624AF2FC" wp14:editId="705885F6">
            <wp:simplePos x="0" y="0"/>
            <wp:positionH relativeFrom="margin">
              <wp:posOffset>1171575</wp:posOffset>
            </wp:positionH>
            <wp:positionV relativeFrom="paragraph">
              <wp:posOffset>12701</wp:posOffset>
            </wp:positionV>
            <wp:extent cx="2790825" cy="2674952"/>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835324" cy="2717603"/>
                    </a:xfrm>
                    <a:prstGeom prst="rect">
                      <a:avLst/>
                    </a:prstGeom>
                  </pic:spPr>
                </pic:pic>
              </a:graphicData>
            </a:graphic>
            <wp14:sizeRelH relativeFrom="margin">
              <wp14:pctWidth>0</wp14:pctWidth>
            </wp14:sizeRelH>
            <wp14:sizeRelV relativeFrom="margin">
              <wp14:pctHeight>0</wp14:pctHeight>
            </wp14:sizeRelV>
          </wp:anchor>
        </w:drawing>
      </w:r>
    </w:p>
    <w:p w:rsidR="00551692" w:rsidRDefault="00551692" w:rsidP="00561C0D">
      <w:pPr>
        <w:spacing w:line="500" w:lineRule="exact"/>
        <w:ind w:firstLineChars="200" w:firstLine="640"/>
        <w:rPr>
          <w:rFonts w:ascii="仿宋_GB2312" w:eastAsia="仿宋_GB2312"/>
          <w:sz w:val="32"/>
          <w:szCs w:val="32"/>
        </w:rPr>
      </w:pPr>
    </w:p>
    <w:p w:rsidR="00551692" w:rsidRDefault="00551692" w:rsidP="00561C0D">
      <w:pPr>
        <w:spacing w:line="500" w:lineRule="exact"/>
        <w:ind w:firstLineChars="200" w:firstLine="640"/>
        <w:rPr>
          <w:rFonts w:ascii="仿宋_GB2312" w:eastAsia="仿宋_GB2312"/>
          <w:sz w:val="32"/>
          <w:szCs w:val="32"/>
        </w:rPr>
      </w:pPr>
    </w:p>
    <w:p w:rsidR="00551692" w:rsidRDefault="00551692" w:rsidP="00561C0D">
      <w:pPr>
        <w:spacing w:line="500" w:lineRule="exact"/>
        <w:ind w:firstLineChars="200" w:firstLine="640"/>
        <w:rPr>
          <w:rFonts w:ascii="仿宋_GB2312" w:eastAsia="仿宋_GB2312"/>
          <w:sz w:val="32"/>
          <w:szCs w:val="32"/>
        </w:rPr>
      </w:pPr>
    </w:p>
    <w:p w:rsidR="00551692" w:rsidRDefault="00551692" w:rsidP="00561C0D">
      <w:pPr>
        <w:spacing w:line="500" w:lineRule="exact"/>
        <w:ind w:firstLineChars="200" w:firstLine="640"/>
        <w:rPr>
          <w:rFonts w:ascii="仿宋_GB2312" w:eastAsia="仿宋_GB2312"/>
          <w:sz w:val="32"/>
          <w:szCs w:val="32"/>
        </w:rPr>
      </w:pPr>
    </w:p>
    <w:p w:rsidR="00551692" w:rsidRDefault="00551692" w:rsidP="00561C0D">
      <w:pPr>
        <w:spacing w:line="500" w:lineRule="exact"/>
        <w:ind w:firstLineChars="200" w:firstLine="640"/>
        <w:rPr>
          <w:rFonts w:ascii="仿宋_GB2312" w:eastAsia="仿宋_GB2312"/>
          <w:sz w:val="32"/>
          <w:szCs w:val="32"/>
        </w:rPr>
      </w:pPr>
    </w:p>
    <w:p w:rsidR="00551692" w:rsidRDefault="00551692" w:rsidP="00561C0D">
      <w:pPr>
        <w:spacing w:line="500" w:lineRule="exact"/>
        <w:ind w:firstLineChars="200" w:firstLine="640"/>
        <w:rPr>
          <w:rFonts w:ascii="仿宋_GB2312" w:eastAsia="仿宋_GB2312"/>
          <w:sz w:val="32"/>
          <w:szCs w:val="32"/>
        </w:rPr>
      </w:pPr>
    </w:p>
    <w:p w:rsidR="00551692" w:rsidRDefault="00551692" w:rsidP="00561C0D">
      <w:pPr>
        <w:spacing w:line="500" w:lineRule="exact"/>
        <w:ind w:firstLineChars="200" w:firstLine="640"/>
        <w:rPr>
          <w:rFonts w:ascii="仿宋_GB2312" w:eastAsia="仿宋_GB2312"/>
          <w:sz w:val="32"/>
          <w:szCs w:val="32"/>
        </w:rPr>
      </w:pPr>
    </w:p>
    <w:p w:rsidR="00551692" w:rsidRDefault="00551692" w:rsidP="00561C0D">
      <w:pPr>
        <w:spacing w:line="500" w:lineRule="exact"/>
        <w:ind w:firstLineChars="200" w:firstLine="640"/>
        <w:rPr>
          <w:rFonts w:ascii="仿宋_GB2312" w:eastAsia="仿宋_GB2312"/>
          <w:sz w:val="32"/>
          <w:szCs w:val="32"/>
        </w:rPr>
      </w:pPr>
    </w:p>
    <w:p w:rsidR="009359C9" w:rsidRDefault="006C7983" w:rsidP="00561C0D">
      <w:pPr>
        <w:spacing w:line="500" w:lineRule="exact"/>
        <w:ind w:firstLineChars="200" w:firstLine="643"/>
        <w:rPr>
          <w:rFonts w:ascii="仿宋_GB2312" w:eastAsia="仿宋_GB2312"/>
          <w:sz w:val="32"/>
          <w:szCs w:val="32"/>
        </w:rPr>
      </w:pPr>
      <w:r w:rsidRPr="004F65E2">
        <w:rPr>
          <w:rFonts w:ascii="仿宋_GB2312" w:eastAsia="仿宋_GB2312" w:hint="eastAsia"/>
          <w:b/>
          <w:sz w:val="32"/>
          <w:szCs w:val="32"/>
        </w:rPr>
        <w:t>所有标注</w:t>
      </w:r>
      <w:r w:rsidRPr="004F65E2">
        <w:rPr>
          <w:rFonts w:ascii="仿宋_GB2312" w:eastAsia="仿宋_GB2312" w:hint="eastAsia"/>
          <w:b/>
          <w:color w:val="FF0000"/>
          <w:sz w:val="32"/>
          <w:szCs w:val="32"/>
        </w:rPr>
        <w:t>*</w:t>
      </w:r>
      <w:r w:rsidRPr="004F65E2">
        <w:rPr>
          <w:rFonts w:ascii="仿宋_GB2312" w:eastAsia="仿宋_GB2312" w:hint="eastAsia"/>
          <w:b/>
          <w:sz w:val="32"/>
          <w:szCs w:val="32"/>
        </w:rPr>
        <w:t>为必填项内容，填写手机号码时，务必</w:t>
      </w:r>
      <w:r w:rsidR="00551692">
        <w:rPr>
          <w:rFonts w:ascii="仿宋_GB2312" w:eastAsia="仿宋_GB2312" w:hint="eastAsia"/>
          <w:b/>
          <w:sz w:val="32"/>
          <w:szCs w:val="32"/>
        </w:rPr>
        <w:t>准确</w:t>
      </w:r>
      <w:r w:rsidRPr="004F65E2">
        <w:rPr>
          <w:rFonts w:ascii="仿宋_GB2312" w:eastAsia="仿宋_GB2312" w:hint="eastAsia"/>
          <w:b/>
          <w:sz w:val="32"/>
          <w:szCs w:val="32"/>
        </w:rPr>
        <w:t>填写申报人本人的手机号码</w:t>
      </w:r>
      <w:r>
        <w:rPr>
          <w:rFonts w:ascii="仿宋_GB2312" w:eastAsia="仿宋_GB2312" w:hint="eastAsia"/>
          <w:sz w:val="32"/>
          <w:szCs w:val="32"/>
        </w:rPr>
        <w:t>，</w:t>
      </w:r>
      <w:r w:rsidR="00551692">
        <w:rPr>
          <w:rFonts w:ascii="仿宋_GB2312" w:eastAsia="仿宋_GB2312" w:hint="eastAsia"/>
          <w:sz w:val="32"/>
          <w:szCs w:val="32"/>
        </w:rPr>
        <w:t>填写图形验证码时如无法显示，可点击验证码图形位置（红色框体位置）刷新。</w:t>
      </w:r>
      <w:r>
        <w:rPr>
          <w:rFonts w:ascii="仿宋_GB2312" w:eastAsia="仿宋_GB2312" w:hint="eastAsia"/>
          <w:sz w:val="32"/>
          <w:szCs w:val="32"/>
        </w:rPr>
        <w:t>填写完成后，点击获取短信验证码</w:t>
      </w:r>
      <w:r w:rsidR="007B73BA">
        <w:rPr>
          <w:rFonts w:ascii="仿宋_GB2312" w:eastAsia="仿宋_GB2312" w:hint="eastAsia"/>
          <w:sz w:val="32"/>
          <w:szCs w:val="32"/>
        </w:rPr>
        <w:t>（黄色框体位置）</w:t>
      </w:r>
      <w:r>
        <w:rPr>
          <w:rFonts w:ascii="仿宋_GB2312" w:eastAsia="仿宋_GB2312" w:hint="eastAsia"/>
          <w:sz w:val="32"/>
          <w:szCs w:val="32"/>
        </w:rPr>
        <w:t>，系统将发送短信验证码到</w:t>
      </w:r>
      <w:r w:rsidR="00551692">
        <w:rPr>
          <w:rFonts w:ascii="仿宋_GB2312" w:eastAsia="仿宋_GB2312" w:hint="eastAsia"/>
          <w:sz w:val="32"/>
          <w:szCs w:val="32"/>
        </w:rPr>
        <w:t>申报</w:t>
      </w:r>
      <w:r>
        <w:rPr>
          <w:rFonts w:ascii="仿宋_GB2312" w:eastAsia="仿宋_GB2312" w:hint="eastAsia"/>
          <w:sz w:val="32"/>
          <w:szCs w:val="32"/>
        </w:rPr>
        <w:t>人的手机。</w:t>
      </w:r>
    </w:p>
    <w:p w:rsidR="00DF3B40" w:rsidRDefault="00551692" w:rsidP="009359C9">
      <w:pPr>
        <w:spacing w:line="500" w:lineRule="exact"/>
        <w:rPr>
          <w:rFonts w:ascii="仿宋_GB2312" w:eastAsia="仿宋_GB2312"/>
          <w:sz w:val="32"/>
          <w:szCs w:val="32"/>
        </w:rPr>
      </w:pPr>
      <w:r>
        <w:rPr>
          <w:noProof/>
        </w:rPr>
        <w:drawing>
          <wp:anchor distT="0" distB="0" distL="114300" distR="114300" simplePos="0" relativeHeight="251661312" behindDoc="0" locked="0" layoutInCell="1" allowOverlap="1" wp14:anchorId="7DE06938" wp14:editId="25319709">
            <wp:simplePos x="0" y="0"/>
            <wp:positionH relativeFrom="margin">
              <wp:align>center</wp:align>
            </wp:positionH>
            <wp:positionV relativeFrom="paragraph">
              <wp:posOffset>101600</wp:posOffset>
            </wp:positionV>
            <wp:extent cx="4533900" cy="10477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533900" cy="1047750"/>
                    </a:xfrm>
                    <a:prstGeom prst="rect">
                      <a:avLst/>
                    </a:prstGeom>
                  </pic:spPr>
                </pic:pic>
              </a:graphicData>
            </a:graphic>
          </wp:anchor>
        </w:drawing>
      </w:r>
    </w:p>
    <w:p w:rsidR="00DF3B40" w:rsidRDefault="00DF3B40" w:rsidP="009359C9">
      <w:pPr>
        <w:spacing w:line="500" w:lineRule="exact"/>
        <w:rPr>
          <w:rFonts w:ascii="仿宋_GB2312" w:eastAsia="仿宋_GB2312"/>
          <w:sz w:val="32"/>
          <w:szCs w:val="32"/>
        </w:rPr>
      </w:pPr>
    </w:p>
    <w:p w:rsidR="00DF3B40" w:rsidRDefault="00DF3B40" w:rsidP="009359C9">
      <w:pPr>
        <w:spacing w:line="500" w:lineRule="exact"/>
        <w:rPr>
          <w:rFonts w:ascii="仿宋_GB2312" w:eastAsia="仿宋_GB2312"/>
          <w:sz w:val="32"/>
          <w:szCs w:val="32"/>
        </w:rPr>
      </w:pPr>
    </w:p>
    <w:p w:rsidR="00DF3B40" w:rsidRDefault="00DF3B40" w:rsidP="009359C9">
      <w:pPr>
        <w:spacing w:line="500" w:lineRule="exact"/>
        <w:rPr>
          <w:rFonts w:ascii="仿宋_GB2312" w:eastAsia="仿宋_GB2312"/>
          <w:sz w:val="32"/>
          <w:szCs w:val="32"/>
        </w:rPr>
      </w:pPr>
    </w:p>
    <w:p w:rsidR="00DF3B40" w:rsidRPr="00551692" w:rsidRDefault="00551692" w:rsidP="0054442B">
      <w:pPr>
        <w:spacing w:line="500" w:lineRule="exact"/>
        <w:ind w:firstLineChars="200" w:firstLine="640"/>
        <w:rPr>
          <w:rFonts w:ascii="仿宋_GB2312" w:eastAsia="仿宋_GB2312"/>
          <w:sz w:val="32"/>
          <w:szCs w:val="32"/>
        </w:rPr>
      </w:pPr>
      <w:r>
        <w:rPr>
          <w:rFonts w:ascii="仿宋_GB2312" w:eastAsia="仿宋_GB2312" w:hint="eastAsia"/>
          <w:sz w:val="32"/>
          <w:szCs w:val="32"/>
        </w:rPr>
        <w:t>输入收到的验证码，勾选最下方的“</w:t>
      </w:r>
      <w:r w:rsidRPr="006C7983">
        <w:rPr>
          <w:rFonts w:ascii="仿宋_GB2312" w:eastAsia="仿宋_GB2312"/>
          <w:sz w:val="32"/>
          <w:szCs w:val="32"/>
        </w:rPr>
        <w:t>我已阅读并同意《自然人实名注册协议》</w:t>
      </w:r>
      <w:r>
        <w:rPr>
          <w:rFonts w:ascii="仿宋_GB2312" w:eastAsia="仿宋_GB2312" w:hint="eastAsia"/>
          <w:sz w:val="32"/>
          <w:szCs w:val="32"/>
        </w:rPr>
        <w:t>”选项，</w:t>
      </w:r>
      <w:r w:rsidR="001E2D56">
        <w:rPr>
          <w:rFonts w:ascii="仿宋_GB2312" w:eastAsia="仿宋_GB2312" w:hint="eastAsia"/>
          <w:sz w:val="32"/>
          <w:szCs w:val="32"/>
        </w:rPr>
        <w:t>核对填报信息无误，</w:t>
      </w:r>
      <w:r>
        <w:rPr>
          <w:rFonts w:ascii="仿宋_GB2312" w:eastAsia="仿宋_GB2312" w:hint="eastAsia"/>
          <w:sz w:val="32"/>
          <w:szCs w:val="32"/>
        </w:rPr>
        <w:t>点击提交，完成注册。</w:t>
      </w:r>
    </w:p>
    <w:p w:rsidR="00DF3B40" w:rsidRDefault="001E2D56" w:rsidP="009359C9">
      <w:pPr>
        <w:spacing w:line="500" w:lineRule="exact"/>
        <w:rPr>
          <w:rFonts w:ascii="仿宋_GB2312" w:eastAsia="仿宋_GB2312"/>
          <w:sz w:val="32"/>
          <w:szCs w:val="32"/>
        </w:rPr>
      </w:pPr>
      <w:r>
        <w:rPr>
          <w:noProof/>
        </w:rPr>
        <w:drawing>
          <wp:anchor distT="0" distB="0" distL="114300" distR="114300" simplePos="0" relativeHeight="251662336" behindDoc="0" locked="0" layoutInCell="1" allowOverlap="1">
            <wp:simplePos x="0" y="0"/>
            <wp:positionH relativeFrom="margin">
              <wp:align>center</wp:align>
            </wp:positionH>
            <wp:positionV relativeFrom="paragraph">
              <wp:posOffset>6350</wp:posOffset>
            </wp:positionV>
            <wp:extent cx="3124200" cy="1362075"/>
            <wp:effectExtent l="0" t="0" r="0"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124200" cy="1362075"/>
                    </a:xfrm>
                    <a:prstGeom prst="rect">
                      <a:avLst/>
                    </a:prstGeom>
                  </pic:spPr>
                </pic:pic>
              </a:graphicData>
            </a:graphic>
          </wp:anchor>
        </w:drawing>
      </w:r>
    </w:p>
    <w:p w:rsidR="00DF3B40" w:rsidRDefault="00DF3B40" w:rsidP="009359C9">
      <w:pPr>
        <w:spacing w:line="500" w:lineRule="exact"/>
        <w:rPr>
          <w:rFonts w:ascii="仿宋_GB2312" w:eastAsia="仿宋_GB2312"/>
          <w:sz w:val="32"/>
          <w:szCs w:val="32"/>
        </w:rPr>
      </w:pPr>
    </w:p>
    <w:p w:rsidR="001E2D56" w:rsidRDefault="001E2D56" w:rsidP="009359C9">
      <w:pPr>
        <w:spacing w:line="500" w:lineRule="exact"/>
        <w:rPr>
          <w:rFonts w:ascii="仿宋_GB2312" w:eastAsia="仿宋_GB2312"/>
          <w:sz w:val="32"/>
          <w:szCs w:val="32"/>
        </w:rPr>
      </w:pPr>
    </w:p>
    <w:p w:rsidR="001E2D56" w:rsidRDefault="001E2D56" w:rsidP="009359C9">
      <w:pPr>
        <w:spacing w:line="500" w:lineRule="exact"/>
        <w:rPr>
          <w:rFonts w:ascii="仿宋_GB2312" w:eastAsia="仿宋_GB2312"/>
          <w:sz w:val="32"/>
          <w:szCs w:val="32"/>
        </w:rPr>
      </w:pPr>
    </w:p>
    <w:p w:rsidR="00DF3B40" w:rsidRDefault="003B09A5" w:rsidP="0023694B">
      <w:pPr>
        <w:spacing w:line="500" w:lineRule="exact"/>
        <w:ind w:firstLineChars="200" w:firstLine="640"/>
        <w:rPr>
          <w:rFonts w:ascii="仿宋_GB2312" w:eastAsia="仿宋_GB2312"/>
          <w:sz w:val="32"/>
          <w:szCs w:val="32"/>
        </w:rPr>
      </w:pPr>
      <w:r>
        <w:rPr>
          <w:rFonts w:ascii="仿宋_GB2312" w:eastAsia="仿宋_GB2312" w:hint="eastAsia"/>
          <w:sz w:val="32"/>
          <w:szCs w:val="32"/>
        </w:rPr>
        <w:lastRenderedPageBreak/>
        <w:t>完成注册后，系统将自行转跳至</w:t>
      </w:r>
      <w:r w:rsidR="00F71B80">
        <w:rPr>
          <w:rFonts w:ascii="仿宋_GB2312" w:eastAsia="仿宋_GB2312" w:hint="eastAsia"/>
          <w:sz w:val="32"/>
          <w:szCs w:val="32"/>
        </w:rPr>
        <w:t>陕西政务服务网登录页面，点击个人登录，输入手机号码、密码和图文验证码点击登录进入系统。2020年申报过高级职称的人员将直接进入，首次注册登录</w:t>
      </w:r>
      <w:r w:rsidR="008A443F">
        <w:rPr>
          <w:rFonts w:ascii="仿宋_GB2312" w:eastAsia="仿宋_GB2312" w:hint="eastAsia"/>
          <w:sz w:val="32"/>
          <w:szCs w:val="32"/>
        </w:rPr>
        <w:t>，</w:t>
      </w:r>
      <w:r w:rsidR="00F71B80">
        <w:rPr>
          <w:rFonts w:ascii="仿宋_GB2312" w:eastAsia="仿宋_GB2312" w:hint="eastAsia"/>
          <w:sz w:val="32"/>
          <w:szCs w:val="32"/>
        </w:rPr>
        <w:t>需输</w:t>
      </w:r>
      <w:r w:rsidR="008A443F">
        <w:rPr>
          <w:rFonts w:ascii="仿宋_GB2312" w:eastAsia="仿宋_GB2312" w:hint="eastAsia"/>
          <w:sz w:val="32"/>
          <w:szCs w:val="32"/>
        </w:rPr>
        <w:t>填选授权单位并填写</w:t>
      </w:r>
      <w:r w:rsidR="00F71B80">
        <w:rPr>
          <w:rFonts w:ascii="仿宋_GB2312" w:eastAsia="仿宋_GB2312" w:hint="eastAsia"/>
          <w:sz w:val="32"/>
          <w:szCs w:val="32"/>
        </w:rPr>
        <w:t>授权码。</w:t>
      </w:r>
    </w:p>
    <w:p w:rsidR="00F71B80" w:rsidRDefault="00F71B80" w:rsidP="0023694B">
      <w:pPr>
        <w:spacing w:line="500" w:lineRule="exact"/>
        <w:ind w:firstLineChars="200" w:firstLine="420"/>
        <w:rPr>
          <w:rFonts w:ascii="仿宋_GB2312" w:eastAsia="仿宋_GB2312"/>
          <w:sz w:val="32"/>
          <w:szCs w:val="32"/>
        </w:rPr>
      </w:pPr>
      <w:r>
        <w:rPr>
          <w:noProof/>
        </w:rPr>
        <w:drawing>
          <wp:anchor distT="0" distB="0" distL="114300" distR="114300" simplePos="0" relativeHeight="251663360" behindDoc="0" locked="0" layoutInCell="1" allowOverlap="1" wp14:anchorId="19C0FABA" wp14:editId="1B5F6366">
            <wp:simplePos x="0" y="0"/>
            <wp:positionH relativeFrom="margin">
              <wp:align>center</wp:align>
            </wp:positionH>
            <wp:positionV relativeFrom="paragraph">
              <wp:posOffset>152400</wp:posOffset>
            </wp:positionV>
            <wp:extent cx="4733925" cy="2352675"/>
            <wp:effectExtent l="0" t="0" r="9525" b="952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733925" cy="2352675"/>
                    </a:xfrm>
                    <a:prstGeom prst="rect">
                      <a:avLst/>
                    </a:prstGeom>
                  </pic:spPr>
                </pic:pic>
              </a:graphicData>
            </a:graphic>
          </wp:anchor>
        </w:drawing>
      </w:r>
    </w:p>
    <w:p w:rsidR="00F71B80" w:rsidRDefault="00F71B80" w:rsidP="0023694B">
      <w:pPr>
        <w:spacing w:line="500" w:lineRule="exact"/>
        <w:ind w:firstLineChars="200" w:firstLine="640"/>
        <w:rPr>
          <w:rFonts w:ascii="仿宋_GB2312" w:eastAsia="仿宋_GB2312"/>
          <w:sz w:val="32"/>
          <w:szCs w:val="32"/>
        </w:rPr>
      </w:pPr>
    </w:p>
    <w:p w:rsidR="00F71B80" w:rsidRDefault="00F71B80" w:rsidP="0023694B">
      <w:pPr>
        <w:spacing w:line="500" w:lineRule="exact"/>
        <w:ind w:firstLineChars="200" w:firstLine="640"/>
        <w:rPr>
          <w:rFonts w:ascii="仿宋_GB2312" w:eastAsia="仿宋_GB2312"/>
          <w:sz w:val="32"/>
          <w:szCs w:val="32"/>
        </w:rPr>
      </w:pPr>
    </w:p>
    <w:p w:rsidR="00F71B80" w:rsidRDefault="00F71B80" w:rsidP="0023694B">
      <w:pPr>
        <w:spacing w:line="500" w:lineRule="exact"/>
        <w:ind w:firstLineChars="200" w:firstLine="640"/>
        <w:rPr>
          <w:rFonts w:ascii="仿宋_GB2312" w:eastAsia="仿宋_GB2312"/>
          <w:sz w:val="32"/>
          <w:szCs w:val="32"/>
        </w:rPr>
      </w:pPr>
    </w:p>
    <w:p w:rsidR="00F71B80" w:rsidRDefault="00F71B80" w:rsidP="0023694B">
      <w:pPr>
        <w:spacing w:line="500" w:lineRule="exact"/>
        <w:ind w:firstLineChars="200" w:firstLine="640"/>
        <w:rPr>
          <w:rFonts w:ascii="仿宋_GB2312" w:eastAsia="仿宋_GB2312"/>
          <w:sz w:val="32"/>
          <w:szCs w:val="32"/>
        </w:rPr>
      </w:pPr>
    </w:p>
    <w:p w:rsidR="00F71B80" w:rsidRDefault="00F71B80" w:rsidP="0023694B">
      <w:pPr>
        <w:spacing w:line="500" w:lineRule="exact"/>
        <w:ind w:firstLineChars="200" w:firstLine="640"/>
        <w:rPr>
          <w:rFonts w:ascii="仿宋_GB2312" w:eastAsia="仿宋_GB2312"/>
          <w:sz w:val="32"/>
          <w:szCs w:val="32"/>
        </w:rPr>
      </w:pPr>
    </w:p>
    <w:p w:rsidR="00F71B80" w:rsidRDefault="00F71B80" w:rsidP="0023694B">
      <w:pPr>
        <w:spacing w:line="500" w:lineRule="exact"/>
        <w:ind w:firstLineChars="200" w:firstLine="640"/>
        <w:rPr>
          <w:rFonts w:ascii="仿宋_GB2312" w:eastAsia="仿宋_GB2312"/>
          <w:sz w:val="32"/>
          <w:szCs w:val="32"/>
        </w:rPr>
      </w:pPr>
    </w:p>
    <w:p w:rsidR="00F71B80" w:rsidRDefault="00F71B80" w:rsidP="0023694B">
      <w:pPr>
        <w:spacing w:line="500" w:lineRule="exact"/>
        <w:ind w:firstLineChars="200" w:firstLine="640"/>
        <w:rPr>
          <w:rFonts w:ascii="仿宋_GB2312" w:eastAsia="仿宋_GB2312"/>
          <w:sz w:val="32"/>
          <w:szCs w:val="32"/>
        </w:rPr>
      </w:pPr>
    </w:p>
    <w:p w:rsidR="00F71B80" w:rsidRDefault="00B375DE" w:rsidP="00591A8C">
      <w:pPr>
        <w:spacing w:line="480" w:lineRule="exact"/>
        <w:ind w:firstLineChars="200" w:firstLine="640"/>
        <w:rPr>
          <w:rFonts w:ascii="仿宋_GB2312" w:eastAsia="仿宋_GB2312"/>
          <w:sz w:val="32"/>
          <w:szCs w:val="32"/>
        </w:rPr>
      </w:pPr>
      <w:r>
        <w:rPr>
          <w:rFonts w:ascii="仿宋_GB2312" w:eastAsia="仿宋_GB2312" w:hint="eastAsia"/>
          <w:sz w:val="32"/>
          <w:szCs w:val="32"/>
        </w:rPr>
        <w:t>首次注册申报人员，点击推荐单位后面的放大镜，在单位名称栏目输入自己</w:t>
      </w:r>
      <w:r w:rsidR="0058287D">
        <w:rPr>
          <w:rFonts w:ascii="仿宋_GB2312" w:eastAsia="仿宋_GB2312" w:hint="eastAsia"/>
          <w:sz w:val="32"/>
          <w:szCs w:val="32"/>
        </w:rPr>
        <w:t>档案存放机构</w:t>
      </w:r>
      <w:r>
        <w:rPr>
          <w:rFonts w:ascii="仿宋_GB2312" w:eastAsia="仿宋_GB2312" w:hint="eastAsia"/>
          <w:sz w:val="32"/>
          <w:szCs w:val="32"/>
        </w:rPr>
        <w:t>的名称</w:t>
      </w:r>
      <w:r w:rsidR="00B14F52">
        <w:rPr>
          <w:rFonts w:ascii="仿宋_GB2312" w:eastAsia="仿宋_GB2312" w:hint="eastAsia"/>
          <w:sz w:val="32"/>
          <w:szCs w:val="32"/>
        </w:rPr>
        <w:t>点击查询</w:t>
      </w:r>
      <w:r>
        <w:rPr>
          <w:rFonts w:ascii="仿宋_GB2312" w:eastAsia="仿宋_GB2312" w:hint="eastAsia"/>
          <w:sz w:val="32"/>
          <w:szCs w:val="32"/>
        </w:rPr>
        <w:t>，</w:t>
      </w:r>
      <w:r w:rsidR="004C42B1">
        <w:rPr>
          <w:rFonts w:ascii="仿宋_GB2312" w:eastAsia="仿宋_GB2312" w:hint="eastAsia"/>
          <w:sz w:val="32"/>
          <w:szCs w:val="32"/>
        </w:rPr>
        <w:t>点选正确的单位名称前面的原点，点击</w:t>
      </w:r>
      <w:r>
        <w:rPr>
          <w:rFonts w:ascii="仿宋_GB2312" w:eastAsia="仿宋_GB2312" w:hint="eastAsia"/>
          <w:sz w:val="32"/>
          <w:szCs w:val="32"/>
        </w:rPr>
        <w:t>确定。再输入</w:t>
      </w:r>
      <w:r w:rsidR="000524C0">
        <w:rPr>
          <w:rFonts w:ascii="仿宋_GB2312" w:eastAsia="仿宋_GB2312" w:hint="eastAsia"/>
          <w:sz w:val="32"/>
          <w:szCs w:val="32"/>
        </w:rPr>
        <w:t>个人</w:t>
      </w:r>
      <w:r w:rsidR="00E37D13">
        <w:rPr>
          <w:rFonts w:ascii="仿宋_GB2312" w:eastAsia="仿宋_GB2312" w:hint="eastAsia"/>
          <w:sz w:val="32"/>
          <w:szCs w:val="32"/>
        </w:rPr>
        <w:t>档案存放</w:t>
      </w:r>
      <w:r>
        <w:rPr>
          <w:rFonts w:ascii="仿宋_GB2312" w:eastAsia="仿宋_GB2312" w:hint="eastAsia"/>
          <w:sz w:val="32"/>
          <w:szCs w:val="32"/>
        </w:rPr>
        <w:t>单位提供的授权码</w:t>
      </w:r>
      <w:r w:rsidR="004C42B1">
        <w:rPr>
          <w:rFonts w:ascii="仿宋_GB2312" w:eastAsia="仿宋_GB2312" w:hint="eastAsia"/>
          <w:sz w:val="32"/>
          <w:szCs w:val="32"/>
        </w:rPr>
        <w:t>，</w:t>
      </w:r>
      <w:r>
        <w:rPr>
          <w:rFonts w:ascii="仿宋_GB2312" w:eastAsia="仿宋_GB2312" w:hint="eastAsia"/>
          <w:sz w:val="32"/>
          <w:szCs w:val="32"/>
        </w:rPr>
        <w:t>点击保存</w:t>
      </w:r>
      <w:r w:rsidR="00626416">
        <w:rPr>
          <w:rFonts w:ascii="仿宋_GB2312" w:eastAsia="仿宋_GB2312" w:hint="eastAsia"/>
          <w:sz w:val="32"/>
          <w:szCs w:val="32"/>
        </w:rPr>
        <w:t>绑定申报信息</w:t>
      </w:r>
      <w:r>
        <w:rPr>
          <w:rFonts w:ascii="仿宋_GB2312" w:eastAsia="仿宋_GB2312" w:hint="eastAsia"/>
          <w:sz w:val="32"/>
          <w:szCs w:val="32"/>
        </w:rPr>
        <w:t>，将进入申报界面。</w:t>
      </w:r>
    </w:p>
    <w:p w:rsidR="00F71B80" w:rsidRDefault="00B375DE" w:rsidP="00591A8C">
      <w:pPr>
        <w:spacing w:line="480" w:lineRule="exact"/>
        <w:ind w:firstLineChars="200" w:firstLine="640"/>
        <w:rPr>
          <w:rFonts w:ascii="仿宋_GB2312" w:eastAsia="仿宋_GB2312"/>
          <w:sz w:val="32"/>
          <w:szCs w:val="32"/>
        </w:rPr>
      </w:pPr>
      <w:r>
        <w:rPr>
          <w:rFonts w:ascii="仿宋_GB2312" w:eastAsia="仿宋_GB2312" w:hint="eastAsia"/>
          <w:sz w:val="32"/>
          <w:szCs w:val="32"/>
        </w:rPr>
        <w:t>2020年申报过高级职称人员，通过陕西省政府网服务网个人登录后，需点击基本信息修改，</w:t>
      </w:r>
      <w:r w:rsidR="00C74E53">
        <w:rPr>
          <w:rFonts w:ascii="仿宋_GB2312" w:eastAsia="仿宋_GB2312" w:hint="eastAsia"/>
          <w:sz w:val="32"/>
          <w:szCs w:val="32"/>
        </w:rPr>
        <w:t>重新</w:t>
      </w:r>
      <w:r>
        <w:rPr>
          <w:rFonts w:ascii="仿宋_GB2312" w:eastAsia="仿宋_GB2312" w:hint="eastAsia"/>
          <w:sz w:val="32"/>
          <w:szCs w:val="32"/>
        </w:rPr>
        <w:t>填写</w:t>
      </w:r>
      <w:r w:rsidR="00436DAD">
        <w:rPr>
          <w:rFonts w:ascii="仿宋_GB2312" w:eastAsia="仿宋_GB2312" w:hint="eastAsia"/>
          <w:sz w:val="32"/>
          <w:szCs w:val="32"/>
        </w:rPr>
        <w:t>推荐单位和</w:t>
      </w:r>
      <w:r>
        <w:rPr>
          <w:rFonts w:ascii="仿宋_GB2312" w:eastAsia="仿宋_GB2312" w:hint="eastAsia"/>
          <w:sz w:val="32"/>
          <w:szCs w:val="32"/>
        </w:rPr>
        <w:t>单位授权码。</w:t>
      </w:r>
      <w:r w:rsidR="00436DAD">
        <w:rPr>
          <w:rFonts w:ascii="仿宋_GB2312" w:eastAsia="仿宋_GB2312" w:hint="eastAsia"/>
          <w:sz w:val="32"/>
          <w:szCs w:val="32"/>
        </w:rPr>
        <w:t>准确单位名称和</w:t>
      </w:r>
      <w:r>
        <w:rPr>
          <w:rFonts w:ascii="仿宋_GB2312" w:eastAsia="仿宋_GB2312" w:hint="eastAsia"/>
          <w:sz w:val="32"/>
          <w:szCs w:val="32"/>
        </w:rPr>
        <w:t>新的单位授权码由</w:t>
      </w:r>
      <w:r w:rsidR="000524C0">
        <w:rPr>
          <w:rFonts w:ascii="仿宋_GB2312" w:eastAsia="仿宋_GB2312" w:hint="eastAsia"/>
          <w:sz w:val="32"/>
          <w:szCs w:val="32"/>
        </w:rPr>
        <w:t>个人</w:t>
      </w:r>
      <w:r>
        <w:rPr>
          <w:rFonts w:ascii="仿宋_GB2312" w:eastAsia="仿宋_GB2312" w:hint="eastAsia"/>
          <w:sz w:val="32"/>
          <w:szCs w:val="32"/>
        </w:rPr>
        <w:t>档案</w:t>
      </w:r>
      <w:r w:rsidR="00E37D13">
        <w:rPr>
          <w:rFonts w:ascii="仿宋_GB2312" w:eastAsia="仿宋_GB2312" w:hint="eastAsia"/>
          <w:sz w:val="32"/>
          <w:szCs w:val="32"/>
        </w:rPr>
        <w:t>存放</w:t>
      </w:r>
      <w:r>
        <w:rPr>
          <w:rFonts w:ascii="仿宋_GB2312" w:eastAsia="仿宋_GB2312" w:hint="eastAsia"/>
          <w:sz w:val="32"/>
          <w:szCs w:val="32"/>
        </w:rPr>
        <w:t>单位提供。</w:t>
      </w:r>
    </w:p>
    <w:p w:rsidR="00B375DE" w:rsidRDefault="00B375DE" w:rsidP="00B375DE">
      <w:pPr>
        <w:spacing w:line="500" w:lineRule="exact"/>
        <w:ind w:firstLineChars="200" w:firstLine="420"/>
        <w:rPr>
          <w:rFonts w:ascii="仿宋_GB2312" w:eastAsia="仿宋_GB2312"/>
          <w:sz w:val="32"/>
          <w:szCs w:val="32"/>
        </w:rPr>
      </w:pPr>
      <w:r>
        <w:rPr>
          <w:noProof/>
        </w:rPr>
        <w:drawing>
          <wp:anchor distT="0" distB="0" distL="114300" distR="114300" simplePos="0" relativeHeight="251664384" behindDoc="0" locked="0" layoutInCell="1" allowOverlap="1">
            <wp:simplePos x="0" y="0"/>
            <wp:positionH relativeFrom="margin">
              <wp:align>right</wp:align>
            </wp:positionH>
            <wp:positionV relativeFrom="paragraph">
              <wp:posOffset>12700</wp:posOffset>
            </wp:positionV>
            <wp:extent cx="5274310" cy="1307465"/>
            <wp:effectExtent l="0" t="0" r="2540" b="698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274310" cy="1307465"/>
                    </a:xfrm>
                    <a:prstGeom prst="rect">
                      <a:avLst/>
                    </a:prstGeom>
                  </pic:spPr>
                </pic:pic>
              </a:graphicData>
            </a:graphic>
          </wp:anchor>
        </w:drawing>
      </w:r>
    </w:p>
    <w:p w:rsidR="00F71B80" w:rsidRDefault="00F71B80" w:rsidP="0023694B">
      <w:pPr>
        <w:spacing w:line="500" w:lineRule="exact"/>
        <w:ind w:firstLineChars="200" w:firstLine="640"/>
        <w:rPr>
          <w:rFonts w:ascii="仿宋_GB2312" w:eastAsia="仿宋_GB2312"/>
          <w:sz w:val="32"/>
          <w:szCs w:val="32"/>
        </w:rPr>
      </w:pPr>
    </w:p>
    <w:p w:rsidR="00B375DE" w:rsidRDefault="00B375DE" w:rsidP="0023694B">
      <w:pPr>
        <w:spacing w:line="500" w:lineRule="exact"/>
        <w:ind w:firstLineChars="200" w:firstLine="640"/>
        <w:rPr>
          <w:rFonts w:ascii="仿宋_GB2312" w:eastAsia="仿宋_GB2312"/>
          <w:sz w:val="32"/>
          <w:szCs w:val="32"/>
        </w:rPr>
      </w:pPr>
    </w:p>
    <w:p w:rsidR="00B375DE" w:rsidRDefault="00B375DE" w:rsidP="0023694B">
      <w:pPr>
        <w:spacing w:line="500" w:lineRule="exact"/>
        <w:ind w:firstLineChars="200" w:firstLine="640"/>
        <w:rPr>
          <w:rFonts w:ascii="仿宋_GB2312" w:eastAsia="仿宋_GB2312"/>
          <w:sz w:val="32"/>
          <w:szCs w:val="32"/>
        </w:rPr>
      </w:pPr>
    </w:p>
    <w:p w:rsidR="00B375DE" w:rsidRPr="00C74E53" w:rsidRDefault="00B14F52" w:rsidP="0023694B">
      <w:pPr>
        <w:spacing w:line="500" w:lineRule="exact"/>
        <w:ind w:firstLineChars="200" w:firstLine="640"/>
        <w:rPr>
          <w:rFonts w:ascii="仿宋_GB2312" w:eastAsia="仿宋_GB2312"/>
          <w:sz w:val="32"/>
          <w:szCs w:val="32"/>
        </w:rPr>
      </w:pPr>
      <w:r>
        <w:rPr>
          <w:rFonts w:ascii="仿宋_GB2312" w:eastAsia="仿宋_GB2312" w:hint="eastAsia"/>
          <w:sz w:val="32"/>
          <w:szCs w:val="32"/>
        </w:rPr>
        <w:t>修改基本信息时，点击推荐单位的红色框体部分，会弹出对话框。</w:t>
      </w:r>
    </w:p>
    <w:p w:rsidR="00436DAD" w:rsidRDefault="005321CA" w:rsidP="0023694B">
      <w:pPr>
        <w:spacing w:line="500" w:lineRule="exact"/>
        <w:ind w:firstLineChars="200" w:firstLine="420"/>
        <w:rPr>
          <w:rFonts w:ascii="仿宋_GB2312" w:eastAsia="仿宋_GB2312"/>
          <w:sz w:val="32"/>
          <w:szCs w:val="32"/>
        </w:rPr>
      </w:pPr>
      <w:r>
        <w:rPr>
          <w:noProof/>
        </w:rPr>
        <w:drawing>
          <wp:anchor distT="0" distB="0" distL="114300" distR="114300" simplePos="0" relativeHeight="251665408" behindDoc="0" locked="0" layoutInCell="1" allowOverlap="1" wp14:anchorId="6FE62C10" wp14:editId="6C35610A">
            <wp:simplePos x="0" y="0"/>
            <wp:positionH relativeFrom="column">
              <wp:posOffset>238125</wp:posOffset>
            </wp:positionH>
            <wp:positionV relativeFrom="paragraph">
              <wp:posOffset>19050</wp:posOffset>
            </wp:positionV>
            <wp:extent cx="4124325" cy="1228725"/>
            <wp:effectExtent l="0" t="0" r="9525" b="9525"/>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4124325" cy="1228725"/>
                    </a:xfrm>
                    <a:prstGeom prst="rect">
                      <a:avLst/>
                    </a:prstGeom>
                  </pic:spPr>
                </pic:pic>
              </a:graphicData>
            </a:graphic>
          </wp:anchor>
        </w:drawing>
      </w:r>
    </w:p>
    <w:p w:rsidR="00436DAD" w:rsidRDefault="00B14F52" w:rsidP="0023694B">
      <w:pPr>
        <w:spacing w:line="500" w:lineRule="exact"/>
        <w:ind w:firstLineChars="200" w:firstLine="420"/>
        <w:rPr>
          <w:rFonts w:ascii="仿宋_GB2312" w:eastAsia="仿宋_GB2312"/>
          <w:sz w:val="32"/>
          <w:szCs w:val="32"/>
        </w:rPr>
      </w:pPr>
      <w:r>
        <w:rPr>
          <w:noProof/>
        </w:rPr>
        <w:lastRenderedPageBreak/>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5274310" cy="698500"/>
            <wp:effectExtent l="0" t="0" r="2540" b="635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274310" cy="698500"/>
                    </a:xfrm>
                    <a:prstGeom prst="rect">
                      <a:avLst/>
                    </a:prstGeom>
                  </pic:spPr>
                </pic:pic>
              </a:graphicData>
            </a:graphic>
          </wp:anchor>
        </w:drawing>
      </w:r>
    </w:p>
    <w:p w:rsidR="00B14F52" w:rsidRDefault="00B14F52" w:rsidP="0023694B">
      <w:pPr>
        <w:spacing w:line="500" w:lineRule="exact"/>
        <w:ind w:firstLineChars="200" w:firstLine="640"/>
        <w:rPr>
          <w:rFonts w:ascii="仿宋_GB2312" w:eastAsia="仿宋_GB2312"/>
          <w:sz w:val="32"/>
          <w:szCs w:val="32"/>
        </w:rPr>
      </w:pPr>
    </w:p>
    <w:p w:rsidR="00FA2C74" w:rsidRDefault="00FA2C74" w:rsidP="0023694B">
      <w:pPr>
        <w:spacing w:line="500" w:lineRule="exact"/>
        <w:ind w:firstLineChars="200" w:firstLine="420"/>
        <w:rPr>
          <w:rFonts w:ascii="仿宋_GB2312" w:eastAsia="仿宋_GB2312"/>
          <w:sz w:val="32"/>
          <w:szCs w:val="32"/>
        </w:rPr>
      </w:pPr>
      <w:r>
        <w:rPr>
          <w:noProof/>
        </w:rPr>
        <w:drawing>
          <wp:anchor distT="0" distB="0" distL="114300" distR="114300" simplePos="0" relativeHeight="251667456" behindDoc="0" locked="0" layoutInCell="1" allowOverlap="1" wp14:anchorId="615B65F9" wp14:editId="0A63DE4C">
            <wp:simplePos x="0" y="0"/>
            <wp:positionH relativeFrom="margin">
              <wp:align>right</wp:align>
            </wp:positionH>
            <wp:positionV relativeFrom="paragraph">
              <wp:posOffset>133350</wp:posOffset>
            </wp:positionV>
            <wp:extent cx="5274310" cy="904240"/>
            <wp:effectExtent l="0" t="0" r="254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274310" cy="904240"/>
                    </a:xfrm>
                    <a:prstGeom prst="rect">
                      <a:avLst/>
                    </a:prstGeom>
                  </pic:spPr>
                </pic:pic>
              </a:graphicData>
            </a:graphic>
          </wp:anchor>
        </w:drawing>
      </w:r>
    </w:p>
    <w:p w:rsidR="00FA2C74" w:rsidRDefault="00FA2C74" w:rsidP="0023694B">
      <w:pPr>
        <w:spacing w:line="500" w:lineRule="exact"/>
        <w:ind w:firstLineChars="200" w:firstLine="640"/>
        <w:rPr>
          <w:rFonts w:ascii="仿宋_GB2312" w:eastAsia="仿宋_GB2312"/>
          <w:sz w:val="32"/>
          <w:szCs w:val="32"/>
        </w:rPr>
      </w:pPr>
    </w:p>
    <w:p w:rsidR="00FA2C74" w:rsidRDefault="00FA2C74" w:rsidP="0023694B">
      <w:pPr>
        <w:spacing w:line="500" w:lineRule="exact"/>
        <w:ind w:firstLineChars="200" w:firstLine="640"/>
        <w:rPr>
          <w:rFonts w:ascii="仿宋_GB2312" w:eastAsia="仿宋_GB2312"/>
          <w:sz w:val="32"/>
          <w:szCs w:val="32"/>
        </w:rPr>
      </w:pPr>
    </w:p>
    <w:p w:rsidR="00B14F52" w:rsidRDefault="00B14F52" w:rsidP="0023694B">
      <w:pPr>
        <w:spacing w:line="500" w:lineRule="exact"/>
        <w:ind w:firstLineChars="200" w:firstLine="640"/>
        <w:rPr>
          <w:rFonts w:ascii="仿宋_GB2312" w:eastAsia="仿宋_GB2312"/>
          <w:sz w:val="32"/>
          <w:szCs w:val="32"/>
        </w:rPr>
      </w:pPr>
      <w:r>
        <w:rPr>
          <w:rFonts w:ascii="仿宋_GB2312" w:eastAsia="仿宋_GB2312" w:hint="eastAsia"/>
          <w:sz w:val="32"/>
          <w:szCs w:val="32"/>
        </w:rPr>
        <w:t>弹出的对话框中在单位名称输入准确的单位名称点击查询</w:t>
      </w:r>
      <w:r w:rsidR="00FA2C74">
        <w:rPr>
          <w:rFonts w:ascii="仿宋_GB2312" w:eastAsia="仿宋_GB2312" w:hint="eastAsia"/>
          <w:sz w:val="32"/>
          <w:szCs w:val="32"/>
        </w:rPr>
        <w:t>，点选正确单位名称前面的原点，点击确认。弹出的对话框选是。返回上一级画面之后，输入新的单位授权码，点击修改。</w:t>
      </w:r>
      <w:r w:rsidR="00B77A7B">
        <w:rPr>
          <w:rFonts w:ascii="仿宋_GB2312" w:eastAsia="仿宋_GB2312" w:hint="eastAsia"/>
          <w:sz w:val="32"/>
          <w:szCs w:val="32"/>
        </w:rPr>
        <w:t>系统提示修改成功，点击确定。</w:t>
      </w:r>
      <w:r w:rsidR="00C7532F">
        <w:rPr>
          <w:rFonts w:ascii="仿宋_GB2312" w:eastAsia="仿宋_GB2312" w:hint="eastAsia"/>
          <w:sz w:val="32"/>
          <w:szCs w:val="32"/>
        </w:rPr>
        <w:t>点击个人姓名返回上一级页面。弹出提示对话框点确定。</w:t>
      </w:r>
    </w:p>
    <w:p w:rsidR="00B14F52" w:rsidRPr="00FA2C74" w:rsidRDefault="00B77A7B" w:rsidP="0023694B">
      <w:pPr>
        <w:spacing w:line="500" w:lineRule="exact"/>
        <w:ind w:firstLineChars="200" w:firstLine="420"/>
        <w:rPr>
          <w:rFonts w:ascii="仿宋_GB2312" w:eastAsia="仿宋_GB2312"/>
          <w:sz w:val="32"/>
          <w:szCs w:val="32"/>
        </w:rPr>
      </w:pPr>
      <w:r>
        <w:rPr>
          <w:noProof/>
        </w:rPr>
        <w:drawing>
          <wp:anchor distT="0" distB="0" distL="114300" distR="114300" simplePos="0" relativeHeight="251668480" behindDoc="0" locked="0" layoutInCell="1" allowOverlap="1">
            <wp:simplePos x="0" y="0"/>
            <wp:positionH relativeFrom="margin">
              <wp:align>right</wp:align>
            </wp:positionH>
            <wp:positionV relativeFrom="paragraph">
              <wp:posOffset>9525</wp:posOffset>
            </wp:positionV>
            <wp:extent cx="5274310" cy="3155315"/>
            <wp:effectExtent l="0" t="0" r="2540" b="698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274310" cy="3155315"/>
                    </a:xfrm>
                    <a:prstGeom prst="rect">
                      <a:avLst/>
                    </a:prstGeom>
                  </pic:spPr>
                </pic:pic>
              </a:graphicData>
            </a:graphic>
          </wp:anchor>
        </w:drawing>
      </w:r>
    </w:p>
    <w:p w:rsidR="00B14F52" w:rsidRDefault="00B14F52" w:rsidP="0023694B">
      <w:pPr>
        <w:spacing w:line="500" w:lineRule="exact"/>
        <w:ind w:firstLineChars="200" w:firstLine="640"/>
        <w:rPr>
          <w:rFonts w:ascii="仿宋_GB2312" w:eastAsia="仿宋_GB2312"/>
          <w:sz w:val="32"/>
          <w:szCs w:val="32"/>
        </w:rPr>
      </w:pPr>
    </w:p>
    <w:p w:rsidR="00B14F52" w:rsidRDefault="00B14F52" w:rsidP="0023694B">
      <w:pPr>
        <w:spacing w:line="500" w:lineRule="exact"/>
        <w:ind w:firstLineChars="200" w:firstLine="640"/>
        <w:rPr>
          <w:rFonts w:ascii="仿宋_GB2312" w:eastAsia="仿宋_GB2312"/>
          <w:sz w:val="32"/>
          <w:szCs w:val="32"/>
        </w:rPr>
      </w:pPr>
    </w:p>
    <w:p w:rsidR="00B14F52" w:rsidRDefault="00B14F52" w:rsidP="0023694B">
      <w:pPr>
        <w:spacing w:line="500" w:lineRule="exact"/>
        <w:ind w:firstLineChars="200" w:firstLine="640"/>
        <w:rPr>
          <w:rFonts w:ascii="仿宋_GB2312" w:eastAsia="仿宋_GB2312"/>
          <w:sz w:val="32"/>
          <w:szCs w:val="32"/>
        </w:rPr>
      </w:pPr>
    </w:p>
    <w:p w:rsidR="00B14F52" w:rsidRDefault="00B14F52" w:rsidP="0023694B">
      <w:pPr>
        <w:spacing w:line="500" w:lineRule="exact"/>
        <w:ind w:firstLineChars="200" w:firstLine="640"/>
        <w:rPr>
          <w:rFonts w:ascii="仿宋_GB2312" w:eastAsia="仿宋_GB2312"/>
          <w:sz w:val="32"/>
          <w:szCs w:val="32"/>
        </w:rPr>
      </w:pPr>
    </w:p>
    <w:p w:rsidR="00B14F52" w:rsidRDefault="00B14F52" w:rsidP="0023694B">
      <w:pPr>
        <w:spacing w:line="500" w:lineRule="exact"/>
        <w:ind w:firstLineChars="200" w:firstLine="640"/>
        <w:rPr>
          <w:rFonts w:ascii="仿宋_GB2312" w:eastAsia="仿宋_GB2312"/>
          <w:sz w:val="32"/>
          <w:szCs w:val="32"/>
        </w:rPr>
      </w:pPr>
    </w:p>
    <w:p w:rsidR="00B14F52" w:rsidRDefault="00B14F52" w:rsidP="0023694B">
      <w:pPr>
        <w:spacing w:line="500" w:lineRule="exact"/>
        <w:ind w:firstLineChars="200" w:firstLine="640"/>
        <w:rPr>
          <w:rFonts w:ascii="仿宋_GB2312" w:eastAsia="仿宋_GB2312"/>
          <w:sz w:val="32"/>
          <w:szCs w:val="32"/>
        </w:rPr>
      </w:pPr>
    </w:p>
    <w:p w:rsidR="00B14F52" w:rsidRDefault="00B14F52" w:rsidP="0023694B">
      <w:pPr>
        <w:spacing w:line="500" w:lineRule="exact"/>
        <w:ind w:firstLineChars="200" w:firstLine="640"/>
        <w:rPr>
          <w:rFonts w:ascii="仿宋_GB2312" w:eastAsia="仿宋_GB2312"/>
          <w:sz w:val="32"/>
          <w:szCs w:val="32"/>
        </w:rPr>
      </w:pPr>
    </w:p>
    <w:p w:rsidR="00B375DE" w:rsidRDefault="00B375DE" w:rsidP="0023694B">
      <w:pPr>
        <w:spacing w:line="500" w:lineRule="exact"/>
        <w:ind w:firstLineChars="200" w:firstLine="640"/>
        <w:rPr>
          <w:rFonts w:ascii="仿宋_GB2312" w:eastAsia="仿宋_GB2312"/>
          <w:sz w:val="32"/>
          <w:szCs w:val="32"/>
        </w:rPr>
      </w:pPr>
    </w:p>
    <w:p w:rsidR="00B375DE" w:rsidRDefault="00B375DE" w:rsidP="00B77A7B">
      <w:pPr>
        <w:spacing w:line="500" w:lineRule="exact"/>
        <w:ind w:firstLineChars="200" w:firstLine="640"/>
        <w:rPr>
          <w:rFonts w:ascii="仿宋_GB2312" w:eastAsia="仿宋_GB2312"/>
          <w:sz w:val="32"/>
          <w:szCs w:val="32"/>
        </w:rPr>
      </w:pPr>
    </w:p>
    <w:p w:rsidR="00B375DE" w:rsidRPr="00F939A2" w:rsidRDefault="00C7532F" w:rsidP="0023694B">
      <w:pPr>
        <w:spacing w:line="500" w:lineRule="exact"/>
        <w:ind w:firstLineChars="200" w:firstLine="640"/>
        <w:rPr>
          <w:rFonts w:ascii="仿宋_GB2312" w:eastAsia="仿宋_GB2312"/>
          <w:sz w:val="32"/>
          <w:szCs w:val="32"/>
        </w:rPr>
      </w:pPr>
      <w:r>
        <w:rPr>
          <w:rFonts w:ascii="仿宋_GB2312" w:eastAsia="仿宋_GB2312" w:hint="eastAsia"/>
          <w:sz w:val="32"/>
          <w:szCs w:val="32"/>
        </w:rPr>
        <w:t>点击系列中的其他，点击</w:t>
      </w:r>
      <w:r w:rsidR="00890937">
        <w:rPr>
          <w:rFonts w:ascii="仿宋_GB2312" w:eastAsia="仿宋_GB2312" w:hint="eastAsia"/>
          <w:sz w:val="32"/>
          <w:szCs w:val="32"/>
        </w:rPr>
        <w:t>年度</w:t>
      </w:r>
      <w:r w:rsidR="00167B14">
        <w:rPr>
          <w:rFonts w:ascii="仿宋_GB2312" w:eastAsia="仿宋_GB2312" w:hint="eastAsia"/>
          <w:sz w:val="32"/>
          <w:szCs w:val="32"/>
        </w:rPr>
        <w:t>选择2020，点击查询，</w:t>
      </w:r>
      <w:r w:rsidR="006007C9">
        <w:rPr>
          <w:rFonts w:ascii="仿宋_GB2312" w:eastAsia="仿宋_GB2312" w:hint="eastAsia"/>
          <w:sz w:val="32"/>
          <w:szCs w:val="32"/>
        </w:rPr>
        <w:t>申报正高职称，</w:t>
      </w:r>
      <w:r w:rsidR="00F939A2">
        <w:rPr>
          <w:rFonts w:ascii="仿宋_GB2312" w:eastAsia="仿宋_GB2312" w:hint="eastAsia"/>
          <w:sz w:val="32"/>
          <w:szCs w:val="32"/>
        </w:rPr>
        <w:t>选择</w:t>
      </w:r>
      <w:r w:rsidR="004D7092">
        <w:rPr>
          <w:rFonts w:ascii="仿宋_GB2312" w:eastAsia="仿宋_GB2312" w:hint="eastAsia"/>
          <w:sz w:val="32"/>
          <w:szCs w:val="32"/>
        </w:rPr>
        <w:t>“</w:t>
      </w:r>
      <w:r w:rsidR="006007C9">
        <w:rPr>
          <w:rFonts w:ascii="仿宋_GB2312" w:eastAsia="仿宋_GB2312" w:hint="eastAsia"/>
          <w:sz w:val="32"/>
          <w:szCs w:val="32"/>
        </w:rPr>
        <w:t>（正高）</w:t>
      </w:r>
      <w:r w:rsidR="00F939A2" w:rsidRPr="00F939A2">
        <w:rPr>
          <w:rFonts w:ascii="仿宋_GB2312" w:eastAsia="仿宋_GB2312" w:hint="eastAsia"/>
          <w:sz w:val="32"/>
          <w:szCs w:val="32"/>
        </w:rPr>
        <w:t>2020年度陕西省卫生健康申报通知卫生系列高级技术职务评审申报通知</w:t>
      </w:r>
      <w:r w:rsidR="004D7092">
        <w:rPr>
          <w:rFonts w:ascii="仿宋_GB2312" w:eastAsia="仿宋_GB2312" w:hint="eastAsia"/>
          <w:sz w:val="32"/>
          <w:szCs w:val="32"/>
        </w:rPr>
        <w:t>”进行</w:t>
      </w:r>
      <w:r w:rsidR="00221049">
        <w:rPr>
          <w:rFonts w:ascii="仿宋_GB2312" w:eastAsia="仿宋_GB2312" w:hint="eastAsia"/>
          <w:sz w:val="32"/>
          <w:szCs w:val="32"/>
        </w:rPr>
        <w:t>申报。</w:t>
      </w:r>
      <w:r w:rsidR="006007C9">
        <w:rPr>
          <w:rFonts w:ascii="仿宋_GB2312" w:eastAsia="仿宋_GB2312" w:hint="eastAsia"/>
          <w:sz w:val="32"/>
          <w:szCs w:val="32"/>
        </w:rPr>
        <w:t>申报副高选择</w:t>
      </w:r>
      <w:r w:rsidR="004D7092">
        <w:rPr>
          <w:rFonts w:ascii="仿宋_GB2312" w:eastAsia="仿宋_GB2312" w:hint="eastAsia"/>
          <w:sz w:val="32"/>
          <w:szCs w:val="32"/>
        </w:rPr>
        <w:t>“</w:t>
      </w:r>
      <w:r w:rsidR="006007C9">
        <w:rPr>
          <w:rFonts w:ascii="仿宋_GB2312" w:eastAsia="仿宋_GB2312" w:hint="eastAsia"/>
          <w:sz w:val="32"/>
          <w:szCs w:val="32"/>
        </w:rPr>
        <w:t>（副高）西安市卫生系列副高级职称评审通知</w:t>
      </w:r>
      <w:r w:rsidR="004D7092">
        <w:rPr>
          <w:rFonts w:ascii="仿宋_GB2312" w:eastAsia="仿宋_GB2312" w:hint="eastAsia"/>
          <w:sz w:val="32"/>
          <w:szCs w:val="32"/>
        </w:rPr>
        <w:t>”</w:t>
      </w:r>
      <w:r w:rsidR="006007C9">
        <w:rPr>
          <w:rFonts w:ascii="仿宋_GB2312" w:eastAsia="仿宋_GB2312" w:hint="eastAsia"/>
          <w:sz w:val="32"/>
          <w:szCs w:val="32"/>
        </w:rPr>
        <w:t>进行申报。</w:t>
      </w:r>
      <w:r w:rsidR="0011375C" w:rsidRPr="0011375C">
        <w:rPr>
          <w:rFonts w:ascii="仿宋_GB2312" w:eastAsia="仿宋_GB2312" w:hint="eastAsia"/>
          <w:b/>
          <w:sz w:val="32"/>
          <w:szCs w:val="32"/>
        </w:rPr>
        <w:t>注：申报基层副高评审人员，选择副高级别进行申报。</w:t>
      </w:r>
      <w:r w:rsidR="00E471B6" w:rsidRPr="00217258">
        <w:rPr>
          <w:rFonts w:ascii="仿宋_GB2312" w:eastAsia="仿宋_GB2312" w:hint="eastAsia"/>
          <w:sz w:val="32"/>
          <w:szCs w:val="32"/>
        </w:rPr>
        <w:t>前期已选择“（副高）2020年度陕西省卫生健康申报通知卫生系列高级技术职务评审申报通知”</w:t>
      </w:r>
      <w:r w:rsidR="00217D23" w:rsidRPr="00217258">
        <w:rPr>
          <w:rFonts w:ascii="仿宋_GB2312" w:eastAsia="仿宋_GB2312" w:hint="eastAsia"/>
          <w:sz w:val="32"/>
          <w:szCs w:val="32"/>
        </w:rPr>
        <w:t>申报副高</w:t>
      </w:r>
      <w:r w:rsidR="00E6430D">
        <w:rPr>
          <w:rFonts w:ascii="仿宋_GB2312" w:eastAsia="仿宋_GB2312" w:hint="eastAsia"/>
          <w:sz w:val="32"/>
          <w:szCs w:val="32"/>
        </w:rPr>
        <w:t>、基层副</w:t>
      </w:r>
      <w:r w:rsidR="00E6430D">
        <w:rPr>
          <w:rFonts w:ascii="仿宋_GB2312" w:eastAsia="仿宋_GB2312" w:hint="eastAsia"/>
          <w:sz w:val="32"/>
          <w:szCs w:val="32"/>
        </w:rPr>
        <w:lastRenderedPageBreak/>
        <w:t>高</w:t>
      </w:r>
      <w:r w:rsidR="00217D23" w:rsidRPr="00217258">
        <w:rPr>
          <w:rFonts w:ascii="仿宋_GB2312" w:eastAsia="仿宋_GB2312" w:hint="eastAsia"/>
          <w:sz w:val="32"/>
          <w:szCs w:val="32"/>
        </w:rPr>
        <w:t>职称的人员，在填写个人信息的页面选择重选评审通知，在弹出的对话框中选择2020，查询，选择“（副高）西安市卫生系列副高级职称评审通知”后面的点击重选</w:t>
      </w:r>
      <w:r w:rsidR="006A4782" w:rsidRPr="00217258">
        <w:rPr>
          <w:rFonts w:ascii="仿宋_GB2312" w:eastAsia="仿宋_GB2312" w:hint="eastAsia"/>
          <w:sz w:val="32"/>
          <w:szCs w:val="32"/>
        </w:rPr>
        <w:t>对评委会进行变更</w:t>
      </w:r>
      <w:r w:rsidR="00217D23" w:rsidRPr="00217258">
        <w:rPr>
          <w:rFonts w:ascii="仿宋_GB2312" w:eastAsia="仿宋_GB2312" w:hint="eastAsia"/>
          <w:sz w:val="32"/>
          <w:szCs w:val="32"/>
        </w:rPr>
        <w:t>。</w:t>
      </w:r>
    </w:p>
    <w:p w:rsidR="00C7532F" w:rsidRDefault="00217D23" w:rsidP="0023694B">
      <w:pPr>
        <w:spacing w:line="500" w:lineRule="exact"/>
        <w:ind w:firstLineChars="200" w:firstLine="420"/>
        <w:rPr>
          <w:rFonts w:ascii="仿宋_GB2312" w:eastAsia="仿宋_GB2312"/>
          <w:sz w:val="32"/>
          <w:szCs w:val="32"/>
        </w:rPr>
      </w:pPr>
      <w:r>
        <w:rPr>
          <w:noProof/>
        </w:rPr>
        <w:drawing>
          <wp:inline distT="0" distB="0" distL="0" distR="0" wp14:anchorId="342B9755" wp14:editId="083FD15C">
            <wp:extent cx="5274310" cy="436245"/>
            <wp:effectExtent l="0" t="0" r="254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436245"/>
                    </a:xfrm>
                    <a:prstGeom prst="rect">
                      <a:avLst/>
                    </a:prstGeom>
                  </pic:spPr>
                </pic:pic>
              </a:graphicData>
            </a:graphic>
          </wp:inline>
        </w:drawing>
      </w:r>
    </w:p>
    <w:p w:rsidR="00D91693" w:rsidRDefault="000C7A3D" w:rsidP="0023694B">
      <w:pPr>
        <w:spacing w:line="500" w:lineRule="exact"/>
        <w:ind w:firstLineChars="200" w:firstLine="643"/>
        <w:rPr>
          <w:rFonts w:ascii="仿宋_GB2312" w:eastAsia="仿宋_GB2312"/>
          <w:sz w:val="32"/>
          <w:szCs w:val="32"/>
        </w:rPr>
      </w:pPr>
      <w:r w:rsidRPr="004F65E2">
        <w:rPr>
          <w:rFonts w:ascii="仿宋_GB2312" w:eastAsia="仿宋_GB2312" w:hint="eastAsia"/>
          <w:b/>
          <w:sz w:val="32"/>
          <w:szCs w:val="32"/>
        </w:rPr>
        <w:t>所有标注</w:t>
      </w:r>
      <w:r w:rsidRPr="004F65E2">
        <w:rPr>
          <w:rFonts w:ascii="仿宋_GB2312" w:eastAsia="仿宋_GB2312" w:hint="eastAsia"/>
          <w:b/>
          <w:color w:val="FF0000"/>
          <w:sz w:val="32"/>
          <w:szCs w:val="32"/>
        </w:rPr>
        <w:t>*</w:t>
      </w:r>
      <w:r w:rsidRPr="004F65E2">
        <w:rPr>
          <w:rFonts w:ascii="仿宋_GB2312" w:eastAsia="仿宋_GB2312" w:hint="eastAsia"/>
          <w:b/>
          <w:sz w:val="32"/>
          <w:szCs w:val="32"/>
        </w:rPr>
        <w:t>为必填项内容，</w:t>
      </w:r>
      <w:r w:rsidR="00901418">
        <w:rPr>
          <w:rFonts w:ascii="仿宋_GB2312" w:eastAsia="仿宋_GB2312" w:hint="eastAsia"/>
          <w:sz w:val="32"/>
          <w:szCs w:val="32"/>
        </w:rPr>
        <w:t>需注意以下几个内容：</w:t>
      </w:r>
    </w:p>
    <w:p w:rsidR="00DE082E" w:rsidRPr="00DE082E" w:rsidRDefault="00DE082E" w:rsidP="0023694B">
      <w:pPr>
        <w:spacing w:line="500" w:lineRule="exact"/>
        <w:ind w:firstLineChars="200" w:firstLine="643"/>
        <w:rPr>
          <w:rFonts w:ascii="仿宋_GB2312" w:eastAsia="仿宋_GB2312"/>
          <w:sz w:val="32"/>
          <w:szCs w:val="32"/>
        </w:rPr>
      </w:pPr>
      <w:r w:rsidRPr="00DE082E">
        <w:rPr>
          <w:rFonts w:ascii="仿宋_GB2312" w:eastAsia="仿宋_GB2312" w:hint="eastAsia"/>
          <w:b/>
          <w:sz w:val="32"/>
          <w:szCs w:val="32"/>
        </w:rPr>
        <w:t>申报专业：</w:t>
      </w:r>
      <w:r>
        <w:rPr>
          <w:rFonts w:ascii="仿宋_GB2312" w:eastAsia="仿宋_GB2312" w:hint="eastAsia"/>
          <w:sz w:val="32"/>
          <w:szCs w:val="32"/>
        </w:rPr>
        <w:t>按省级2020年度高级职称评审文件要求，计划生育系列生殖健康咨询与药具管理专业不再设置高级评审专业。原计划生育的节育技术专业合并至031计划生育专业下，申报本专业人员，需取得执业医师资格，执业注册范围计划生育。</w:t>
      </w:r>
      <w:r w:rsidR="00234BD3">
        <w:rPr>
          <w:rFonts w:ascii="仿宋_GB2312" w:eastAsia="仿宋_GB2312" w:hint="eastAsia"/>
          <w:sz w:val="32"/>
          <w:szCs w:val="32"/>
        </w:rPr>
        <w:t>无执业医师资格不得申报。</w:t>
      </w:r>
    </w:p>
    <w:p w:rsidR="00901418" w:rsidRPr="00A82059" w:rsidRDefault="00901418" w:rsidP="0023694B">
      <w:pPr>
        <w:spacing w:line="500" w:lineRule="exact"/>
        <w:ind w:firstLineChars="200" w:firstLine="643"/>
        <w:rPr>
          <w:rFonts w:ascii="仿宋_GB2312" w:eastAsia="仿宋_GB2312"/>
          <w:sz w:val="32"/>
          <w:szCs w:val="32"/>
        </w:rPr>
      </w:pPr>
      <w:r w:rsidRPr="00D11232">
        <w:rPr>
          <w:rFonts w:ascii="仿宋_GB2312" w:eastAsia="仿宋_GB2312" w:hint="eastAsia"/>
          <w:b/>
          <w:sz w:val="32"/>
          <w:szCs w:val="32"/>
        </w:rPr>
        <w:t>工作单位</w:t>
      </w:r>
      <w:r>
        <w:rPr>
          <w:rFonts w:ascii="仿宋_GB2312" w:eastAsia="仿宋_GB2312" w:hint="eastAsia"/>
          <w:sz w:val="32"/>
          <w:szCs w:val="32"/>
        </w:rPr>
        <w:t>：填写实际受聘任</w:t>
      </w:r>
      <w:r w:rsidRPr="00901418">
        <w:rPr>
          <w:rFonts w:ascii="仿宋_GB2312" w:eastAsia="仿宋_GB2312" w:hAnsi="仿宋" w:hint="eastAsia"/>
          <w:sz w:val="32"/>
          <w:szCs w:val="32"/>
        </w:rPr>
        <w:t>工作的医疗</w:t>
      </w:r>
      <w:r w:rsidRPr="00901418">
        <w:rPr>
          <w:rFonts w:ascii="仿宋_GB2312" w:eastAsia="仿宋_GB2312" w:hAnsi="仿宋" w:cs="微软雅黑" w:hint="eastAsia"/>
          <w:sz w:val="32"/>
          <w:szCs w:val="32"/>
        </w:rPr>
        <w:t>卫生机构名称</w:t>
      </w:r>
    </w:p>
    <w:p w:rsidR="00167B14" w:rsidRDefault="00D11232" w:rsidP="0023694B">
      <w:pPr>
        <w:spacing w:line="500" w:lineRule="exact"/>
        <w:ind w:firstLineChars="200" w:firstLine="643"/>
        <w:rPr>
          <w:rFonts w:ascii="仿宋_GB2312" w:eastAsia="仿宋_GB2312"/>
          <w:sz w:val="32"/>
          <w:szCs w:val="32"/>
        </w:rPr>
      </w:pPr>
      <w:r w:rsidRPr="00D11232">
        <w:rPr>
          <w:rFonts w:ascii="仿宋_GB2312" w:eastAsia="仿宋_GB2312" w:hint="eastAsia"/>
          <w:b/>
          <w:sz w:val="32"/>
          <w:szCs w:val="32"/>
        </w:rPr>
        <w:t>编码单位：</w:t>
      </w:r>
      <w:r>
        <w:rPr>
          <w:rFonts w:ascii="仿宋_GB2312" w:eastAsia="仿宋_GB2312" w:hint="eastAsia"/>
          <w:sz w:val="32"/>
          <w:szCs w:val="32"/>
        </w:rPr>
        <w:t>编码单位是最终评审</w:t>
      </w:r>
      <w:r w:rsidR="00E03AAF">
        <w:rPr>
          <w:rFonts w:ascii="仿宋_GB2312" w:eastAsia="仿宋_GB2312" w:hint="eastAsia"/>
          <w:sz w:val="32"/>
          <w:szCs w:val="32"/>
        </w:rPr>
        <w:t>结果</w:t>
      </w:r>
      <w:r>
        <w:rPr>
          <w:rFonts w:ascii="仿宋_GB2312" w:eastAsia="仿宋_GB2312" w:hint="eastAsia"/>
          <w:sz w:val="32"/>
          <w:szCs w:val="32"/>
        </w:rPr>
        <w:t>发文单位。点击编码单位栏弹出对话框之后，点击</w:t>
      </w:r>
      <w:r w:rsidR="00C43A2D">
        <w:rPr>
          <w:rFonts w:ascii="仿宋_GB2312" w:eastAsia="仿宋_GB2312" w:hint="eastAsia"/>
          <w:sz w:val="32"/>
          <w:szCs w:val="32"/>
        </w:rPr>
        <w:t>省直厅局办</w:t>
      </w:r>
      <w:r>
        <w:rPr>
          <w:rFonts w:ascii="仿宋_GB2312" w:eastAsia="仿宋_GB2312" w:hint="eastAsia"/>
          <w:sz w:val="32"/>
          <w:szCs w:val="32"/>
        </w:rPr>
        <w:t>前面的加号，双击选择</w:t>
      </w:r>
      <w:r w:rsidR="00C43A2D">
        <w:rPr>
          <w:rFonts w:ascii="仿宋_GB2312" w:eastAsia="仿宋_GB2312" w:hint="eastAsia"/>
          <w:sz w:val="32"/>
          <w:szCs w:val="32"/>
        </w:rPr>
        <w:t>陕西省</w:t>
      </w:r>
      <w:r>
        <w:rPr>
          <w:rFonts w:ascii="仿宋_GB2312" w:eastAsia="仿宋_GB2312" w:hint="eastAsia"/>
          <w:sz w:val="32"/>
          <w:szCs w:val="32"/>
        </w:rPr>
        <w:t>人力资源和社会保障</w:t>
      </w:r>
      <w:r w:rsidR="00C43A2D">
        <w:rPr>
          <w:rFonts w:ascii="仿宋_GB2312" w:eastAsia="仿宋_GB2312" w:hint="eastAsia"/>
          <w:sz w:val="32"/>
          <w:szCs w:val="32"/>
        </w:rPr>
        <w:t>厅</w:t>
      </w:r>
      <w:r>
        <w:rPr>
          <w:rFonts w:ascii="仿宋_GB2312" w:eastAsia="仿宋_GB2312" w:hint="eastAsia"/>
          <w:sz w:val="32"/>
          <w:szCs w:val="32"/>
        </w:rPr>
        <w:t>。</w:t>
      </w:r>
      <w:r w:rsidR="00E03AAF">
        <w:rPr>
          <w:rFonts w:ascii="仿宋_GB2312" w:eastAsia="仿宋_GB2312" w:hint="eastAsia"/>
          <w:sz w:val="32"/>
          <w:szCs w:val="32"/>
        </w:rPr>
        <w:t>弹出对话框选择是，自动返回</w:t>
      </w:r>
      <w:r w:rsidR="001914D7">
        <w:rPr>
          <w:rFonts w:ascii="仿宋_GB2312" w:eastAsia="仿宋_GB2312" w:hint="eastAsia"/>
          <w:sz w:val="32"/>
          <w:szCs w:val="32"/>
        </w:rPr>
        <w:t>信息填报页面。</w:t>
      </w:r>
    </w:p>
    <w:p w:rsidR="00D11232" w:rsidRDefault="00C43A2D" w:rsidP="0023694B">
      <w:pPr>
        <w:spacing w:line="500" w:lineRule="exact"/>
        <w:ind w:firstLineChars="200" w:firstLine="420"/>
        <w:rPr>
          <w:rFonts w:ascii="仿宋_GB2312" w:eastAsia="仿宋_GB2312"/>
          <w:sz w:val="32"/>
          <w:szCs w:val="32"/>
        </w:rPr>
      </w:pPr>
      <w:r>
        <w:rPr>
          <w:noProof/>
        </w:rPr>
        <w:drawing>
          <wp:anchor distT="0" distB="0" distL="114300" distR="114300" simplePos="0" relativeHeight="251681792" behindDoc="0" locked="0" layoutInCell="1" allowOverlap="1" wp14:anchorId="3D00722F" wp14:editId="552945EC">
            <wp:simplePos x="0" y="0"/>
            <wp:positionH relativeFrom="margin">
              <wp:align>center</wp:align>
            </wp:positionH>
            <wp:positionV relativeFrom="paragraph">
              <wp:posOffset>6350</wp:posOffset>
            </wp:positionV>
            <wp:extent cx="3800475" cy="1867293"/>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3800475" cy="1867293"/>
                    </a:xfrm>
                    <a:prstGeom prst="rect">
                      <a:avLst/>
                    </a:prstGeom>
                  </pic:spPr>
                </pic:pic>
              </a:graphicData>
            </a:graphic>
            <wp14:sizeRelH relativeFrom="margin">
              <wp14:pctWidth>0</wp14:pctWidth>
            </wp14:sizeRelH>
            <wp14:sizeRelV relativeFrom="margin">
              <wp14:pctHeight>0</wp14:pctHeight>
            </wp14:sizeRelV>
          </wp:anchor>
        </w:drawing>
      </w:r>
    </w:p>
    <w:p w:rsidR="00C7532F" w:rsidRDefault="00C7532F" w:rsidP="0023694B">
      <w:pPr>
        <w:spacing w:line="500" w:lineRule="exact"/>
        <w:ind w:firstLineChars="200" w:firstLine="640"/>
        <w:rPr>
          <w:rFonts w:ascii="仿宋_GB2312" w:eastAsia="仿宋_GB2312"/>
          <w:sz w:val="32"/>
          <w:szCs w:val="32"/>
        </w:rPr>
      </w:pPr>
    </w:p>
    <w:p w:rsidR="00C7532F" w:rsidRDefault="00C7532F" w:rsidP="0023694B">
      <w:pPr>
        <w:spacing w:line="500" w:lineRule="exact"/>
        <w:ind w:firstLineChars="200" w:firstLine="640"/>
        <w:rPr>
          <w:rFonts w:ascii="仿宋_GB2312" w:eastAsia="仿宋_GB2312"/>
          <w:sz w:val="32"/>
          <w:szCs w:val="32"/>
        </w:rPr>
      </w:pPr>
    </w:p>
    <w:p w:rsidR="00C7532F" w:rsidRDefault="00C7532F" w:rsidP="0023694B">
      <w:pPr>
        <w:spacing w:line="500" w:lineRule="exact"/>
        <w:ind w:firstLineChars="200" w:firstLine="640"/>
        <w:rPr>
          <w:rFonts w:ascii="仿宋_GB2312" w:eastAsia="仿宋_GB2312"/>
          <w:sz w:val="32"/>
          <w:szCs w:val="32"/>
        </w:rPr>
      </w:pPr>
    </w:p>
    <w:p w:rsidR="00C7532F" w:rsidRDefault="00C7532F" w:rsidP="0023694B">
      <w:pPr>
        <w:spacing w:line="500" w:lineRule="exact"/>
        <w:ind w:firstLineChars="200" w:firstLine="640"/>
        <w:rPr>
          <w:rFonts w:ascii="仿宋_GB2312" w:eastAsia="仿宋_GB2312"/>
          <w:sz w:val="32"/>
          <w:szCs w:val="32"/>
        </w:rPr>
      </w:pPr>
    </w:p>
    <w:p w:rsidR="00C7532F" w:rsidRDefault="00C7532F" w:rsidP="0023694B">
      <w:pPr>
        <w:spacing w:line="500" w:lineRule="exact"/>
        <w:ind w:firstLineChars="200" w:firstLine="640"/>
        <w:rPr>
          <w:rFonts w:ascii="仿宋_GB2312" w:eastAsia="仿宋_GB2312"/>
          <w:sz w:val="32"/>
          <w:szCs w:val="32"/>
        </w:rPr>
      </w:pPr>
    </w:p>
    <w:p w:rsidR="00C7532F" w:rsidRDefault="001914D7" w:rsidP="0023694B">
      <w:pPr>
        <w:spacing w:line="500" w:lineRule="exact"/>
        <w:ind w:firstLineChars="200" w:firstLine="643"/>
        <w:rPr>
          <w:rFonts w:ascii="仿宋_GB2312" w:eastAsia="仿宋_GB2312"/>
          <w:sz w:val="32"/>
          <w:szCs w:val="32"/>
        </w:rPr>
      </w:pPr>
      <w:r w:rsidRPr="00C40C60">
        <w:rPr>
          <w:rFonts w:ascii="仿宋_GB2312" w:eastAsia="仿宋_GB2312" w:hint="eastAsia"/>
          <w:b/>
          <w:sz w:val="32"/>
          <w:szCs w:val="32"/>
        </w:rPr>
        <w:t>岗位及行政职务：</w:t>
      </w:r>
      <w:r>
        <w:rPr>
          <w:rFonts w:ascii="仿宋_GB2312" w:eastAsia="仿宋_GB2312" w:hint="eastAsia"/>
          <w:sz w:val="32"/>
          <w:szCs w:val="32"/>
        </w:rPr>
        <w:t>填写实际聘任所在科室，如在本科室聘任了行政职务按聘任填写，例如“药剂科主任副主任药师”；如未聘任则仅填写科室与现有专业技术职务，例如“药剂科</w:t>
      </w:r>
      <w:r w:rsidR="002C00AE">
        <w:rPr>
          <w:rFonts w:ascii="仿宋_GB2312" w:eastAsia="仿宋_GB2312" w:hint="eastAsia"/>
          <w:sz w:val="32"/>
          <w:szCs w:val="32"/>
        </w:rPr>
        <w:t>副主任</w:t>
      </w:r>
      <w:r>
        <w:rPr>
          <w:rFonts w:ascii="仿宋_GB2312" w:eastAsia="仿宋_GB2312" w:hint="eastAsia"/>
          <w:sz w:val="32"/>
          <w:szCs w:val="32"/>
        </w:rPr>
        <w:t>药师”（副高：副主任医师、副主任药师、副主任护士、副主任技师；中级：主治医师、主管医师、主管药师、主管</w:t>
      </w:r>
      <w:r>
        <w:rPr>
          <w:rFonts w:ascii="仿宋_GB2312" w:eastAsia="仿宋_GB2312" w:hint="eastAsia"/>
          <w:sz w:val="32"/>
          <w:szCs w:val="32"/>
        </w:rPr>
        <w:lastRenderedPageBreak/>
        <w:t>中药师、主管护师、主管技师）。</w:t>
      </w:r>
    </w:p>
    <w:p w:rsidR="00C7532F" w:rsidRDefault="005C3CBB" w:rsidP="0023694B">
      <w:pPr>
        <w:spacing w:line="500" w:lineRule="exact"/>
        <w:ind w:firstLineChars="200" w:firstLine="643"/>
        <w:rPr>
          <w:rFonts w:ascii="仿宋_GB2312" w:eastAsia="仿宋_GB2312"/>
          <w:sz w:val="32"/>
          <w:szCs w:val="32"/>
        </w:rPr>
      </w:pPr>
      <w:r w:rsidRPr="00BF21ED">
        <w:rPr>
          <w:rFonts w:ascii="仿宋_GB2312" w:eastAsia="仿宋_GB2312" w:hint="eastAsia"/>
          <w:b/>
          <w:sz w:val="32"/>
          <w:szCs w:val="32"/>
        </w:rPr>
        <w:t>现职称：</w:t>
      </w:r>
      <w:r w:rsidR="00A75AD0">
        <w:rPr>
          <w:rFonts w:ascii="仿宋_GB2312" w:eastAsia="仿宋_GB2312" w:hint="eastAsia"/>
          <w:sz w:val="32"/>
          <w:szCs w:val="32"/>
        </w:rPr>
        <w:t>点击现职称栏，弹出对话框，在对话框内点击对应职称级别前面的加号，然后向下拖动滚动条，找到自己对应级别的职称，双击选择，自动返回信息填报页面。</w:t>
      </w:r>
      <w:r w:rsidR="0036623F" w:rsidRPr="00DE082E">
        <w:rPr>
          <w:rFonts w:ascii="黑体" w:eastAsia="黑体" w:hAnsi="黑体" w:hint="eastAsia"/>
          <w:sz w:val="32"/>
          <w:szCs w:val="32"/>
        </w:rPr>
        <w:t>特别注意：</w:t>
      </w:r>
      <w:r w:rsidR="0036623F">
        <w:rPr>
          <w:rFonts w:ascii="黑体" w:eastAsia="黑体" w:hAnsi="黑体" w:hint="eastAsia"/>
          <w:sz w:val="32"/>
          <w:szCs w:val="32"/>
        </w:rPr>
        <w:t>现有技术资格为基层卫生中级或副高级职称的，不能用于晋升上一级职称申报。拟晋升副高级或正高级职称，</w:t>
      </w:r>
      <w:r w:rsidR="00F25315">
        <w:rPr>
          <w:rFonts w:ascii="黑体" w:eastAsia="黑体" w:hAnsi="黑体" w:hint="eastAsia"/>
          <w:sz w:val="32"/>
          <w:szCs w:val="32"/>
        </w:rPr>
        <w:t>所持有的职称证书类型必须为</w:t>
      </w:r>
      <w:r w:rsidR="0036623F">
        <w:rPr>
          <w:rFonts w:ascii="黑体" w:eastAsia="黑体" w:hAnsi="黑体" w:hint="eastAsia"/>
          <w:sz w:val="32"/>
          <w:szCs w:val="32"/>
        </w:rPr>
        <w:t>全国统一考试的</w:t>
      </w:r>
      <w:r w:rsidR="00F25315">
        <w:rPr>
          <w:rFonts w:ascii="黑体" w:eastAsia="黑体" w:hAnsi="黑体" w:hint="eastAsia"/>
          <w:sz w:val="32"/>
          <w:szCs w:val="32"/>
        </w:rPr>
        <w:t>卫生系列</w:t>
      </w:r>
      <w:r w:rsidR="0036623F">
        <w:rPr>
          <w:rFonts w:ascii="黑体" w:eastAsia="黑体" w:hAnsi="黑体" w:hint="eastAsia"/>
          <w:sz w:val="32"/>
          <w:szCs w:val="32"/>
        </w:rPr>
        <w:t>中级职称资格或省级</w:t>
      </w:r>
      <w:r w:rsidR="00F25315">
        <w:rPr>
          <w:rFonts w:ascii="黑体" w:eastAsia="黑体" w:hAnsi="黑体" w:hint="eastAsia"/>
          <w:sz w:val="32"/>
          <w:szCs w:val="32"/>
        </w:rPr>
        <w:t>卫生系列</w:t>
      </w:r>
      <w:r w:rsidR="0036623F">
        <w:rPr>
          <w:rFonts w:ascii="黑体" w:eastAsia="黑体" w:hAnsi="黑体" w:hint="eastAsia"/>
          <w:sz w:val="32"/>
          <w:szCs w:val="32"/>
        </w:rPr>
        <w:t>副高职称。</w:t>
      </w:r>
    </w:p>
    <w:p w:rsidR="00A75AD0" w:rsidRDefault="0036623F" w:rsidP="0023694B">
      <w:pPr>
        <w:spacing w:line="500" w:lineRule="exact"/>
        <w:ind w:firstLineChars="200" w:firstLine="420"/>
        <w:rPr>
          <w:rFonts w:ascii="仿宋_GB2312" w:eastAsia="仿宋_GB2312"/>
          <w:sz w:val="32"/>
          <w:szCs w:val="32"/>
        </w:rPr>
      </w:pPr>
      <w:r>
        <w:rPr>
          <w:noProof/>
        </w:rPr>
        <w:drawing>
          <wp:anchor distT="0" distB="0" distL="114300" distR="114300" simplePos="0" relativeHeight="251671552" behindDoc="0" locked="0" layoutInCell="1" allowOverlap="1" wp14:anchorId="27625AC7" wp14:editId="0341567E">
            <wp:simplePos x="0" y="0"/>
            <wp:positionH relativeFrom="margin">
              <wp:align>center</wp:align>
            </wp:positionH>
            <wp:positionV relativeFrom="paragraph">
              <wp:posOffset>66675</wp:posOffset>
            </wp:positionV>
            <wp:extent cx="4381500" cy="2362200"/>
            <wp:effectExtent l="0" t="0" r="0"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4381500" cy="2362200"/>
                    </a:xfrm>
                    <a:prstGeom prst="rect">
                      <a:avLst/>
                    </a:prstGeom>
                  </pic:spPr>
                </pic:pic>
              </a:graphicData>
            </a:graphic>
          </wp:anchor>
        </w:drawing>
      </w:r>
    </w:p>
    <w:p w:rsidR="00C7532F" w:rsidRDefault="00C7532F" w:rsidP="0023694B">
      <w:pPr>
        <w:spacing w:line="500" w:lineRule="exact"/>
        <w:ind w:firstLineChars="200" w:firstLine="640"/>
        <w:rPr>
          <w:rFonts w:ascii="仿宋_GB2312" w:eastAsia="仿宋_GB2312"/>
          <w:sz w:val="32"/>
          <w:szCs w:val="32"/>
        </w:rPr>
      </w:pPr>
    </w:p>
    <w:p w:rsidR="00C7532F" w:rsidRDefault="00C7532F" w:rsidP="0023694B">
      <w:pPr>
        <w:spacing w:line="500" w:lineRule="exact"/>
        <w:ind w:firstLineChars="200" w:firstLine="640"/>
        <w:rPr>
          <w:rFonts w:ascii="仿宋_GB2312" w:eastAsia="仿宋_GB2312"/>
          <w:sz w:val="32"/>
          <w:szCs w:val="32"/>
        </w:rPr>
      </w:pPr>
    </w:p>
    <w:p w:rsidR="00B375DE" w:rsidRDefault="00B375DE" w:rsidP="0023694B">
      <w:pPr>
        <w:spacing w:line="500" w:lineRule="exact"/>
        <w:ind w:firstLineChars="200" w:firstLine="640"/>
        <w:rPr>
          <w:rFonts w:ascii="仿宋_GB2312" w:eastAsia="仿宋_GB2312"/>
          <w:sz w:val="32"/>
          <w:szCs w:val="32"/>
        </w:rPr>
      </w:pPr>
    </w:p>
    <w:p w:rsidR="00D11232" w:rsidRDefault="00D11232" w:rsidP="0023694B">
      <w:pPr>
        <w:spacing w:line="500" w:lineRule="exact"/>
        <w:ind w:firstLineChars="200" w:firstLine="640"/>
        <w:rPr>
          <w:rFonts w:ascii="仿宋_GB2312" w:eastAsia="仿宋_GB2312"/>
          <w:sz w:val="32"/>
          <w:szCs w:val="32"/>
        </w:rPr>
      </w:pPr>
    </w:p>
    <w:p w:rsidR="00D11232" w:rsidRDefault="00D11232" w:rsidP="0023694B">
      <w:pPr>
        <w:spacing w:line="500" w:lineRule="exact"/>
        <w:ind w:firstLineChars="200" w:firstLine="640"/>
        <w:rPr>
          <w:rFonts w:ascii="仿宋_GB2312" w:eastAsia="仿宋_GB2312"/>
          <w:sz w:val="32"/>
          <w:szCs w:val="32"/>
        </w:rPr>
      </w:pPr>
    </w:p>
    <w:p w:rsidR="00D11232" w:rsidRPr="00DE082E" w:rsidRDefault="00D11232" w:rsidP="0023694B">
      <w:pPr>
        <w:spacing w:line="500" w:lineRule="exact"/>
        <w:ind w:firstLineChars="200" w:firstLine="640"/>
        <w:rPr>
          <w:rFonts w:ascii="黑体" w:eastAsia="黑体" w:hAnsi="黑体"/>
          <w:sz w:val="32"/>
          <w:szCs w:val="32"/>
        </w:rPr>
      </w:pPr>
    </w:p>
    <w:p w:rsidR="00D11232" w:rsidRPr="0036623F" w:rsidRDefault="00D11232" w:rsidP="0023694B">
      <w:pPr>
        <w:spacing w:line="500" w:lineRule="exact"/>
        <w:ind w:firstLineChars="200" w:firstLine="640"/>
        <w:rPr>
          <w:rFonts w:ascii="仿宋_GB2312" w:eastAsia="仿宋_GB2312"/>
          <w:sz w:val="32"/>
          <w:szCs w:val="32"/>
        </w:rPr>
      </w:pPr>
    </w:p>
    <w:p w:rsidR="00803C59" w:rsidRPr="0083068F" w:rsidRDefault="00803C59" w:rsidP="0023694B">
      <w:pPr>
        <w:spacing w:line="500" w:lineRule="exact"/>
        <w:ind w:firstLineChars="200" w:firstLine="643"/>
        <w:rPr>
          <w:rFonts w:ascii="仿宋_GB2312" w:eastAsia="仿宋_GB2312"/>
          <w:sz w:val="32"/>
          <w:szCs w:val="32"/>
        </w:rPr>
      </w:pPr>
      <w:r>
        <w:rPr>
          <w:rFonts w:ascii="仿宋_GB2312" w:eastAsia="仿宋_GB2312" w:hint="eastAsia"/>
          <w:b/>
          <w:sz w:val="32"/>
          <w:szCs w:val="32"/>
        </w:rPr>
        <w:t>是否破格：</w:t>
      </w:r>
      <w:r w:rsidR="0083068F">
        <w:rPr>
          <w:rFonts w:ascii="仿宋_GB2312" w:eastAsia="仿宋_GB2312" w:hint="eastAsia"/>
          <w:sz w:val="32"/>
          <w:szCs w:val="32"/>
        </w:rPr>
        <w:t>申报人员如按破格条件晋升，所在单位必须严格按照相关文件进行审核，</w:t>
      </w:r>
      <w:r w:rsidR="004D55FD">
        <w:rPr>
          <w:rFonts w:ascii="仿宋_GB2312" w:eastAsia="仿宋_GB2312" w:hint="eastAsia"/>
          <w:sz w:val="32"/>
          <w:szCs w:val="32"/>
        </w:rPr>
        <w:t>并提交文件规定的佐证材料。</w:t>
      </w:r>
      <w:r w:rsidR="0083068F" w:rsidRPr="00FD364B">
        <w:rPr>
          <w:rFonts w:ascii="仿宋_GB2312" w:eastAsia="仿宋_GB2312" w:hint="eastAsia"/>
          <w:b/>
          <w:sz w:val="32"/>
          <w:szCs w:val="32"/>
        </w:rPr>
        <w:t>如提交资料后审核不符合破格条件，将对申报单位进行问责。</w:t>
      </w:r>
    </w:p>
    <w:p w:rsidR="00D11232" w:rsidRDefault="00CE039A" w:rsidP="0023694B">
      <w:pPr>
        <w:spacing w:line="500" w:lineRule="exact"/>
        <w:ind w:firstLineChars="200" w:firstLine="643"/>
        <w:rPr>
          <w:rFonts w:ascii="仿宋_GB2312" w:eastAsia="仿宋_GB2312"/>
          <w:sz w:val="32"/>
          <w:szCs w:val="32"/>
        </w:rPr>
      </w:pPr>
      <w:r w:rsidRPr="00CE039A">
        <w:rPr>
          <w:rFonts w:ascii="仿宋_GB2312" w:eastAsia="仿宋_GB2312" w:hint="eastAsia"/>
          <w:b/>
          <w:sz w:val="32"/>
          <w:szCs w:val="32"/>
        </w:rPr>
        <w:t>申报职称</w:t>
      </w:r>
      <w:r>
        <w:rPr>
          <w:rFonts w:ascii="仿宋_GB2312" w:eastAsia="仿宋_GB2312" w:hint="eastAsia"/>
          <w:sz w:val="32"/>
          <w:szCs w:val="32"/>
        </w:rPr>
        <w:t>：填写了申报专业、现职称之后，</w:t>
      </w:r>
      <w:r w:rsidR="009F15CB">
        <w:rPr>
          <w:rFonts w:ascii="仿宋_GB2312" w:eastAsia="仿宋_GB2312" w:hint="eastAsia"/>
          <w:sz w:val="32"/>
          <w:szCs w:val="32"/>
        </w:rPr>
        <w:t>在</w:t>
      </w:r>
      <w:r>
        <w:rPr>
          <w:rFonts w:ascii="仿宋_GB2312" w:eastAsia="仿宋_GB2312" w:hint="eastAsia"/>
          <w:sz w:val="32"/>
          <w:szCs w:val="32"/>
        </w:rPr>
        <w:t>申报职称栏</w:t>
      </w:r>
      <w:r w:rsidR="009F15CB">
        <w:rPr>
          <w:rFonts w:ascii="仿宋_GB2312" w:eastAsia="仿宋_GB2312" w:hint="eastAsia"/>
          <w:sz w:val="32"/>
          <w:szCs w:val="32"/>
        </w:rPr>
        <w:t>选择拟晋升上一级职称</w:t>
      </w:r>
      <w:r>
        <w:rPr>
          <w:rFonts w:ascii="仿宋_GB2312" w:eastAsia="仿宋_GB2312" w:hint="eastAsia"/>
          <w:sz w:val="32"/>
          <w:szCs w:val="32"/>
        </w:rPr>
        <w:t>。</w:t>
      </w:r>
    </w:p>
    <w:p w:rsidR="00D11232" w:rsidRDefault="00104143" w:rsidP="0023694B">
      <w:pPr>
        <w:spacing w:line="500" w:lineRule="exact"/>
        <w:ind w:firstLineChars="200" w:firstLine="643"/>
        <w:rPr>
          <w:rFonts w:ascii="仿宋_GB2312" w:eastAsia="仿宋_GB2312"/>
          <w:sz w:val="32"/>
          <w:szCs w:val="32"/>
        </w:rPr>
      </w:pPr>
      <w:r w:rsidRPr="00104143">
        <w:rPr>
          <w:rFonts w:ascii="仿宋_GB2312" w:eastAsia="仿宋_GB2312" w:hint="eastAsia"/>
          <w:b/>
          <w:sz w:val="32"/>
          <w:szCs w:val="32"/>
        </w:rPr>
        <w:t>转评类型</w:t>
      </w:r>
      <w:r>
        <w:rPr>
          <w:rFonts w:ascii="仿宋_GB2312" w:eastAsia="仿宋_GB2312" w:hint="eastAsia"/>
          <w:sz w:val="32"/>
          <w:szCs w:val="32"/>
        </w:rPr>
        <w:t>：满足459号文件规定的专业转换条件进行职称平级转换的人员</w:t>
      </w:r>
      <w:r w:rsidR="00255BBB">
        <w:rPr>
          <w:rFonts w:ascii="仿宋_GB2312" w:eastAsia="仿宋_GB2312" w:hint="eastAsia"/>
          <w:sz w:val="32"/>
          <w:szCs w:val="32"/>
        </w:rPr>
        <w:t>选填平级转换</w:t>
      </w:r>
      <w:r>
        <w:rPr>
          <w:rFonts w:ascii="仿宋_GB2312" w:eastAsia="仿宋_GB2312" w:hint="eastAsia"/>
          <w:sz w:val="32"/>
          <w:szCs w:val="32"/>
        </w:rPr>
        <w:t>，不转换</w:t>
      </w:r>
      <w:r w:rsidR="00822C44">
        <w:rPr>
          <w:rFonts w:ascii="仿宋_GB2312" w:eastAsia="仿宋_GB2312" w:hint="eastAsia"/>
          <w:sz w:val="32"/>
          <w:szCs w:val="32"/>
        </w:rPr>
        <w:t>不选填</w:t>
      </w:r>
      <w:r>
        <w:rPr>
          <w:rFonts w:ascii="仿宋_GB2312" w:eastAsia="仿宋_GB2312" w:hint="eastAsia"/>
          <w:sz w:val="32"/>
          <w:szCs w:val="32"/>
        </w:rPr>
        <w:t>。</w:t>
      </w:r>
    </w:p>
    <w:p w:rsidR="00104143" w:rsidRDefault="00104143" w:rsidP="0023694B">
      <w:pPr>
        <w:spacing w:line="500" w:lineRule="exact"/>
        <w:ind w:firstLineChars="200" w:firstLine="643"/>
        <w:rPr>
          <w:rFonts w:ascii="仿宋_GB2312" w:eastAsia="仿宋_GB2312"/>
          <w:sz w:val="32"/>
          <w:szCs w:val="32"/>
        </w:rPr>
      </w:pPr>
      <w:r w:rsidRPr="00104143">
        <w:rPr>
          <w:rFonts w:ascii="仿宋_GB2312" w:eastAsia="仿宋_GB2312" w:hint="eastAsia"/>
          <w:b/>
          <w:sz w:val="32"/>
          <w:szCs w:val="32"/>
        </w:rPr>
        <w:t>资格确认：</w:t>
      </w:r>
      <w:r>
        <w:rPr>
          <w:rFonts w:ascii="仿宋_GB2312" w:eastAsia="仿宋_GB2312" w:hint="eastAsia"/>
          <w:sz w:val="32"/>
          <w:szCs w:val="32"/>
        </w:rPr>
        <w:t>申报资格确认人员</w:t>
      </w:r>
      <w:r w:rsidR="00E66704">
        <w:rPr>
          <w:rFonts w:ascii="仿宋_GB2312" w:eastAsia="仿宋_GB2312" w:hint="eastAsia"/>
          <w:sz w:val="32"/>
          <w:szCs w:val="32"/>
        </w:rPr>
        <w:t>选填</w:t>
      </w:r>
      <w:r>
        <w:rPr>
          <w:rFonts w:ascii="仿宋_GB2312" w:eastAsia="仿宋_GB2312" w:hint="eastAsia"/>
          <w:sz w:val="32"/>
          <w:szCs w:val="32"/>
        </w:rPr>
        <w:t>，不涉及不</w:t>
      </w:r>
      <w:r w:rsidR="00E66704">
        <w:rPr>
          <w:rFonts w:ascii="仿宋_GB2312" w:eastAsia="仿宋_GB2312" w:hint="eastAsia"/>
          <w:sz w:val="32"/>
          <w:szCs w:val="32"/>
        </w:rPr>
        <w:t>选填</w:t>
      </w:r>
      <w:r>
        <w:rPr>
          <w:rFonts w:ascii="仿宋_GB2312" w:eastAsia="仿宋_GB2312" w:hint="eastAsia"/>
          <w:sz w:val="32"/>
          <w:szCs w:val="32"/>
        </w:rPr>
        <w:t>。</w:t>
      </w:r>
    </w:p>
    <w:p w:rsidR="00104143" w:rsidRDefault="00E77418" w:rsidP="0023694B">
      <w:pPr>
        <w:spacing w:line="500" w:lineRule="exact"/>
        <w:ind w:firstLineChars="200" w:firstLine="643"/>
        <w:rPr>
          <w:rFonts w:ascii="仿宋_GB2312" w:eastAsia="仿宋_GB2312"/>
          <w:sz w:val="32"/>
          <w:szCs w:val="32"/>
        </w:rPr>
      </w:pPr>
      <w:r w:rsidRPr="00E77418">
        <w:rPr>
          <w:rFonts w:ascii="仿宋_GB2312" w:eastAsia="仿宋_GB2312" w:hint="eastAsia"/>
          <w:b/>
          <w:sz w:val="32"/>
          <w:szCs w:val="32"/>
        </w:rPr>
        <w:t>认定类型：</w:t>
      </w:r>
      <w:r>
        <w:rPr>
          <w:rFonts w:ascii="仿宋_GB2312" w:eastAsia="仿宋_GB2312" w:hint="eastAsia"/>
          <w:sz w:val="32"/>
          <w:szCs w:val="32"/>
        </w:rPr>
        <w:t>申报职称认定人员</w:t>
      </w:r>
      <w:r w:rsidR="00E66704">
        <w:rPr>
          <w:rFonts w:ascii="仿宋_GB2312" w:eastAsia="仿宋_GB2312" w:hint="eastAsia"/>
          <w:sz w:val="32"/>
          <w:szCs w:val="32"/>
        </w:rPr>
        <w:t>选填</w:t>
      </w:r>
      <w:r>
        <w:rPr>
          <w:rFonts w:ascii="仿宋_GB2312" w:eastAsia="仿宋_GB2312" w:hint="eastAsia"/>
          <w:sz w:val="32"/>
          <w:szCs w:val="32"/>
        </w:rPr>
        <w:t>，不涉及不</w:t>
      </w:r>
      <w:r w:rsidR="00E66704">
        <w:rPr>
          <w:rFonts w:ascii="仿宋_GB2312" w:eastAsia="仿宋_GB2312" w:hint="eastAsia"/>
          <w:sz w:val="32"/>
          <w:szCs w:val="32"/>
        </w:rPr>
        <w:t>选填</w:t>
      </w:r>
      <w:r>
        <w:rPr>
          <w:rFonts w:ascii="仿宋_GB2312" w:eastAsia="仿宋_GB2312" w:hint="eastAsia"/>
          <w:sz w:val="32"/>
          <w:szCs w:val="32"/>
        </w:rPr>
        <w:t>。</w:t>
      </w:r>
    </w:p>
    <w:p w:rsidR="00E77418" w:rsidRPr="00104143" w:rsidRDefault="00E66704" w:rsidP="0023694B">
      <w:pPr>
        <w:spacing w:line="500" w:lineRule="exact"/>
        <w:ind w:firstLineChars="200" w:firstLine="643"/>
        <w:rPr>
          <w:rFonts w:ascii="仿宋_GB2312" w:eastAsia="仿宋_GB2312"/>
          <w:sz w:val="32"/>
          <w:szCs w:val="32"/>
        </w:rPr>
      </w:pPr>
      <w:r w:rsidRPr="008B5992">
        <w:rPr>
          <w:rFonts w:ascii="仿宋_GB2312" w:eastAsia="仿宋_GB2312" w:hint="eastAsia"/>
          <w:b/>
          <w:sz w:val="32"/>
          <w:szCs w:val="32"/>
        </w:rPr>
        <w:t>是否基层：</w:t>
      </w:r>
      <w:r>
        <w:rPr>
          <w:rFonts w:ascii="仿宋_GB2312" w:eastAsia="仿宋_GB2312" w:hint="eastAsia"/>
          <w:sz w:val="32"/>
          <w:szCs w:val="32"/>
        </w:rPr>
        <w:t>申报基层卫生类副高级职称评审人员选填“是”，其他申报人员</w:t>
      </w:r>
      <w:r w:rsidR="00A600A2">
        <w:rPr>
          <w:rFonts w:ascii="仿宋_GB2312" w:eastAsia="仿宋_GB2312" w:hint="eastAsia"/>
          <w:sz w:val="32"/>
          <w:szCs w:val="32"/>
        </w:rPr>
        <w:t>不选填</w:t>
      </w:r>
      <w:r>
        <w:rPr>
          <w:rFonts w:ascii="仿宋_GB2312" w:eastAsia="仿宋_GB2312" w:hint="eastAsia"/>
          <w:sz w:val="32"/>
          <w:szCs w:val="32"/>
        </w:rPr>
        <w:t>。</w:t>
      </w:r>
    </w:p>
    <w:p w:rsidR="00D11232" w:rsidRDefault="00E66704" w:rsidP="002A2A69">
      <w:pPr>
        <w:spacing w:line="480" w:lineRule="exact"/>
        <w:ind w:firstLineChars="200" w:firstLine="643"/>
        <w:rPr>
          <w:rFonts w:ascii="仿宋_GB2312" w:eastAsia="仿宋_GB2312"/>
          <w:sz w:val="32"/>
          <w:szCs w:val="32"/>
        </w:rPr>
      </w:pPr>
      <w:r w:rsidRPr="00597E7A">
        <w:rPr>
          <w:rFonts w:ascii="仿宋_GB2312" w:eastAsia="仿宋_GB2312" w:hint="eastAsia"/>
          <w:b/>
          <w:sz w:val="32"/>
          <w:szCs w:val="32"/>
        </w:rPr>
        <w:lastRenderedPageBreak/>
        <w:t>特殊贡献情况</w:t>
      </w:r>
      <w:r>
        <w:rPr>
          <w:rFonts w:ascii="仿宋_GB2312" w:eastAsia="仿宋_GB2312" w:hint="eastAsia"/>
          <w:sz w:val="32"/>
          <w:szCs w:val="32"/>
        </w:rPr>
        <w:t>：援藏、援青、援疆、援外</w:t>
      </w:r>
      <w:r w:rsidR="00163B36">
        <w:rPr>
          <w:rFonts w:ascii="仿宋_GB2312" w:eastAsia="仿宋_GB2312" w:hint="eastAsia"/>
          <w:sz w:val="32"/>
          <w:szCs w:val="32"/>
        </w:rPr>
        <w:t>、</w:t>
      </w:r>
      <w:r w:rsidR="00163B36" w:rsidRPr="00163B36">
        <w:rPr>
          <w:rFonts w:ascii="仿宋_GB2312" w:eastAsia="仿宋_GB2312" w:hint="eastAsia"/>
          <w:sz w:val="32"/>
          <w:szCs w:val="32"/>
        </w:rPr>
        <w:t>新冠肺炎疫情防控一线（卫生）</w:t>
      </w:r>
      <w:r>
        <w:rPr>
          <w:rFonts w:ascii="仿宋_GB2312" w:eastAsia="仿宋_GB2312" w:hint="eastAsia"/>
          <w:sz w:val="32"/>
          <w:szCs w:val="32"/>
        </w:rPr>
        <w:t>人员按实际情况选填，不涉及人员</w:t>
      </w:r>
      <w:r w:rsidR="003460E5">
        <w:rPr>
          <w:rFonts w:ascii="仿宋_GB2312" w:eastAsia="仿宋_GB2312" w:hint="eastAsia"/>
          <w:sz w:val="32"/>
          <w:szCs w:val="32"/>
        </w:rPr>
        <w:t>不选填</w:t>
      </w:r>
      <w:r>
        <w:rPr>
          <w:rFonts w:ascii="仿宋_GB2312" w:eastAsia="仿宋_GB2312" w:hint="eastAsia"/>
          <w:sz w:val="32"/>
          <w:szCs w:val="32"/>
        </w:rPr>
        <w:t>。</w:t>
      </w:r>
    </w:p>
    <w:p w:rsidR="006C5336" w:rsidRDefault="00597E7A" w:rsidP="002A2A69">
      <w:pPr>
        <w:spacing w:line="480" w:lineRule="exact"/>
        <w:ind w:firstLineChars="200" w:firstLine="643"/>
        <w:rPr>
          <w:rFonts w:ascii="仿宋_GB2312" w:eastAsia="仿宋_GB2312"/>
          <w:sz w:val="32"/>
          <w:szCs w:val="32"/>
        </w:rPr>
      </w:pPr>
      <w:r w:rsidRPr="00045CFC">
        <w:rPr>
          <w:rFonts w:ascii="仿宋_GB2312" w:eastAsia="仿宋_GB2312" w:hint="eastAsia"/>
          <w:b/>
          <w:sz w:val="32"/>
          <w:szCs w:val="32"/>
        </w:rPr>
        <w:t>是否贫困县：</w:t>
      </w:r>
      <w:r>
        <w:rPr>
          <w:rFonts w:ascii="仿宋_GB2312" w:eastAsia="仿宋_GB2312" w:hint="eastAsia"/>
          <w:sz w:val="32"/>
          <w:szCs w:val="32"/>
        </w:rPr>
        <w:t>按照《陕西省人力资源和社会保障厅关于进一步加大贫困县专业技术人才职称评审支持政策通知》（陕人社发</w:t>
      </w:r>
      <w:r w:rsidRPr="00597E7A">
        <w:rPr>
          <w:rFonts w:ascii="仿宋_GB2312" w:eastAsia="仿宋_GB2312" w:hint="eastAsia"/>
          <w:sz w:val="32"/>
          <w:szCs w:val="32"/>
        </w:rPr>
        <w:t>〔</w:t>
      </w:r>
      <w:r>
        <w:rPr>
          <w:rFonts w:ascii="仿宋_GB2312" w:eastAsia="仿宋_GB2312" w:hint="eastAsia"/>
          <w:sz w:val="32"/>
          <w:szCs w:val="32"/>
        </w:rPr>
        <w:t>2018</w:t>
      </w:r>
      <w:r w:rsidRPr="00597E7A">
        <w:rPr>
          <w:rFonts w:ascii="仿宋_GB2312" w:eastAsia="仿宋_GB2312" w:hint="eastAsia"/>
          <w:sz w:val="32"/>
          <w:szCs w:val="32"/>
        </w:rPr>
        <w:t>〕</w:t>
      </w:r>
      <w:r>
        <w:rPr>
          <w:rFonts w:ascii="仿宋_GB2312" w:eastAsia="仿宋_GB2312" w:hint="eastAsia"/>
          <w:sz w:val="32"/>
          <w:szCs w:val="32"/>
        </w:rPr>
        <w:t>49号）文件精神，2020年评审西安市行政辖区内再无享受倾斜政策的贫困县。所有申报人员本项</w:t>
      </w:r>
      <w:r w:rsidR="00636F9D">
        <w:rPr>
          <w:rFonts w:ascii="仿宋_GB2312" w:eastAsia="仿宋_GB2312" w:hint="eastAsia"/>
          <w:sz w:val="32"/>
          <w:szCs w:val="32"/>
        </w:rPr>
        <w:t>不选填</w:t>
      </w:r>
      <w:r>
        <w:rPr>
          <w:rFonts w:ascii="仿宋_GB2312" w:eastAsia="仿宋_GB2312" w:hint="eastAsia"/>
          <w:sz w:val="32"/>
          <w:szCs w:val="32"/>
        </w:rPr>
        <w:t>。</w:t>
      </w:r>
    </w:p>
    <w:p w:rsidR="00D11232" w:rsidRDefault="00996CF0" w:rsidP="002A2A69">
      <w:pPr>
        <w:spacing w:line="480" w:lineRule="exact"/>
        <w:ind w:firstLineChars="200" w:firstLine="640"/>
        <w:rPr>
          <w:rFonts w:ascii="仿宋_GB2312" w:eastAsia="仿宋_GB2312"/>
          <w:sz w:val="32"/>
          <w:szCs w:val="32"/>
        </w:rPr>
      </w:pPr>
      <w:r>
        <w:rPr>
          <w:rFonts w:ascii="仿宋_GB2312" w:eastAsia="仿宋_GB2312" w:hint="eastAsia"/>
          <w:sz w:val="32"/>
          <w:szCs w:val="32"/>
        </w:rPr>
        <w:t>全部内容填写完成后，点击保存，开始填写上传其他栏目内容。</w:t>
      </w:r>
      <w:r w:rsidR="00BB259A">
        <w:rPr>
          <w:rFonts w:ascii="仿宋_GB2312" w:eastAsia="仿宋_GB2312" w:hint="eastAsia"/>
          <w:sz w:val="32"/>
          <w:szCs w:val="32"/>
        </w:rPr>
        <w:t>红色框体选项为必填项目，</w:t>
      </w:r>
      <w:r w:rsidR="008E754A">
        <w:rPr>
          <w:rFonts w:ascii="仿宋_GB2312" w:eastAsia="仿宋_GB2312" w:hint="eastAsia"/>
          <w:sz w:val="32"/>
          <w:szCs w:val="32"/>
        </w:rPr>
        <w:t>其他</w:t>
      </w:r>
      <w:r w:rsidR="00BB259A">
        <w:rPr>
          <w:rFonts w:ascii="仿宋_GB2312" w:eastAsia="仿宋_GB2312" w:hint="eastAsia"/>
          <w:sz w:val="32"/>
          <w:szCs w:val="32"/>
        </w:rPr>
        <w:t>无需上传。</w:t>
      </w:r>
    </w:p>
    <w:p w:rsidR="00BB259A" w:rsidRDefault="00BB259A" w:rsidP="0023694B">
      <w:pPr>
        <w:spacing w:line="500" w:lineRule="exact"/>
        <w:ind w:firstLineChars="200" w:firstLine="420"/>
        <w:rPr>
          <w:rFonts w:ascii="仿宋_GB2312" w:eastAsia="仿宋_GB2312"/>
          <w:sz w:val="32"/>
          <w:szCs w:val="32"/>
        </w:rPr>
      </w:pPr>
      <w:r>
        <w:rPr>
          <w:noProof/>
        </w:rPr>
        <w:drawing>
          <wp:anchor distT="0" distB="0" distL="114300" distR="114300" simplePos="0" relativeHeight="251672576" behindDoc="0" locked="0" layoutInCell="1" allowOverlap="1" wp14:anchorId="6625D14E" wp14:editId="53DB7813">
            <wp:simplePos x="0" y="0"/>
            <wp:positionH relativeFrom="margin">
              <wp:posOffset>1514475</wp:posOffset>
            </wp:positionH>
            <wp:positionV relativeFrom="paragraph">
              <wp:posOffset>12701</wp:posOffset>
            </wp:positionV>
            <wp:extent cx="1790700" cy="3270304"/>
            <wp:effectExtent l="0" t="0" r="0" b="635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1798561" cy="3284660"/>
                    </a:xfrm>
                    <a:prstGeom prst="rect">
                      <a:avLst/>
                    </a:prstGeom>
                  </pic:spPr>
                </pic:pic>
              </a:graphicData>
            </a:graphic>
            <wp14:sizeRelH relativeFrom="margin">
              <wp14:pctWidth>0</wp14:pctWidth>
            </wp14:sizeRelH>
            <wp14:sizeRelV relativeFrom="margin">
              <wp14:pctHeight>0</wp14:pctHeight>
            </wp14:sizeRelV>
          </wp:anchor>
        </w:drawing>
      </w: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BB259A" w:rsidRDefault="00BB259A" w:rsidP="0023694B">
      <w:pPr>
        <w:spacing w:line="500" w:lineRule="exact"/>
        <w:ind w:firstLineChars="200" w:firstLine="640"/>
        <w:rPr>
          <w:rFonts w:ascii="仿宋_GB2312" w:eastAsia="仿宋_GB2312"/>
          <w:sz w:val="32"/>
          <w:szCs w:val="32"/>
        </w:rPr>
      </w:pPr>
    </w:p>
    <w:p w:rsidR="00D11232" w:rsidRDefault="00622D17" w:rsidP="00622D17">
      <w:pPr>
        <w:spacing w:line="500" w:lineRule="exact"/>
        <w:ind w:firstLineChars="200" w:firstLine="643"/>
        <w:rPr>
          <w:rFonts w:ascii="仿宋_GB2312" w:eastAsia="仿宋_GB2312"/>
          <w:sz w:val="32"/>
          <w:szCs w:val="32"/>
        </w:rPr>
      </w:pPr>
      <w:r w:rsidRPr="00B72FCE">
        <w:rPr>
          <w:rFonts w:ascii="仿宋_GB2312" w:eastAsia="仿宋_GB2312" w:hint="eastAsia"/>
          <w:b/>
          <w:sz w:val="32"/>
          <w:szCs w:val="32"/>
        </w:rPr>
        <w:t>表格模板下载</w:t>
      </w:r>
      <w:r w:rsidR="00B72FCE">
        <w:rPr>
          <w:rFonts w:ascii="仿宋_GB2312" w:eastAsia="仿宋_GB2312" w:hint="eastAsia"/>
          <w:sz w:val="32"/>
          <w:szCs w:val="32"/>
        </w:rPr>
        <w:t>：本</w:t>
      </w:r>
      <w:r w:rsidR="00E86FA5">
        <w:rPr>
          <w:rFonts w:ascii="仿宋_GB2312" w:eastAsia="仿宋_GB2312" w:hint="eastAsia"/>
          <w:sz w:val="32"/>
          <w:szCs w:val="32"/>
        </w:rPr>
        <w:t>栏目内的</w:t>
      </w:r>
      <w:r w:rsidR="003426E5">
        <w:rPr>
          <w:rFonts w:ascii="仿宋_GB2312" w:eastAsia="仿宋_GB2312" w:hint="eastAsia"/>
          <w:sz w:val="32"/>
          <w:szCs w:val="32"/>
        </w:rPr>
        <w:t>公开监督卡与</w:t>
      </w:r>
      <w:r>
        <w:rPr>
          <w:rFonts w:ascii="仿宋_GB2312" w:eastAsia="仿宋_GB2312" w:hint="eastAsia"/>
          <w:sz w:val="32"/>
          <w:szCs w:val="32"/>
        </w:rPr>
        <w:t>诚信承诺书，所有申报人需下载打印，按规定</w:t>
      </w:r>
      <w:r w:rsidR="003426E5">
        <w:rPr>
          <w:rFonts w:ascii="仿宋_GB2312" w:eastAsia="仿宋_GB2312" w:hint="eastAsia"/>
          <w:sz w:val="32"/>
          <w:szCs w:val="32"/>
        </w:rPr>
        <w:t>填写完成、</w:t>
      </w:r>
      <w:r>
        <w:rPr>
          <w:rFonts w:ascii="仿宋_GB2312" w:eastAsia="仿宋_GB2312" w:hint="eastAsia"/>
          <w:sz w:val="32"/>
          <w:szCs w:val="32"/>
        </w:rPr>
        <w:t>签字盖章后</w:t>
      </w:r>
      <w:r w:rsidR="005B3447">
        <w:rPr>
          <w:rFonts w:ascii="仿宋_GB2312" w:eastAsia="仿宋_GB2312" w:hint="eastAsia"/>
          <w:sz w:val="32"/>
          <w:szCs w:val="32"/>
        </w:rPr>
        <w:t>在制定位置</w:t>
      </w:r>
      <w:r>
        <w:rPr>
          <w:rFonts w:ascii="仿宋_GB2312" w:eastAsia="仿宋_GB2312" w:hint="eastAsia"/>
          <w:sz w:val="32"/>
          <w:szCs w:val="32"/>
        </w:rPr>
        <w:t>上传图片资料。</w:t>
      </w:r>
      <w:r w:rsidR="00E86FA5">
        <w:rPr>
          <w:rFonts w:ascii="仿宋_GB2312" w:eastAsia="仿宋_GB2312" w:hint="eastAsia"/>
          <w:sz w:val="32"/>
          <w:szCs w:val="32"/>
        </w:rPr>
        <w:t>该栏目下其他材料按实际填报情况下载</w:t>
      </w:r>
      <w:r w:rsidR="00B72FCE">
        <w:rPr>
          <w:rFonts w:ascii="仿宋_GB2312" w:eastAsia="仿宋_GB2312" w:hint="eastAsia"/>
          <w:sz w:val="32"/>
          <w:szCs w:val="32"/>
        </w:rPr>
        <w:t>，</w:t>
      </w:r>
      <w:r w:rsidR="00E86FA5">
        <w:rPr>
          <w:rFonts w:ascii="仿宋_GB2312" w:eastAsia="仿宋_GB2312" w:hint="eastAsia"/>
          <w:sz w:val="32"/>
          <w:szCs w:val="32"/>
        </w:rPr>
        <w:t>不属于这几类情况的无需下载。</w:t>
      </w:r>
    </w:p>
    <w:p w:rsidR="00D45CE7" w:rsidRDefault="00482A2F" w:rsidP="00622D17">
      <w:pPr>
        <w:spacing w:line="500" w:lineRule="exact"/>
        <w:ind w:firstLineChars="200" w:firstLine="643"/>
        <w:rPr>
          <w:rFonts w:ascii="仿宋_GB2312" w:eastAsia="仿宋_GB2312"/>
          <w:sz w:val="32"/>
          <w:szCs w:val="32"/>
        </w:rPr>
      </w:pPr>
      <w:r w:rsidRPr="00350094">
        <w:rPr>
          <w:rFonts w:ascii="仿宋_GB2312" w:eastAsia="仿宋_GB2312" w:hint="eastAsia"/>
          <w:b/>
          <w:sz w:val="32"/>
          <w:szCs w:val="32"/>
        </w:rPr>
        <w:t>学历：</w:t>
      </w:r>
      <w:r>
        <w:rPr>
          <w:rFonts w:ascii="仿宋_GB2312" w:eastAsia="仿宋_GB2312" w:hint="eastAsia"/>
          <w:sz w:val="32"/>
          <w:szCs w:val="32"/>
        </w:rPr>
        <w:t>申报副高从第一学历填写，每层及学历均需填写直至最高学历。</w:t>
      </w:r>
      <w:r w:rsidR="00350094">
        <w:rPr>
          <w:rFonts w:ascii="仿宋_GB2312" w:eastAsia="仿宋_GB2312" w:hint="eastAsia"/>
          <w:sz w:val="32"/>
          <w:szCs w:val="32"/>
        </w:rPr>
        <w:t>申报正高可仅填写最高学历。</w:t>
      </w:r>
      <w:r>
        <w:rPr>
          <w:rFonts w:ascii="仿宋_GB2312" w:eastAsia="仿宋_GB2312" w:hint="eastAsia"/>
          <w:sz w:val="32"/>
          <w:szCs w:val="32"/>
        </w:rPr>
        <w:t>最高学历即申报人用于本次职称申报的学历。</w:t>
      </w:r>
    </w:p>
    <w:p w:rsidR="00E86FA5" w:rsidRDefault="00E34D8B" w:rsidP="00622D17">
      <w:pPr>
        <w:spacing w:line="500" w:lineRule="exact"/>
        <w:ind w:firstLineChars="200" w:firstLine="643"/>
        <w:rPr>
          <w:rFonts w:ascii="仿宋_GB2312" w:eastAsia="仿宋_GB2312"/>
          <w:sz w:val="32"/>
          <w:szCs w:val="32"/>
        </w:rPr>
      </w:pPr>
      <w:r w:rsidRPr="00E34D8B">
        <w:rPr>
          <w:rFonts w:ascii="仿宋_GB2312" w:eastAsia="仿宋_GB2312" w:hint="eastAsia"/>
          <w:b/>
          <w:sz w:val="32"/>
          <w:szCs w:val="32"/>
        </w:rPr>
        <w:lastRenderedPageBreak/>
        <w:t>近年度</w:t>
      </w:r>
      <w:r w:rsidR="003426E5">
        <w:rPr>
          <w:rFonts w:ascii="仿宋_GB2312" w:eastAsia="仿宋_GB2312" w:hint="eastAsia"/>
          <w:b/>
          <w:sz w:val="32"/>
          <w:szCs w:val="32"/>
        </w:rPr>
        <w:t>考核：</w:t>
      </w:r>
      <w:r w:rsidR="003426E5" w:rsidRPr="003426E5">
        <w:rPr>
          <w:rFonts w:ascii="仿宋_GB2312" w:eastAsia="仿宋_GB2312" w:hint="eastAsia"/>
          <w:sz w:val="32"/>
          <w:szCs w:val="32"/>
        </w:rPr>
        <w:t>本栏目填写</w:t>
      </w:r>
      <w:r>
        <w:rPr>
          <w:rFonts w:ascii="仿宋_GB2312" w:eastAsia="仿宋_GB2312" w:hint="eastAsia"/>
          <w:sz w:val="32"/>
          <w:szCs w:val="32"/>
        </w:rPr>
        <w:t>申报人</w:t>
      </w:r>
      <w:r w:rsidR="00A97ED4">
        <w:rPr>
          <w:rFonts w:ascii="仿宋_GB2312" w:eastAsia="仿宋_GB2312" w:hint="eastAsia"/>
          <w:sz w:val="32"/>
          <w:szCs w:val="32"/>
        </w:rPr>
        <w:t>近五年的</w:t>
      </w:r>
      <w:r>
        <w:rPr>
          <w:rFonts w:ascii="仿宋_GB2312" w:eastAsia="仿宋_GB2312" w:hint="eastAsia"/>
          <w:sz w:val="32"/>
          <w:szCs w:val="32"/>
        </w:rPr>
        <w:t>年度考核</w:t>
      </w:r>
      <w:r w:rsidR="003426E5">
        <w:rPr>
          <w:rFonts w:ascii="仿宋_GB2312" w:eastAsia="仿宋_GB2312" w:hint="eastAsia"/>
          <w:sz w:val="32"/>
          <w:szCs w:val="32"/>
        </w:rPr>
        <w:t>情况与继续教育完成情况</w:t>
      </w:r>
      <w:r>
        <w:rPr>
          <w:rFonts w:ascii="仿宋_GB2312" w:eastAsia="仿宋_GB2312" w:hint="eastAsia"/>
          <w:sz w:val="32"/>
          <w:szCs w:val="32"/>
        </w:rPr>
        <w:t>。</w:t>
      </w:r>
      <w:r w:rsidR="00BB259A">
        <w:rPr>
          <w:rFonts w:ascii="仿宋_GB2312" w:eastAsia="仿宋_GB2312" w:hint="eastAsia"/>
          <w:sz w:val="32"/>
          <w:szCs w:val="32"/>
        </w:rPr>
        <w:t>连续五年必须为合格或以上等次。</w:t>
      </w:r>
      <w:r w:rsidR="003426E5">
        <w:rPr>
          <w:rFonts w:ascii="仿宋_GB2312" w:eastAsia="仿宋_GB2312" w:hint="eastAsia"/>
          <w:sz w:val="32"/>
          <w:szCs w:val="32"/>
        </w:rPr>
        <w:t>继续教育每年专业课不少于56学时，公需课不少于24学时。</w:t>
      </w:r>
    </w:p>
    <w:p w:rsidR="00BB259A" w:rsidRDefault="00BB259A" w:rsidP="00622D17">
      <w:pPr>
        <w:spacing w:line="500" w:lineRule="exact"/>
        <w:ind w:firstLineChars="200" w:firstLine="643"/>
        <w:rPr>
          <w:rFonts w:ascii="仿宋_GB2312" w:eastAsia="仿宋_GB2312"/>
          <w:b/>
          <w:sz w:val="32"/>
          <w:szCs w:val="32"/>
        </w:rPr>
      </w:pPr>
      <w:r w:rsidRPr="00BB259A">
        <w:rPr>
          <w:rFonts w:ascii="仿宋_GB2312" w:eastAsia="仿宋_GB2312" w:hint="eastAsia"/>
          <w:b/>
          <w:sz w:val="32"/>
          <w:szCs w:val="32"/>
        </w:rPr>
        <w:t>任期内工作总结：申报人除填写内容外，还需上传W</w:t>
      </w:r>
      <w:r w:rsidRPr="00BB259A">
        <w:rPr>
          <w:rFonts w:ascii="仿宋_GB2312" w:eastAsia="仿宋_GB2312"/>
          <w:b/>
          <w:sz w:val="32"/>
          <w:szCs w:val="32"/>
        </w:rPr>
        <w:t>ORD</w:t>
      </w:r>
      <w:r w:rsidRPr="00BB259A">
        <w:rPr>
          <w:rFonts w:ascii="仿宋_GB2312" w:eastAsia="仿宋_GB2312" w:hint="eastAsia"/>
          <w:b/>
          <w:sz w:val="32"/>
          <w:szCs w:val="32"/>
        </w:rPr>
        <w:t>文档。</w:t>
      </w:r>
    </w:p>
    <w:p w:rsidR="00723339" w:rsidRDefault="009B1AE9" w:rsidP="00622D17">
      <w:pPr>
        <w:spacing w:line="500" w:lineRule="exact"/>
        <w:ind w:firstLineChars="200" w:firstLine="420"/>
        <w:rPr>
          <w:rFonts w:ascii="仿宋_GB2312" w:eastAsia="仿宋_GB2312"/>
          <w:sz w:val="32"/>
          <w:szCs w:val="32"/>
        </w:rPr>
      </w:pPr>
      <w:r>
        <w:rPr>
          <w:noProof/>
        </w:rPr>
        <w:drawing>
          <wp:anchor distT="0" distB="0" distL="114300" distR="114300" simplePos="0" relativeHeight="251673600" behindDoc="0" locked="0" layoutInCell="1" allowOverlap="1">
            <wp:simplePos x="0" y="0"/>
            <wp:positionH relativeFrom="margin">
              <wp:align>center</wp:align>
            </wp:positionH>
            <wp:positionV relativeFrom="paragraph">
              <wp:posOffset>12700</wp:posOffset>
            </wp:positionV>
            <wp:extent cx="4238625" cy="3402229"/>
            <wp:effectExtent l="0" t="0" r="0" b="8255"/>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4238625" cy="3402229"/>
                    </a:xfrm>
                    <a:prstGeom prst="rect">
                      <a:avLst/>
                    </a:prstGeom>
                  </pic:spPr>
                </pic:pic>
              </a:graphicData>
            </a:graphic>
            <wp14:sizeRelH relativeFrom="margin">
              <wp14:pctWidth>0</wp14:pctWidth>
            </wp14:sizeRelH>
            <wp14:sizeRelV relativeFrom="margin">
              <wp14:pctHeight>0</wp14:pctHeight>
            </wp14:sizeRelV>
          </wp:anchor>
        </w:drawing>
      </w: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622D17">
      <w:pPr>
        <w:spacing w:line="500" w:lineRule="exact"/>
        <w:ind w:firstLineChars="200" w:firstLine="640"/>
        <w:rPr>
          <w:rFonts w:ascii="仿宋_GB2312" w:eastAsia="仿宋_GB2312"/>
          <w:sz w:val="32"/>
          <w:szCs w:val="32"/>
        </w:rPr>
      </w:pPr>
    </w:p>
    <w:p w:rsidR="009B1AE9" w:rsidRDefault="009B1AE9" w:rsidP="00363B2C">
      <w:pPr>
        <w:spacing w:line="480" w:lineRule="exact"/>
        <w:ind w:firstLineChars="200" w:firstLine="640"/>
        <w:rPr>
          <w:rFonts w:ascii="仿宋_GB2312" w:eastAsia="仿宋_GB2312"/>
          <w:sz w:val="32"/>
          <w:szCs w:val="32"/>
        </w:rPr>
      </w:pPr>
      <w:r>
        <w:rPr>
          <w:rFonts w:ascii="仿宋_GB2312" w:eastAsia="仿宋_GB2312" w:hint="eastAsia"/>
          <w:sz w:val="32"/>
          <w:szCs w:val="32"/>
        </w:rPr>
        <w:t>评审申报材料栏目中红色框体选择部分为必须上传项目</w:t>
      </w:r>
      <w:r w:rsidR="00EE3F03">
        <w:rPr>
          <w:rFonts w:ascii="仿宋_GB2312" w:eastAsia="仿宋_GB2312" w:hint="eastAsia"/>
          <w:sz w:val="32"/>
          <w:szCs w:val="32"/>
        </w:rPr>
        <w:t>，其他无需上传</w:t>
      </w:r>
      <w:r>
        <w:rPr>
          <w:rFonts w:ascii="仿宋_GB2312" w:eastAsia="仿宋_GB2312" w:hint="eastAsia"/>
          <w:sz w:val="32"/>
          <w:szCs w:val="32"/>
        </w:rPr>
        <w:t>：</w:t>
      </w:r>
    </w:p>
    <w:p w:rsidR="009B1AE9" w:rsidRDefault="009B1AE9" w:rsidP="00363B2C">
      <w:pPr>
        <w:spacing w:line="480" w:lineRule="exact"/>
        <w:ind w:firstLineChars="200" w:firstLine="643"/>
        <w:rPr>
          <w:rFonts w:ascii="仿宋_GB2312" w:eastAsia="仿宋_GB2312"/>
          <w:sz w:val="32"/>
          <w:szCs w:val="32"/>
        </w:rPr>
      </w:pPr>
      <w:r w:rsidRPr="009B1AE9">
        <w:rPr>
          <w:rFonts w:ascii="仿宋_GB2312" w:eastAsia="仿宋_GB2312" w:hint="eastAsia"/>
          <w:b/>
          <w:sz w:val="32"/>
          <w:szCs w:val="32"/>
        </w:rPr>
        <w:t>各类表格、证明栏目</w:t>
      </w:r>
      <w:r w:rsidR="00624FD2" w:rsidRPr="00624FD2">
        <w:rPr>
          <w:rFonts w:ascii="仿宋_GB2312" w:eastAsia="仿宋_GB2312" w:hint="eastAsia"/>
          <w:sz w:val="32"/>
          <w:szCs w:val="32"/>
        </w:rPr>
        <w:t>上传第1、</w:t>
      </w:r>
      <w:r w:rsidRPr="00624FD2">
        <w:rPr>
          <w:rFonts w:ascii="仿宋_GB2312" w:eastAsia="仿宋_GB2312" w:hint="eastAsia"/>
          <w:sz w:val="32"/>
          <w:szCs w:val="32"/>
        </w:rPr>
        <w:t>2项</w:t>
      </w:r>
      <w:r w:rsidR="00624FD2">
        <w:rPr>
          <w:rFonts w:ascii="仿宋_GB2312" w:eastAsia="仿宋_GB2312" w:hint="eastAsia"/>
          <w:sz w:val="32"/>
          <w:szCs w:val="32"/>
        </w:rPr>
        <w:t>内容。其中</w:t>
      </w:r>
      <w:r w:rsidR="00624FD2" w:rsidRPr="000911F1">
        <w:rPr>
          <w:rFonts w:ascii="仿宋_GB2312" w:eastAsia="仿宋_GB2312" w:hint="eastAsia"/>
          <w:b/>
          <w:sz w:val="32"/>
          <w:szCs w:val="32"/>
        </w:rPr>
        <w:t>第2项内容</w:t>
      </w:r>
      <w:r w:rsidR="008D08EC" w:rsidRPr="000911F1">
        <w:rPr>
          <w:rFonts w:ascii="仿宋_GB2312" w:eastAsia="仿宋_GB2312" w:hint="eastAsia"/>
          <w:b/>
          <w:sz w:val="32"/>
          <w:szCs w:val="32"/>
        </w:rPr>
        <w:t>（蓝色框体部分）上传所在单位开具的制式聘任证明，从事本专业技术工作年限证明；申报基层副高的申报人员，本部分还需上传每年在基层工作不少于40周的证明、任现职期内在上级医疗单位进修不少于60天的证明。</w:t>
      </w:r>
      <w:r w:rsidR="00137F3E">
        <w:rPr>
          <w:rFonts w:ascii="仿宋_GB2312" w:eastAsia="仿宋_GB2312" w:hint="eastAsia"/>
          <w:sz w:val="32"/>
          <w:szCs w:val="32"/>
        </w:rPr>
        <w:t>通过</w:t>
      </w:r>
      <w:r w:rsidR="000B45EF">
        <w:rPr>
          <w:rFonts w:ascii="仿宋_GB2312" w:eastAsia="仿宋_GB2312" w:hint="eastAsia"/>
          <w:sz w:val="32"/>
          <w:szCs w:val="32"/>
        </w:rPr>
        <w:t>档案托管机构</w:t>
      </w:r>
      <w:r w:rsidR="00137F3E">
        <w:rPr>
          <w:rFonts w:ascii="仿宋_GB2312" w:eastAsia="仿宋_GB2312" w:hint="eastAsia"/>
          <w:sz w:val="32"/>
          <w:szCs w:val="32"/>
        </w:rPr>
        <w:t>申报的非公立医疗机构人员在本栏目第3项中上传</w:t>
      </w:r>
      <w:r w:rsidR="002B10A7">
        <w:rPr>
          <w:rFonts w:ascii="仿宋_GB2312" w:eastAsia="仿宋_GB2312" w:hint="eastAsia"/>
          <w:sz w:val="32"/>
          <w:szCs w:val="32"/>
        </w:rPr>
        <w:t>受聘任医疗机构</w:t>
      </w:r>
      <w:r w:rsidR="003D1E94">
        <w:rPr>
          <w:rFonts w:ascii="仿宋_GB2312" w:eastAsia="仿宋_GB2312" w:hint="eastAsia"/>
          <w:sz w:val="32"/>
          <w:szCs w:val="32"/>
        </w:rPr>
        <w:t>加盖公章的</w:t>
      </w:r>
      <w:r w:rsidR="00137F3E">
        <w:rPr>
          <w:rFonts w:ascii="仿宋_GB2312" w:eastAsia="仿宋_GB2312" w:hint="eastAsia"/>
          <w:sz w:val="32"/>
          <w:szCs w:val="32"/>
        </w:rPr>
        <w:t>医疗机构执业许可证复印件（正本副本皆可）</w:t>
      </w:r>
    </w:p>
    <w:p w:rsidR="009B1AE9" w:rsidRDefault="00883614" w:rsidP="000707A4">
      <w:pPr>
        <w:spacing w:line="460" w:lineRule="exact"/>
        <w:ind w:firstLineChars="200" w:firstLine="643"/>
        <w:rPr>
          <w:rFonts w:ascii="仿宋_GB2312" w:eastAsia="仿宋_GB2312"/>
          <w:sz w:val="32"/>
          <w:szCs w:val="32"/>
        </w:rPr>
      </w:pPr>
      <w:r w:rsidRPr="00883614">
        <w:rPr>
          <w:rFonts w:ascii="仿宋_GB2312" w:eastAsia="仿宋_GB2312" w:hint="eastAsia"/>
          <w:b/>
          <w:sz w:val="32"/>
          <w:szCs w:val="32"/>
        </w:rPr>
        <w:t>任现职以来参加继续教育培训证书栏目</w:t>
      </w:r>
      <w:r>
        <w:rPr>
          <w:rFonts w:ascii="仿宋_GB2312" w:eastAsia="仿宋_GB2312" w:hint="eastAsia"/>
          <w:sz w:val="32"/>
          <w:szCs w:val="32"/>
        </w:rPr>
        <w:t>上传经</w:t>
      </w:r>
      <w:r w:rsidRPr="005C5149">
        <w:rPr>
          <w:rFonts w:ascii="仿宋_GB2312" w:eastAsia="仿宋_GB2312" w:hint="eastAsia"/>
          <w:sz w:val="32"/>
          <w:szCs w:val="32"/>
          <w:u w:val="single"/>
        </w:rPr>
        <w:t>西安市</w:t>
      </w:r>
      <w:r w:rsidR="000D1406">
        <w:rPr>
          <w:rFonts w:ascii="仿宋_GB2312" w:eastAsia="仿宋_GB2312" w:hint="eastAsia"/>
          <w:sz w:val="32"/>
          <w:szCs w:val="32"/>
          <w:u w:val="single"/>
        </w:rPr>
        <w:t>继续医学教育学分审验证明</w:t>
      </w:r>
      <w:r>
        <w:rPr>
          <w:rFonts w:ascii="仿宋_GB2312" w:eastAsia="仿宋_GB2312" w:hint="eastAsia"/>
          <w:sz w:val="32"/>
          <w:szCs w:val="32"/>
        </w:rPr>
        <w:t>（专业课）及通过陕西省专业技</w:t>
      </w:r>
      <w:r>
        <w:rPr>
          <w:rFonts w:ascii="仿宋_GB2312" w:eastAsia="仿宋_GB2312" w:hint="eastAsia"/>
          <w:sz w:val="32"/>
          <w:szCs w:val="32"/>
        </w:rPr>
        <w:lastRenderedPageBreak/>
        <w:t>术人员继续教育网打印的陕西省专业技术人员继续教育证书（仅公需课）</w:t>
      </w:r>
      <w:r w:rsidR="005C5149">
        <w:rPr>
          <w:rFonts w:ascii="仿宋_GB2312" w:eastAsia="仿宋_GB2312" w:hint="eastAsia"/>
          <w:sz w:val="32"/>
          <w:szCs w:val="32"/>
        </w:rPr>
        <w:t>。学分清单与</w:t>
      </w:r>
      <w:r w:rsidR="003340CE">
        <w:rPr>
          <w:rFonts w:ascii="仿宋_GB2312" w:eastAsia="仿宋_GB2312" w:hint="eastAsia"/>
          <w:sz w:val="32"/>
          <w:szCs w:val="32"/>
        </w:rPr>
        <w:t>继续教育证书须由聘任单位盖章后上传有效。</w:t>
      </w:r>
    </w:p>
    <w:p w:rsidR="004A6A36" w:rsidRDefault="004A6A36" w:rsidP="000707A4">
      <w:pPr>
        <w:spacing w:line="460" w:lineRule="exact"/>
        <w:ind w:firstLineChars="200" w:firstLine="643"/>
        <w:rPr>
          <w:rFonts w:ascii="仿宋_GB2312" w:eastAsia="仿宋_GB2312"/>
          <w:sz w:val="32"/>
          <w:szCs w:val="32"/>
        </w:rPr>
      </w:pPr>
      <w:r w:rsidRPr="004A6A36">
        <w:rPr>
          <w:rFonts w:ascii="仿宋_GB2312" w:eastAsia="仿宋_GB2312" w:hint="eastAsia"/>
          <w:b/>
          <w:sz w:val="32"/>
          <w:szCs w:val="32"/>
        </w:rPr>
        <w:t>公开监督表栏目</w:t>
      </w:r>
      <w:r>
        <w:rPr>
          <w:rFonts w:ascii="仿宋_GB2312" w:eastAsia="仿宋_GB2312" w:hint="eastAsia"/>
          <w:sz w:val="32"/>
          <w:szCs w:val="32"/>
        </w:rPr>
        <w:t>上传</w:t>
      </w:r>
      <w:r w:rsidR="00333B74">
        <w:rPr>
          <w:rFonts w:ascii="仿宋_GB2312" w:eastAsia="仿宋_GB2312" w:hint="eastAsia"/>
          <w:sz w:val="32"/>
          <w:szCs w:val="32"/>
        </w:rPr>
        <w:t>填写完整，签字盖章的公开监督表（通过表格模板下载获取）。</w:t>
      </w:r>
    </w:p>
    <w:p w:rsidR="00333B74" w:rsidRPr="00B01515" w:rsidRDefault="00333B74" w:rsidP="00B01515">
      <w:pPr>
        <w:spacing w:line="460" w:lineRule="exact"/>
        <w:ind w:firstLineChars="200" w:firstLine="643"/>
        <w:rPr>
          <w:rFonts w:ascii="仿宋_GB2312" w:eastAsia="仿宋_GB2312"/>
          <w:sz w:val="32"/>
          <w:szCs w:val="32"/>
        </w:rPr>
      </w:pPr>
      <w:r w:rsidRPr="00333B74">
        <w:rPr>
          <w:rFonts w:ascii="仿宋_GB2312" w:eastAsia="仿宋_GB2312" w:hint="eastAsia"/>
          <w:b/>
          <w:sz w:val="32"/>
          <w:szCs w:val="32"/>
        </w:rPr>
        <w:t>基层支医表栏目</w:t>
      </w:r>
      <w:r>
        <w:rPr>
          <w:rFonts w:ascii="仿宋_GB2312" w:eastAsia="仿宋_GB2312" w:hint="eastAsia"/>
          <w:b/>
          <w:sz w:val="32"/>
          <w:szCs w:val="32"/>
        </w:rPr>
        <w:t>，</w:t>
      </w:r>
      <w:r w:rsidR="00DF1766" w:rsidRPr="00DF1766">
        <w:rPr>
          <w:rFonts w:ascii="仿宋_GB2312" w:eastAsia="仿宋_GB2312" w:hint="eastAsia"/>
          <w:sz w:val="32"/>
          <w:szCs w:val="32"/>
        </w:rPr>
        <w:t>卫生事业单位正式在编人员</w:t>
      </w:r>
      <w:r w:rsidRPr="00DF1766">
        <w:rPr>
          <w:rFonts w:ascii="仿宋_GB2312" w:eastAsia="仿宋_GB2312" w:hint="eastAsia"/>
          <w:sz w:val="32"/>
          <w:szCs w:val="32"/>
        </w:rPr>
        <w:t>晋</w:t>
      </w:r>
      <w:r w:rsidRPr="00333B74">
        <w:rPr>
          <w:rFonts w:ascii="仿宋_GB2312" w:eastAsia="仿宋_GB2312" w:hint="eastAsia"/>
          <w:sz w:val="32"/>
          <w:szCs w:val="32"/>
        </w:rPr>
        <w:t>升正高</w:t>
      </w:r>
      <w:r>
        <w:rPr>
          <w:rFonts w:ascii="仿宋_GB2312" w:eastAsia="仿宋_GB2312" w:hint="eastAsia"/>
          <w:sz w:val="32"/>
          <w:szCs w:val="32"/>
        </w:rPr>
        <w:t>职称需上传任副高职称</w:t>
      </w:r>
      <w:r w:rsidR="009473B1">
        <w:rPr>
          <w:rFonts w:ascii="仿宋_GB2312" w:eastAsia="仿宋_GB2312" w:hint="eastAsia"/>
          <w:sz w:val="32"/>
          <w:szCs w:val="32"/>
        </w:rPr>
        <w:t>以来</w:t>
      </w:r>
      <w:r>
        <w:rPr>
          <w:rFonts w:ascii="仿宋_GB2312" w:eastAsia="仿宋_GB2312" w:hint="eastAsia"/>
          <w:sz w:val="32"/>
          <w:szCs w:val="32"/>
        </w:rPr>
        <w:t>下乡支医满半年的</w:t>
      </w:r>
      <w:r w:rsidR="00823524">
        <w:rPr>
          <w:rFonts w:ascii="仿宋_GB2312" w:eastAsia="仿宋_GB2312" w:hint="eastAsia"/>
          <w:sz w:val="32"/>
          <w:szCs w:val="32"/>
        </w:rPr>
        <w:t>支撑材料</w:t>
      </w:r>
      <w:r>
        <w:rPr>
          <w:rFonts w:ascii="仿宋_GB2312" w:eastAsia="仿宋_GB2312" w:hint="eastAsia"/>
          <w:sz w:val="32"/>
          <w:szCs w:val="32"/>
        </w:rPr>
        <w:t>。</w:t>
      </w:r>
      <w:r w:rsidR="00DF1766">
        <w:rPr>
          <w:rFonts w:ascii="仿宋_GB2312" w:eastAsia="仿宋_GB2312" w:hint="eastAsia"/>
          <w:sz w:val="32"/>
          <w:szCs w:val="32"/>
        </w:rPr>
        <w:t>晋升副高职称需上传任主治医师以来下乡支医满一年</w:t>
      </w:r>
      <w:r w:rsidR="00823524">
        <w:rPr>
          <w:rFonts w:ascii="仿宋_GB2312" w:eastAsia="仿宋_GB2312" w:hint="eastAsia"/>
          <w:sz w:val="32"/>
          <w:szCs w:val="32"/>
        </w:rPr>
        <w:t>的</w:t>
      </w:r>
      <w:bookmarkStart w:id="0" w:name="_GoBack"/>
      <w:bookmarkEnd w:id="0"/>
      <w:r w:rsidR="00823524">
        <w:rPr>
          <w:rFonts w:ascii="仿宋_GB2312" w:eastAsia="仿宋_GB2312" w:hint="eastAsia"/>
          <w:sz w:val="32"/>
          <w:szCs w:val="32"/>
        </w:rPr>
        <w:t>支撑材料</w:t>
      </w:r>
      <w:r w:rsidR="00DF1766">
        <w:rPr>
          <w:rFonts w:ascii="仿宋_GB2312" w:eastAsia="仿宋_GB2312" w:hint="eastAsia"/>
          <w:sz w:val="32"/>
          <w:szCs w:val="32"/>
        </w:rPr>
        <w:t>。</w:t>
      </w:r>
      <w:r w:rsidR="00FF3F01" w:rsidRPr="0084603F">
        <w:rPr>
          <w:rFonts w:ascii="仿宋_GB2312" w:eastAsia="仿宋_GB2312" w:hint="eastAsia"/>
          <w:b/>
          <w:sz w:val="32"/>
          <w:szCs w:val="32"/>
        </w:rPr>
        <w:t>通过人才中心申报评审的人员，无需上传支医材料。</w:t>
      </w:r>
    </w:p>
    <w:p w:rsidR="003B1D13" w:rsidRDefault="0093382A" w:rsidP="000707A4">
      <w:pPr>
        <w:spacing w:line="460" w:lineRule="exact"/>
        <w:ind w:firstLineChars="200" w:firstLine="643"/>
        <w:rPr>
          <w:rFonts w:ascii="仿宋_GB2312" w:eastAsia="仿宋_GB2312"/>
          <w:sz w:val="32"/>
          <w:szCs w:val="32"/>
        </w:rPr>
      </w:pPr>
      <w:r w:rsidRPr="00EF3DA2">
        <w:rPr>
          <w:rFonts w:ascii="仿宋_GB2312" w:eastAsia="仿宋_GB2312" w:hint="eastAsia"/>
          <w:b/>
          <w:sz w:val="32"/>
          <w:szCs w:val="32"/>
        </w:rPr>
        <w:t>年度考核材料栏目</w:t>
      </w:r>
      <w:r>
        <w:rPr>
          <w:rFonts w:ascii="仿宋_GB2312" w:eastAsia="仿宋_GB2312" w:hint="eastAsia"/>
          <w:sz w:val="32"/>
          <w:szCs w:val="32"/>
        </w:rPr>
        <w:t>上传申报人2016—2020年的</w:t>
      </w:r>
      <w:r w:rsidR="00CF485E">
        <w:rPr>
          <w:rFonts w:ascii="仿宋_GB2312" w:eastAsia="仿宋_GB2312" w:hint="eastAsia"/>
          <w:sz w:val="32"/>
          <w:szCs w:val="32"/>
        </w:rPr>
        <w:t>年度盖章的</w:t>
      </w:r>
      <w:r>
        <w:rPr>
          <w:rFonts w:ascii="仿宋_GB2312" w:eastAsia="仿宋_GB2312" w:hint="eastAsia"/>
          <w:sz w:val="32"/>
          <w:szCs w:val="32"/>
        </w:rPr>
        <w:t>考核表。</w:t>
      </w:r>
    </w:p>
    <w:p w:rsidR="003B1D13" w:rsidRPr="003B1D13" w:rsidRDefault="003B1D13" w:rsidP="000707A4">
      <w:pPr>
        <w:spacing w:line="460" w:lineRule="exact"/>
        <w:ind w:firstLineChars="200" w:firstLine="640"/>
        <w:rPr>
          <w:rFonts w:ascii="仿宋_GB2312" w:eastAsia="仿宋_GB2312"/>
          <w:sz w:val="32"/>
          <w:szCs w:val="32"/>
        </w:rPr>
      </w:pPr>
      <w:r>
        <w:rPr>
          <w:rFonts w:ascii="仿宋_GB2312" w:eastAsia="仿宋_GB2312" w:hint="eastAsia"/>
          <w:sz w:val="32"/>
          <w:szCs w:val="32"/>
        </w:rPr>
        <w:t>以上内容全部填写完成后，本人需再次检查所有填报内容是否准确，检查无误点击完成并送审，提交至</w:t>
      </w:r>
      <w:r w:rsidR="00F6368B">
        <w:rPr>
          <w:rFonts w:ascii="仿宋_GB2312" w:eastAsia="仿宋_GB2312" w:hint="eastAsia"/>
          <w:sz w:val="32"/>
          <w:szCs w:val="32"/>
        </w:rPr>
        <w:t>通过授权码绑定的</w:t>
      </w:r>
      <w:r>
        <w:rPr>
          <w:rFonts w:ascii="仿宋_GB2312" w:eastAsia="仿宋_GB2312" w:hint="eastAsia"/>
          <w:sz w:val="32"/>
          <w:szCs w:val="32"/>
        </w:rPr>
        <w:t>单位</w:t>
      </w:r>
      <w:r w:rsidR="002D5455">
        <w:rPr>
          <w:rFonts w:ascii="仿宋_GB2312" w:eastAsia="仿宋_GB2312" w:hint="eastAsia"/>
          <w:sz w:val="32"/>
          <w:szCs w:val="32"/>
        </w:rPr>
        <w:t>进行</w:t>
      </w:r>
      <w:r>
        <w:rPr>
          <w:rFonts w:ascii="仿宋_GB2312" w:eastAsia="仿宋_GB2312" w:hint="eastAsia"/>
          <w:sz w:val="32"/>
          <w:szCs w:val="32"/>
        </w:rPr>
        <w:t>审核。</w:t>
      </w:r>
    </w:p>
    <w:p w:rsidR="00097B76" w:rsidRDefault="00097B76" w:rsidP="000707A4">
      <w:pPr>
        <w:spacing w:line="460" w:lineRule="exact"/>
        <w:ind w:firstLineChars="200" w:firstLine="640"/>
        <w:rPr>
          <w:rFonts w:ascii="黑体" w:eastAsia="黑体" w:hAnsi="黑体"/>
          <w:sz w:val="32"/>
          <w:szCs w:val="32"/>
        </w:rPr>
      </w:pPr>
    </w:p>
    <w:p w:rsidR="009B1AE9" w:rsidRPr="00097B76" w:rsidRDefault="009C3B34" w:rsidP="000707A4">
      <w:pPr>
        <w:spacing w:line="460" w:lineRule="exact"/>
        <w:ind w:firstLineChars="200" w:firstLine="640"/>
        <w:rPr>
          <w:rFonts w:ascii="黑体" w:eastAsia="黑体" w:hAnsi="黑体"/>
          <w:sz w:val="32"/>
          <w:szCs w:val="32"/>
        </w:rPr>
      </w:pPr>
      <w:r w:rsidRPr="00097B76">
        <w:rPr>
          <w:rFonts w:ascii="黑体" w:eastAsia="黑体" w:hAnsi="黑体" w:hint="eastAsia"/>
          <w:sz w:val="32"/>
          <w:szCs w:val="32"/>
        </w:rPr>
        <w:t>2、单位审核</w:t>
      </w:r>
    </w:p>
    <w:p w:rsidR="009B1AE9" w:rsidRDefault="00097B76" w:rsidP="000707A4">
      <w:pPr>
        <w:spacing w:line="460" w:lineRule="exact"/>
        <w:ind w:firstLineChars="200" w:firstLine="640"/>
        <w:rPr>
          <w:rFonts w:ascii="仿宋_GB2312" w:eastAsia="仿宋_GB2312"/>
          <w:sz w:val="32"/>
          <w:szCs w:val="32"/>
        </w:rPr>
      </w:pPr>
      <w:r>
        <w:rPr>
          <w:rFonts w:ascii="仿宋_GB2312" w:eastAsia="仿宋_GB2312" w:hint="eastAsia"/>
          <w:sz w:val="32"/>
          <w:szCs w:val="32"/>
        </w:rPr>
        <w:t>个人提交后，申报单位对个人提交的资料进行审核并上传相应资料。</w:t>
      </w:r>
    </w:p>
    <w:p w:rsidR="009B1AE9" w:rsidRDefault="00097B76" w:rsidP="000707A4">
      <w:pPr>
        <w:spacing w:line="460" w:lineRule="exact"/>
        <w:ind w:firstLineChars="200" w:firstLine="640"/>
        <w:rPr>
          <w:rFonts w:ascii="仿宋_GB2312" w:eastAsia="仿宋_GB2312"/>
          <w:sz w:val="32"/>
          <w:szCs w:val="32"/>
        </w:rPr>
      </w:pPr>
      <w:r>
        <w:rPr>
          <w:rFonts w:ascii="仿宋_GB2312" w:eastAsia="仿宋_GB2312" w:hint="eastAsia"/>
          <w:sz w:val="32"/>
          <w:szCs w:val="32"/>
        </w:rPr>
        <w:t>各级申报单位按照隶属关系</w:t>
      </w:r>
      <w:r w:rsidR="00016D11">
        <w:rPr>
          <w:rFonts w:ascii="仿宋_GB2312" w:eastAsia="仿宋_GB2312" w:hint="eastAsia"/>
          <w:sz w:val="32"/>
          <w:szCs w:val="32"/>
        </w:rPr>
        <w:t>向</w:t>
      </w:r>
      <w:r>
        <w:rPr>
          <w:rFonts w:ascii="仿宋_GB2312" w:eastAsia="仿宋_GB2312" w:hint="eastAsia"/>
          <w:sz w:val="32"/>
          <w:szCs w:val="32"/>
        </w:rPr>
        <w:t>上级主管局申请评审账号。在</w:t>
      </w:r>
      <w:r w:rsidR="00CE35B6">
        <w:rPr>
          <w:rFonts w:ascii="仿宋_GB2312" w:eastAsia="仿宋_GB2312" w:hint="eastAsia"/>
          <w:sz w:val="32"/>
          <w:szCs w:val="32"/>
        </w:rPr>
        <w:t>人才中心统</w:t>
      </w:r>
      <w:r>
        <w:rPr>
          <w:rFonts w:ascii="仿宋_GB2312" w:eastAsia="仿宋_GB2312" w:hint="eastAsia"/>
          <w:sz w:val="32"/>
          <w:szCs w:val="32"/>
        </w:rPr>
        <w:t>一托管档案的医疗机构，可向</w:t>
      </w:r>
      <w:r w:rsidR="00CE35B6">
        <w:rPr>
          <w:rFonts w:ascii="仿宋_GB2312" w:eastAsia="仿宋_GB2312" w:hint="eastAsia"/>
          <w:sz w:val="32"/>
          <w:szCs w:val="32"/>
        </w:rPr>
        <w:t>人才中心</w:t>
      </w:r>
      <w:r>
        <w:rPr>
          <w:rFonts w:ascii="仿宋_GB2312" w:eastAsia="仿宋_GB2312" w:hint="eastAsia"/>
          <w:sz w:val="32"/>
          <w:szCs w:val="32"/>
        </w:rPr>
        <w:t>申请审核账号。受理个人申报的单位</w:t>
      </w:r>
      <w:r w:rsidR="00626416">
        <w:rPr>
          <w:rFonts w:ascii="仿宋_GB2312" w:eastAsia="仿宋_GB2312" w:hint="eastAsia"/>
          <w:sz w:val="32"/>
          <w:szCs w:val="32"/>
        </w:rPr>
        <w:t>向申报人提供授权码用于申报信息绑定。</w:t>
      </w:r>
    </w:p>
    <w:p w:rsidR="000707A4" w:rsidRDefault="00BE5782" w:rsidP="000707A4">
      <w:pPr>
        <w:spacing w:line="460" w:lineRule="exact"/>
        <w:ind w:firstLineChars="200" w:firstLine="640"/>
        <w:rPr>
          <w:rFonts w:ascii="仿宋_GB2312" w:eastAsia="仿宋_GB2312"/>
          <w:sz w:val="32"/>
          <w:szCs w:val="32"/>
        </w:rPr>
        <w:sectPr w:rsidR="000707A4">
          <w:pgSz w:w="11906" w:h="16838"/>
          <w:pgMar w:top="1440" w:right="1800" w:bottom="1440" w:left="1800" w:header="851" w:footer="992" w:gutter="0"/>
          <w:cols w:space="425"/>
          <w:docGrid w:type="lines" w:linePitch="312"/>
        </w:sectPr>
      </w:pPr>
      <w:r>
        <w:rPr>
          <w:rFonts w:ascii="仿宋_GB2312" w:eastAsia="仿宋_GB2312" w:hint="eastAsia"/>
          <w:sz w:val="32"/>
          <w:szCs w:val="32"/>
        </w:rPr>
        <w:t>按人社部门要求，每个单位只</w:t>
      </w:r>
      <w:r w:rsidR="009C19D3">
        <w:rPr>
          <w:rFonts w:ascii="仿宋_GB2312" w:eastAsia="仿宋_GB2312" w:hint="eastAsia"/>
          <w:sz w:val="32"/>
          <w:szCs w:val="32"/>
        </w:rPr>
        <w:t>创建</w:t>
      </w:r>
      <w:r>
        <w:rPr>
          <w:rFonts w:ascii="仿宋_GB2312" w:eastAsia="仿宋_GB2312" w:hint="eastAsia"/>
          <w:sz w:val="32"/>
          <w:szCs w:val="32"/>
        </w:rPr>
        <w:t>一个账号，省内所有系列的高级职称评审申报</w:t>
      </w:r>
      <w:r w:rsidRPr="008B2F2C">
        <w:rPr>
          <w:rFonts w:ascii="仿宋_GB2312" w:eastAsia="仿宋_GB2312" w:hint="eastAsia"/>
          <w:sz w:val="32"/>
          <w:szCs w:val="32"/>
        </w:rPr>
        <w:t>均使用同一账号进行申报授权与审核提交。</w:t>
      </w:r>
      <w:r>
        <w:rPr>
          <w:rFonts w:ascii="仿宋_GB2312" w:eastAsia="仿宋_GB2312" w:hint="eastAsia"/>
          <w:sz w:val="32"/>
          <w:szCs w:val="32"/>
        </w:rPr>
        <w:t>账号的单位名称与本单位名称一致。</w:t>
      </w:r>
    </w:p>
    <w:p w:rsidR="009C19D3" w:rsidRDefault="00862017" w:rsidP="00BE5782">
      <w:pPr>
        <w:spacing w:line="500" w:lineRule="exact"/>
        <w:ind w:firstLineChars="200" w:firstLine="640"/>
        <w:rPr>
          <w:rFonts w:ascii="仿宋_GB2312" w:eastAsia="仿宋_GB2312"/>
          <w:sz w:val="32"/>
          <w:szCs w:val="32"/>
        </w:rPr>
      </w:pPr>
      <w:r>
        <w:rPr>
          <w:rFonts w:ascii="仿宋_GB2312" w:eastAsia="仿宋_GB2312" w:hint="eastAsia"/>
          <w:sz w:val="32"/>
          <w:szCs w:val="32"/>
        </w:rPr>
        <w:lastRenderedPageBreak/>
        <w:t>账号申请流程</w:t>
      </w:r>
      <w:r w:rsidR="000707A4">
        <w:rPr>
          <w:rFonts w:ascii="仿宋_GB2312" w:eastAsia="仿宋_GB2312" w:hint="eastAsia"/>
          <w:sz w:val="32"/>
          <w:szCs w:val="32"/>
        </w:rPr>
        <w:t>图：</w:t>
      </w:r>
    </w:p>
    <w:p w:rsidR="009C19D3" w:rsidRDefault="009C19D3" w:rsidP="00BE5782">
      <w:pPr>
        <w:spacing w:line="500" w:lineRule="exact"/>
        <w:ind w:firstLineChars="200" w:firstLine="640"/>
        <w:rPr>
          <w:rFonts w:ascii="仿宋_GB2312" w:eastAsia="仿宋_GB2312"/>
          <w:sz w:val="32"/>
          <w:szCs w:val="32"/>
        </w:rPr>
      </w:pPr>
    </w:p>
    <w:p w:rsidR="009C19D3" w:rsidRDefault="000707A4" w:rsidP="00BE5782">
      <w:pPr>
        <w:spacing w:line="500" w:lineRule="exact"/>
        <w:ind w:firstLineChars="200" w:firstLine="420"/>
        <w:rPr>
          <w:rFonts w:ascii="仿宋_GB2312" w:eastAsia="仿宋_GB2312"/>
          <w:sz w:val="32"/>
          <w:szCs w:val="32"/>
        </w:rPr>
      </w:pPr>
      <w:r>
        <w:rPr>
          <w:noProof/>
        </w:rPr>
        <w:drawing>
          <wp:anchor distT="0" distB="0" distL="114300" distR="114300" simplePos="0" relativeHeight="251674624" behindDoc="0" locked="0" layoutInCell="1" allowOverlap="1" wp14:anchorId="7EBD7CE3" wp14:editId="466CFD8F">
            <wp:simplePos x="0" y="0"/>
            <wp:positionH relativeFrom="margin">
              <wp:align>right</wp:align>
            </wp:positionH>
            <wp:positionV relativeFrom="paragraph">
              <wp:posOffset>161925</wp:posOffset>
            </wp:positionV>
            <wp:extent cx="8863330" cy="4397375"/>
            <wp:effectExtent l="0" t="0" r="0" b="3175"/>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8863330" cy="4397375"/>
                    </a:xfrm>
                    <a:prstGeom prst="rect">
                      <a:avLst/>
                    </a:prstGeom>
                  </pic:spPr>
                </pic:pic>
              </a:graphicData>
            </a:graphic>
            <wp14:sizeRelH relativeFrom="margin">
              <wp14:pctWidth>0</wp14:pctWidth>
            </wp14:sizeRelH>
            <wp14:sizeRelV relativeFrom="margin">
              <wp14:pctHeight>0</wp14:pctHeight>
            </wp14:sizeRelV>
          </wp:anchor>
        </w:drawing>
      </w: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pPr>
    </w:p>
    <w:p w:rsidR="009C19D3" w:rsidRDefault="009C19D3" w:rsidP="00BE5782">
      <w:pPr>
        <w:spacing w:line="500" w:lineRule="exact"/>
        <w:ind w:firstLineChars="200" w:firstLine="640"/>
        <w:rPr>
          <w:rFonts w:ascii="仿宋_GB2312" w:eastAsia="仿宋_GB2312"/>
          <w:sz w:val="32"/>
          <w:szCs w:val="32"/>
        </w:rPr>
        <w:sectPr w:rsidR="009C19D3" w:rsidSect="00DB2430">
          <w:pgSz w:w="16838" w:h="11906" w:orient="landscape"/>
          <w:pgMar w:top="1800" w:right="1440" w:bottom="1800" w:left="1440" w:header="851" w:footer="992" w:gutter="0"/>
          <w:cols w:space="425"/>
          <w:docGrid w:type="lines" w:linePitch="312"/>
        </w:sectPr>
      </w:pPr>
    </w:p>
    <w:p w:rsidR="00BE5782" w:rsidRDefault="009C19D3" w:rsidP="00BE5782">
      <w:pPr>
        <w:spacing w:line="500" w:lineRule="exact"/>
        <w:ind w:firstLineChars="200" w:firstLine="640"/>
        <w:rPr>
          <w:rFonts w:ascii="仿宋_GB2312" w:eastAsia="仿宋_GB2312"/>
          <w:sz w:val="32"/>
          <w:szCs w:val="32"/>
        </w:rPr>
      </w:pPr>
      <w:r>
        <w:rPr>
          <w:rFonts w:ascii="仿宋_GB2312" w:eastAsia="仿宋_GB2312" w:hint="eastAsia"/>
          <w:sz w:val="32"/>
          <w:szCs w:val="32"/>
        </w:rPr>
        <w:lastRenderedPageBreak/>
        <w:t>获得单位账号后，账号的授权码由单位告知申报人，申报人在进行个人填报时，使用授权码绑定到申报单位。申报人所使用的授权码按人事档案归属管理执行。即正式在编人员的授权码由所在单位提供，非正式在编人员的授权码由托管档案的人才中心提供</w:t>
      </w:r>
      <w:r w:rsidR="00CE35B6">
        <w:rPr>
          <w:rFonts w:ascii="仿宋_GB2312" w:eastAsia="仿宋_GB2312" w:hint="eastAsia"/>
          <w:sz w:val="32"/>
          <w:szCs w:val="32"/>
        </w:rPr>
        <w:t>，或由人才中心</w:t>
      </w:r>
      <w:r w:rsidR="00F955E6">
        <w:rPr>
          <w:rFonts w:ascii="仿宋_GB2312" w:eastAsia="仿宋_GB2312" w:hint="eastAsia"/>
          <w:sz w:val="32"/>
          <w:szCs w:val="32"/>
        </w:rPr>
        <w:t>给统一托管档案的医疗机构创建审核账号，由医疗机构将授权码告知</w:t>
      </w:r>
      <w:r w:rsidR="00D36A89">
        <w:rPr>
          <w:rFonts w:ascii="仿宋_GB2312" w:eastAsia="仿宋_GB2312" w:hint="eastAsia"/>
          <w:sz w:val="32"/>
          <w:szCs w:val="32"/>
        </w:rPr>
        <w:t>申报人</w:t>
      </w:r>
      <w:r>
        <w:rPr>
          <w:rFonts w:ascii="仿宋_GB2312" w:eastAsia="仿宋_GB2312" w:hint="eastAsia"/>
          <w:sz w:val="32"/>
          <w:szCs w:val="32"/>
        </w:rPr>
        <w:t>。</w:t>
      </w:r>
    </w:p>
    <w:p w:rsidR="009C19D3" w:rsidRDefault="008E2634" w:rsidP="00BE5782">
      <w:pPr>
        <w:spacing w:line="500" w:lineRule="exact"/>
        <w:ind w:firstLineChars="200" w:firstLine="420"/>
        <w:rPr>
          <w:rFonts w:ascii="仿宋_GB2312" w:eastAsia="仿宋_GB2312"/>
          <w:sz w:val="32"/>
          <w:szCs w:val="32"/>
        </w:rPr>
      </w:pPr>
      <w:r>
        <w:rPr>
          <w:noProof/>
        </w:rPr>
        <w:drawing>
          <wp:anchor distT="0" distB="0" distL="114300" distR="114300" simplePos="0" relativeHeight="251675648" behindDoc="0" locked="0" layoutInCell="1" allowOverlap="1" wp14:anchorId="027BF8D3" wp14:editId="69055DD6">
            <wp:simplePos x="0" y="0"/>
            <wp:positionH relativeFrom="margin">
              <wp:align>center</wp:align>
            </wp:positionH>
            <wp:positionV relativeFrom="paragraph">
              <wp:posOffset>9525</wp:posOffset>
            </wp:positionV>
            <wp:extent cx="3848100" cy="4048125"/>
            <wp:effectExtent l="0" t="0" r="0" b="9525"/>
            <wp:wrapNone/>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848100" cy="4048125"/>
                    </a:xfrm>
                    <a:prstGeom prst="rect">
                      <a:avLst/>
                    </a:prstGeom>
                  </pic:spPr>
                </pic:pic>
              </a:graphicData>
            </a:graphic>
          </wp:anchor>
        </w:drawing>
      </w: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p>
    <w:p w:rsidR="008E2634" w:rsidRDefault="008E2634" w:rsidP="00BE5782">
      <w:pPr>
        <w:spacing w:line="500" w:lineRule="exact"/>
        <w:ind w:firstLineChars="200" w:firstLine="640"/>
        <w:rPr>
          <w:rFonts w:ascii="仿宋_GB2312" w:eastAsia="仿宋_GB2312"/>
          <w:sz w:val="32"/>
          <w:szCs w:val="32"/>
        </w:rPr>
      </w:pPr>
      <w:r>
        <w:rPr>
          <w:rFonts w:ascii="仿宋_GB2312" w:eastAsia="仿宋_GB2312" w:hint="eastAsia"/>
          <w:sz w:val="32"/>
          <w:szCs w:val="32"/>
        </w:rPr>
        <w:t>申报单位使用单位审核账号登录审核系统后，点击申报年度，选择2020，点击查询。</w:t>
      </w:r>
    </w:p>
    <w:p w:rsidR="007C2F5F" w:rsidRDefault="007C2F5F" w:rsidP="00BE5782">
      <w:pPr>
        <w:spacing w:line="500" w:lineRule="exact"/>
        <w:ind w:firstLineChars="200" w:firstLine="420"/>
        <w:rPr>
          <w:rFonts w:ascii="仿宋_GB2312" w:eastAsia="仿宋_GB2312"/>
          <w:sz w:val="32"/>
          <w:szCs w:val="32"/>
        </w:rPr>
      </w:pPr>
      <w:r>
        <w:rPr>
          <w:noProof/>
        </w:rPr>
        <w:drawing>
          <wp:anchor distT="0" distB="0" distL="114300" distR="114300" simplePos="0" relativeHeight="251676672" behindDoc="0" locked="0" layoutInCell="1" allowOverlap="1" wp14:anchorId="795D4FD2" wp14:editId="0BCC1936">
            <wp:simplePos x="0" y="0"/>
            <wp:positionH relativeFrom="margin">
              <wp:align>right</wp:align>
            </wp:positionH>
            <wp:positionV relativeFrom="paragraph">
              <wp:posOffset>76200</wp:posOffset>
            </wp:positionV>
            <wp:extent cx="5274310" cy="2212340"/>
            <wp:effectExtent l="0" t="0" r="2540" b="0"/>
            <wp:wrapNone/>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274310" cy="2212340"/>
                    </a:xfrm>
                    <a:prstGeom prst="rect">
                      <a:avLst/>
                    </a:prstGeom>
                  </pic:spPr>
                </pic:pic>
              </a:graphicData>
            </a:graphic>
          </wp:anchor>
        </w:drawing>
      </w:r>
    </w:p>
    <w:p w:rsidR="007C2F5F" w:rsidRDefault="007C2F5F" w:rsidP="00BE5782">
      <w:pPr>
        <w:spacing w:line="500" w:lineRule="exact"/>
        <w:ind w:firstLineChars="200" w:firstLine="640"/>
        <w:rPr>
          <w:rFonts w:ascii="仿宋_GB2312" w:eastAsia="仿宋_GB2312"/>
          <w:sz w:val="32"/>
          <w:szCs w:val="32"/>
        </w:rPr>
      </w:pPr>
    </w:p>
    <w:p w:rsidR="007C2F5F" w:rsidRDefault="007C2F5F" w:rsidP="00BE5782">
      <w:pPr>
        <w:spacing w:line="500" w:lineRule="exact"/>
        <w:ind w:firstLineChars="200" w:firstLine="640"/>
        <w:rPr>
          <w:rFonts w:ascii="仿宋_GB2312" w:eastAsia="仿宋_GB2312"/>
          <w:sz w:val="32"/>
          <w:szCs w:val="32"/>
        </w:rPr>
      </w:pPr>
    </w:p>
    <w:p w:rsidR="007C2F5F" w:rsidRDefault="007C2F5F" w:rsidP="00BE5782">
      <w:pPr>
        <w:spacing w:line="500" w:lineRule="exact"/>
        <w:ind w:firstLineChars="200" w:firstLine="640"/>
        <w:rPr>
          <w:rFonts w:ascii="仿宋_GB2312" w:eastAsia="仿宋_GB2312"/>
          <w:sz w:val="32"/>
          <w:szCs w:val="32"/>
        </w:rPr>
      </w:pPr>
    </w:p>
    <w:p w:rsidR="007C2F5F" w:rsidRDefault="007C2F5F" w:rsidP="00BE5782">
      <w:pPr>
        <w:spacing w:line="500" w:lineRule="exact"/>
        <w:ind w:firstLineChars="200" w:firstLine="640"/>
        <w:rPr>
          <w:rFonts w:ascii="仿宋_GB2312" w:eastAsia="仿宋_GB2312"/>
          <w:sz w:val="32"/>
          <w:szCs w:val="32"/>
        </w:rPr>
      </w:pPr>
    </w:p>
    <w:p w:rsidR="007C2F5F" w:rsidRDefault="007C2F5F" w:rsidP="00BE5782">
      <w:pPr>
        <w:spacing w:line="500" w:lineRule="exact"/>
        <w:ind w:firstLineChars="200" w:firstLine="640"/>
        <w:rPr>
          <w:rFonts w:ascii="仿宋_GB2312" w:eastAsia="仿宋_GB2312"/>
          <w:sz w:val="32"/>
          <w:szCs w:val="32"/>
        </w:rPr>
      </w:pPr>
    </w:p>
    <w:p w:rsidR="007C2F5F" w:rsidRDefault="00424C1D" w:rsidP="00A56EFA">
      <w:pPr>
        <w:spacing w:line="460" w:lineRule="exact"/>
        <w:ind w:firstLineChars="200" w:firstLine="640"/>
        <w:rPr>
          <w:rFonts w:ascii="仿宋_GB2312" w:eastAsia="仿宋_GB2312"/>
          <w:sz w:val="32"/>
          <w:szCs w:val="32"/>
        </w:rPr>
      </w:pPr>
      <w:r>
        <w:rPr>
          <w:rFonts w:ascii="仿宋_GB2312" w:eastAsia="仿宋_GB2312" w:hint="eastAsia"/>
          <w:sz w:val="32"/>
          <w:szCs w:val="32"/>
        </w:rPr>
        <w:lastRenderedPageBreak/>
        <w:t>点击查询后会显示相应的评审情况，按照评委会名称与评审通知名称，找到标注（正高）/（副高）开头的陕西省卫生系列高级职称评审。通过这个页面可以看到整体的申报情况。</w:t>
      </w:r>
    </w:p>
    <w:p w:rsidR="00424C1D" w:rsidRDefault="00424C1D" w:rsidP="00424C1D">
      <w:pPr>
        <w:spacing w:line="500" w:lineRule="exact"/>
        <w:ind w:firstLineChars="200" w:firstLine="420"/>
        <w:rPr>
          <w:rFonts w:ascii="仿宋_GB2312" w:eastAsia="仿宋_GB2312"/>
          <w:sz w:val="32"/>
          <w:szCs w:val="32"/>
        </w:rPr>
      </w:pPr>
      <w:r>
        <w:rPr>
          <w:noProof/>
        </w:rPr>
        <w:drawing>
          <wp:anchor distT="0" distB="0" distL="114300" distR="114300" simplePos="0" relativeHeight="251677696" behindDoc="0" locked="0" layoutInCell="1" allowOverlap="1" wp14:anchorId="37129F60" wp14:editId="6078EB42">
            <wp:simplePos x="0" y="0"/>
            <wp:positionH relativeFrom="margin">
              <wp:align>right</wp:align>
            </wp:positionH>
            <wp:positionV relativeFrom="paragraph">
              <wp:posOffset>34925</wp:posOffset>
            </wp:positionV>
            <wp:extent cx="5274310" cy="414655"/>
            <wp:effectExtent l="0" t="0" r="2540" b="4445"/>
            <wp:wrapNone/>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414655"/>
                    </a:xfrm>
                    <a:prstGeom prst="rect">
                      <a:avLst/>
                    </a:prstGeom>
                  </pic:spPr>
                </pic:pic>
              </a:graphicData>
            </a:graphic>
          </wp:anchor>
        </w:drawing>
      </w:r>
    </w:p>
    <w:p w:rsidR="00424C1D" w:rsidRDefault="00424C1D" w:rsidP="00BE5782">
      <w:pPr>
        <w:spacing w:line="500" w:lineRule="exact"/>
        <w:ind w:firstLineChars="200" w:firstLine="640"/>
        <w:rPr>
          <w:rFonts w:ascii="仿宋_GB2312" w:eastAsia="仿宋_GB2312"/>
          <w:sz w:val="32"/>
          <w:szCs w:val="32"/>
        </w:rPr>
      </w:pPr>
    </w:p>
    <w:p w:rsidR="007C2F5F" w:rsidRDefault="00424C1D" w:rsidP="00A56EFA">
      <w:pPr>
        <w:spacing w:line="460" w:lineRule="exact"/>
        <w:ind w:firstLineChars="200" w:firstLine="640"/>
        <w:rPr>
          <w:rFonts w:ascii="仿宋_GB2312" w:eastAsia="仿宋_GB2312"/>
          <w:sz w:val="32"/>
          <w:szCs w:val="32"/>
        </w:rPr>
      </w:pPr>
      <w:r>
        <w:rPr>
          <w:rFonts w:ascii="仿宋_GB2312" w:eastAsia="仿宋_GB2312" w:hint="eastAsia"/>
          <w:sz w:val="32"/>
          <w:szCs w:val="32"/>
        </w:rPr>
        <w:t>点击首次申报待审核</w:t>
      </w:r>
      <w:r w:rsidR="00D9197F">
        <w:rPr>
          <w:rFonts w:ascii="仿宋_GB2312" w:eastAsia="仿宋_GB2312" w:hint="eastAsia"/>
          <w:sz w:val="32"/>
          <w:szCs w:val="32"/>
        </w:rPr>
        <w:t>栏目内的数字，可进入详细的申报人员列表。每个提交的申报人，最后都有审核选项，点击审核选项进入个人申报页面，按照个人申报条件的要求，逐个项目对个人申报材料进行审核。审核无误后，可点击页面下方的审核按钮选择审核</w:t>
      </w:r>
      <w:r w:rsidR="00F25ADA">
        <w:rPr>
          <w:rFonts w:ascii="仿宋_GB2312" w:eastAsia="仿宋_GB2312" w:hint="eastAsia"/>
          <w:sz w:val="32"/>
          <w:szCs w:val="32"/>
        </w:rPr>
        <w:t>合格并确认</w:t>
      </w:r>
      <w:r w:rsidR="00D9197F">
        <w:rPr>
          <w:rFonts w:ascii="仿宋_GB2312" w:eastAsia="仿宋_GB2312" w:hint="eastAsia"/>
          <w:sz w:val="32"/>
          <w:szCs w:val="32"/>
        </w:rPr>
        <w:t>。在进行个人审核的环节中，</w:t>
      </w:r>
      <w:r w:rsidR="003146D7">
        <w:rPr>
          <w:rFonts w:ascii="仿宋_GB2312" w:eastAsia="仿宋_GB2312" w:hint="eastAsia"/>
          <w:sz w:val="32"/>
          <w:szCs w:val="32"/>
        </w:rPr>
        <w:t>查看公示结果一栏，由</w:t>
      </w:r>
      <w:r w:rsidR="00D9197F">
        <w:rPr>
          <w:rFonts w:ascii="仿宋_GB2312" w:eastAsia="仿宋_GB2312" w:hint="eastAsia"/>
          <w:sz w:val="32"/>
          <w:szCs w:val="32"/>
        </w:rPr>
        <w:t>单位给每一个申报人上传公示结果。</w:t>
      </w:r>
      <w:r w:rsidR="003146D7">
        <w:rPr>
          <w:rFonts w:ascii="仿宋_GB2312" w:eastAsia="仿宋_GB2312" w:hint="eastAsia"/>
          <w:sz w:val="32"/>
          <w:szCs w:val="32"/>
        </w:rPr>
        <w:t>通过人才中心申报的考生，需提交公示结果给人才中心，由人才中心审核时上传。</w:t>
      </w:r>
    </w:p>
    <w:p w:rsidR="00D9197F" w:rsidRDefault="00D9197F" w:rsidP="00BE5782">
      <w:pPr>
        <w:spacing w:line="500" w:lineRule="exact"/>
        <w:ind w:firstLineChars="200" w:firstLine="420"/>
        <w:rPr>
          <w:rFonts w:ascii="仿宋_GB2312" w:eastAsia="仿宋_GB2312"/>
          <w:sz w:val="32"/>
          <w:szCs w:val="32"/>
        </w:rPr>
      </w:pPr>
      <w:r>
        <w:rPr>
          <w:noProof/>
        </w:rPr>
        <w:drawing>
          <wp:anchor distT="0" distB="0" distL="114300" distR="114300" simplePos="0" relativeHeight="251678720" behindDoc="0" locked="0" layoutInCell="1" allowOverlap="1" wp14:anchorId="3F8F0E0A" wp14:editId="6E1A7C35">
            <wp:simplePos x="0" y="0"/>
            <wp:positionH relativeFrom="margin">
              <wp:align>right</wp:align>
            </wp:positionH>
            <wp:positionV relativeFrom="paragraph">
              <wp:posOffset>57150</wp:posOffset>
            </wp:positionV>
            <wp:extent cx="5274310" cy="507365"/>
            <wp:effectExtent l="0" t="0" r="2540" b="6985"/>
            <wp:wrapNone/>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274310" cy="507365"/>
                    </a:xfrm>
                    <a:prstGeom prst="rect">
                      <a:avLst/>
                    </a:prstGeom>
                  </pic:spPr>
                </pic:pic>
              </a:graphicData>
            </a:graphic>
          </wp:anchor>
        </w:drawing>
      </w:r>
    </w:p>
    <w:p w:rsidR="007C2F5F" w:rsidRPr="00D9197F" w:rsidRDefault="007C2F5F" w:rsidP="00BE5782">
      <w:pPr>
        <w:spacing w:line="500" w:lineRule="exact"/>
        <w:ind w:firstLineChars="200" w:firstLine="640"/>
        <w:rPr>
          <w:rFonts w:ascii="仿宋_GB2312" w:eastAsia="仿宋_GB2312"/>
          <w:sz w:val="32"/>
          <w:szCs w:val="32"/>
        </w:rPr>
      </w:pPr>
    </w:p>
    <w:p w:rsidR="007A4924" w:rsidRDefault="009D006A" w:rsidP="00A56EFA">
      <w:pPr>
        <w:spacing w:line="460" w:lineRule="exact"/>
        <w:ind w:firstLineChars="200" w:firstLine="640"/>
        <w:rPr>
          <w:rFonts w:ascii="仿宋_GB2312" w:eastAsia="仿宋_GB2312"/>
          <w:sz w:val="32"/>
          <w:szCs w:val="32"/>
        </w:rPr>
      </w:pPr>
      <w:r>
        <w:rPr>
          <w:rFonts w:ascii="仿宋_GB2312" w:eastAsia="仿宋_GB2312" w:hint="eastAsia"/>
          <w:sz w:val="32"/>
          <w:szCs w:val="32"/>
        </w:rPr>
        <w:t>审核完成</w:t>
      </w:r>
      <w:r w:rsidR="00F25ADA">
        <w:rPr>
          <w:rFonts w:ascii="仿宋_GB2312" w:eastAsia="仿宋_GB2312" w:hint="eastAsia"/>
          <w:sz w:val="32"/>
          <w:szCs w:val="32"/>
        </w:rPr>
        <w:t>后</w:t>
      </w:r>
      <w:r>
        <w:rPr>
          <w:rFonts w:ascii="仿宋_GB2312" w:eastAsia="仿宋_GB2312" w:hint="eastAsia"/>
          <w:sz w:val="32"/>
          <w:szCs w:val="32"/>
        </w:rPr>
        <w:t>点击返回，可回到申报人员列表</w:t>
      </w:r>
      <w:r w:rsidR="007A4924">
        <w:rPr>
          <w:rFonts w:ascii="仿宋_GB2312" w:eastAsia="仿宋_GB2312" w:hint="eastAsia"/>
          <w:sz w:val="32"/>
          <w:szCs w:val="32"/>
        </w:rPr>
        <w:t>再对下一个申报人材料进行审核</w:t>
      </w:r>
      <w:r>
        <w:rPr>
          <w:rFonts w:ascii="仿宋_GB2312" w:eastAsia="仿宋_GB2312" w:hint="eastAsia"/>
          <w:sz w:val="32"/>
          <w:szCs w:val="32"/>
        </w:rPr>
        <w:t>。</w:t>
      </w:r>
      <w:r w:rsidR="007A4924">
        <w:rPr>
          <w:rFonts w:ascii="仿宋_GB2312" w:eastAsia="仿宋_GB2312" w:hint="eastAsia"/>
          <w:sz w:val="32"/>
          <w:szCs w:val="32"/>
        </w:rPr>
        <w:t>全部人员审核完成后，在人员列表界面，还需在对应功能内上传以下材料</w:t>
      </w:r>
      <w:r w:rsidR="00A56EFA">
        <w:rPr>
          <w:rFonts w:ascii="仿宋_GB2312" w:eastAsia="仿宋_GB2312" w:hint="eastAsia"/>
          <w:sz w:val="32"/>
          <w:szCs w:val="32"/>
        </w:rPr>
        <w:t>后提交上级审核</w:t>
      </w:r>
      <w:r w:rsidR="007A4924">
        <w:rPr>
          <w:rFonts w:ascii="仿宋_GB2312" w:eastAsia="仿宋_GB2312" w:hint="eastAsia"/>
          <w:sz w:val="32"/>
          <w:szCs w:val="32"/>
        </w:rPr>
        <w:t>：</w:t>
      </w:r>
    </w:p>
    <w:p w:rsidR="008E2634" w:rsidRDefault="009D006A" w:rsidP="00A56EFA">
      <w:pPr>
        <w:spacing w:line="460" w:lineRule="exact"/>
        <w:ind w:firstLineChars="200" w:firstLine="640"/>
        <w:rPr>
          <w:rFonts w:ascii="仿宋_GB2312" w:eastAsia="仿宋_GB2312"/>
          <w:sz w:val="32"/>
          <w:szCs w:val="32"/>
        </w:rPr>
      </w:pPr>
      <w:r>
        <w:rPr>
          <w:rFonts w:ascii="仿宋_GB2312" w:eastAsia="仿宋_GB2312" w:hint="eastAsia"/>
          <w:sz w:val="32"/>
          <w:szCs w:val="32"/>
        </w:rPr>
        <w:t>市卫健委直属单位</w:t>
      </w:r>
      <w:r w:rsidR="007A4924">
        <w:rPr>
          <w:rFonts w:ascii="仿宋_GB2312" w:eastAsia="仿宋_GB2312" w:hint="eastAsia"/>
          <w:sz w:val="32"/>
          <w:szCs w:val="32"/>
        </w:rPr>
        <w:t>需上传</w:t>
      </w:r>
      <w:r w:rsidR="002617D1">
        <w:rPr>
          <w:rFonts w:ascii="仿宋_GB2312" w:eastAsia="仿宋_GB2312" w:hint="eastAsia"/>
          <w:sz w:val="32"/>
          <w:szCs w:val="32"/>
        </w:rPr>
        <w:t>加盖单位公章的</w:t>
      </w:r>
      <w:r w:rsidR="007A4924">
        <w:rPr>
          <w:rFonts w:ascii="仿宋_GB2312" w:eastAsia="仿宋_GB2312" w:hint="eastAsia"/>
          <w:sz w:val="32"/>
          <w:szCs w:val="32"/>
        </w:rPr>
        <w:t>岗位</w:t>
      </w:r>
      <w:r w:rsidR="002617D1">
        <w:rPr>
          <w:rFonts w:ascii="仿宋_GB2312" w:eastAsia="仿宋_GB2312" w:hint="eastAsia"/>
          <w:sz w:val="32"/>
          <w:szCs w:val="32"/>
        </w:rPr>
        <w:t>系统截图</w:t>
      </w:r>
      <w:r w:rsidR="007A4924">
        <w:rPr>
          <w:rFonts w:ascii="仿宋_GB2312" w:eastAsia="仿宋_GB2312" w:hint="eastAsia"/>
          <w:sz w:val="32"/>
          <w:szCs w:val="32"/>
        </w:rPr>
        <w:t>、</w:t>
      </w:r>
      <w:r w:rsidR="002617D1" w:rsidRPr="002617D1">
        <w:rPr>
          <w:rFonts w:ascii="仿宋_GB2312" w:eastAsia="仿宋_GB2312" w:hint="eastAsia"/>
          <w:b/>
          <w:sz w:val="32"/>
          <w:szCs w:val="32"/>
        </w:rPr>
        <w:t>正式的推荐评审文件（红头文件，报告）</w:t>
      </w:r>
      <w:r w:rsidR="002617D1" w:rsidRPr="002617D1">
        <w:rPr>
          <w:rFonts w:ascii="仿宋_GB2312" w:eastAsia="仿宋_GB2312" w:hint="eastAsia"/>
          <w:sz w:val="32"/>
          <w:szCs w:val="32"/>
        </w:rPr>
        <w:t>、</w:t>
      </w:r>
      <w:r w:rsidR="002617D1">
        <w:rPr>
          <w:rFonts w:ascii="仿宋_GB2312" w:eastAsia="仿宋_GB2312" w:hint="eastAsia"/>
          <w:sz w:val="32"/>
          <w:szCs w:val="32"/>
        </w:rPr>
        <w:t>公示结果</w:t>
      </w:r>
      <w:r w:rsidR="006E3DEB">
        <w:rPr>
          <w:rFonts w:ascii="仿宋_GB2312" w:eastAsia="仿宋_GB2312" w:hint="eastAsia"/>
          <w:sz w:val="32"/>
          <w:szCs w:val="32"/>
        </w:rPr>
        <w:t>证明。</w:t>
      </w:r>
    </w:p>
    <w:p w:rsidR="00705650" w:rsidRDefault="00705650" w:rsidP="00A56EFA">
      <w:pPr>
        <w:spacing w:line="460" w:lineRule="exact"/>
        <w:ind w:firstLineChars="200" w:firstLine="640"/>
        <w:rPr>
          <w:rFonts w:ascii="仿宋_GB2312" w:eastAsia="仿宋_GB2312"/>
          <w:sz w:val="32"/>
          <w:szCs w:val="32"/>
        </w:rPr>
      </w:pPr>
      <w:r>
        <w:rPr>
          <w:rFonts w:ascii="仿宋_GB2312" w:eastAsia="仿宋_GB2312" w:hint="eastAsia"/>
          <w:sz w:val="32"/>
          <w:szCs w:val="32"/>
        </w:rPr>
        <w:t>区县（开发区）卫生健康部门需上传推荐评审文件（红头公函</w:t>
      </w:r>
      <w:r w:rsidR="00FF3F01">
        <w:rPr>
          <w:rFonts w:ascii="仿宋_GB2312" w:eastAsia="仿宋_GB2312" w:hint="eastAsia"/>
          <w:sz w:val="32"/>
          <w:szCs w:val="32"/>
        </w:rPr>
        <w:t>，卫健部门和人社部门加盖公章</w:t>
      </w:r>
      <w:r>
        <w:rPr>
          <w:rFonts w:ascii="仿宋_GB2312" w:eastAsia="仿宋_GB2312" w:hint="eastAsia"/>
          <w:sz w:val="32"/>
          <w:szCs w:val="32"/>
        </w:rPr>
        <w:t>）。其直属单位审核后需上传传各级部门盖章后的岗位设置统计表、推荐评审文件、公示结果。</w:t>
      </w:r>
    </w:p>
    <w:p w:rsidR="002919AC" w:rsidRDefault="00705650" w:rsidP="002919AC">
      <w:pPr>
        <w:spacing w:line="460" w:lineRule="exact"/>
        <w:ind w:firstLineChars="200" w:firstLine="640"/>
        <w:rPr>
          <w:rFonts w:ascii="仿宋_GB2312" w:eastAsia="仿宋_GB2312"/>
          <w:sz w:val="32"/>
          <w:szCs w:val="32"/>
        </w:rPr>
        <w:sectPr w:rsidR="002919AC" w:rsidSect="009C19D3">
          <w:pgSz w:w="11906" w:h="16838"/>
          <w:pgMar w:top="1440" w:right="1800" w:bottom="1440" w:left="1800" w:header="851" w:footer="992" w:gutter="0"/>
          <w:cols w:space="425"/>
          <w:docGrid w:type="lines" w:linePitch="312"/>
        </w:sectPr>
      </w:pPr>
      <w:r>
        <w:rPr>
          <w:rFonts w:ascii="仿宋_GB2312" w:eastAsia="仿宋_GB2312" w:hint="eastAsia"/>
          <w:sz w:val="32"/>
          <w:szCs w:val="32"/>
        </w:rPr>
        <w:t>人才中心（档案托管机构）需上传推荐评审文件（红头公函）</w:t>
      </w:r>
      <w:r w:rsidR="00FF3F01">
        <w:rPr>
          <w:rFonts w:ascii="仿宋_GB2312" w:eastAsia="仿宋_GB2312" w:hint="eastAsia"/>
          <w:sz w:val="32"/>
          <w:szCs w:val="32"/>
        </w:rPr>
        <w:t>。如给统一托管档案的医疗机构创建了审核账号，医疗机构需上传推荐评审文件（红头公函）</w:t>
      </w:r>
      <w:r w:rsidR="00F17D98">
        <w:rPr>
          <w:rFonts w:ascii="仿宋_GB2312" w:eastAsia="仿宋_GB2312" w:hint="eastAsia"/>
          <w:sz w:val="32"/>
          <w:szCs w:val="32"/>
        </w:rPr>
        <w:t>、公示证明</w:t>
      </w:r>
      <w:r w:rsidR="00F25ADA">
        <w:rPr>
          <w:rFonts w:ascii="仿宋_GB2312" w:eastAsia="仿宋_GB2312" w:hint="eastAsia"/>
          <w:sz w:val="32"/>
          <w:szCs w:val="32"/>
        </w:rPr>
        <w:t>（单位及个人</w:t>
      </w:r>
      <w:r w:rsidR="00623A48">
        <w:rPr>
          <w:rFonts w:ascii="仿宋_GB2312" w:eastAsia="仿宋_GB2312" w:hint="eastAsia"/>
          <w:sz w:val="32"/>
          <w:szCs w:val="32"/>
        </w:rPr>
        <w:t>审核</w:t>
      </w:r>
      <w:r w:rsidR="00F25ADA">
        <w:rPr>
          <w:rFonts w:ascii="仿宋_GB2312" w:eastAsia="仿宋_GB2312" w:hint="eastAsia"/>
          <w:sz w:val="32"/>
          <w:szCs w:val="32"/>
        </w:rPr>
        <w:t>界面）</w:t>
      </w:r>
      <w:r w:rsidR="00FF3F01">
        <w:rPr>
          <w:rFonts w:ascii="仿宋_GB2312" w:eastAsia="仿宋_GB2312" w:hint="eastAsia"/>
          <w:sz w:val="32"/>
          <w:szCs w:val="32"/>
        </w:rPr>
        <w:t>。</w:t>
      </w:r>
    </w:p>
    <w:p w:rsidR="006275C4" w:rsidRDefault="00A34643" w:rsidP="00862017">
      <w:pPr>
        <w:spacing w:line="460" w:lineRule="exact"/>
        <w:ind w:firstLineChars="200" w:firstLine="640"/>
        <w:rPr>
          <w:rFonts w:ascii="仿宋_GB2312" w:eastAsia="仿宋_GB2312"/>
          <w:sz w:val="32"/>
          <w:szCs w:val="32"/>
        </w:rPr>
      </w:pPr>
      <w:r>
        <w:rPr>
          <w:rFonts w:ascii="仿宋_GB2312" w:eastAsia="仿宋_GB2312" w:hint="eastAsia"/>
          <w:sz w:val="32"/>
          <w:szCs w:val="32"/>
        </w:rPr>
        <w:lastRenderedPageBreak/>
        <w:t>审核流程图：</w:t>
      </w:r>
    </w:p>
    <w:p w:rsidR="006275C4" w:rsidRDefault="006275C4" w:rsidP="006275C4">
      <w:pPr>
        <w:spacing w:line="460" w:lineRule="exact"/>
        <w:rPr>
          <w:rFonts w:ascii="仿宋_GB2312" w:eastAsia="仿宋_GB2312"/>
          <w:sz w:val="32"/>
          <w:szCs w:val="32"/>
        </w:rPr>
      </w:pPr>
    </w:p>
    <w:p w:rsidR="006275C4" w:rsidRDefault="004E0216" w:rsidP="006275C4">
      <w:pPr>
        <w:spacing w:line="460" w:lineRule="exact"/>
        <w:rPr>
          <w:rFonts w:ascii="仿宋_GB2312" w:eastAsia="仿宋_GB2312"/>
          <w:sz w:val="32"/>
          <w:szCs w:val="32"/>
        </w:rPr>
      </w:pPr>
      <w:r>
        <w:rPr>
          <w:noProof/>
        </w:rPr>
        <w:drawing>
          <wp:anchor distT="0" distB="0" distL="114300" distR="114300" simplePos="0" relativeHeight="251680768" behindDoc="0" locked="0" layoutInCell="1" allowOverlap="1" wp14:anchorId="5CD51A55" wp14:editId="76602650">
            <wp:simplePos x="0" y="0"/>
            <wp:positionH relativeFrom="margin">
              <wp:align>right</wp:align>
            </wp:positionH>
            <wp:positionV relativeFrom="paragraph">
              <wp:posOffset>240665</wp:posOffset>
            </wp:positionV>
            <wp:extent cx="8863330" cy="3930015"/>
            <wp:effectExtent l="0" t="0" r="0" b="0"/>
            <wp:wrapNone/>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8863330" cy="3930015"/>
                    </a:xfrm>
                    <a:prstGeom prst="rect">
                      <a:avLst/>
                    </a:prstGeom>
                  </pic:spPr>
                </pic:pic>
              </a:graphicData>
            </a:graphic>
          </wp:anchor>
        </w:drawing>
      </w: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pPr>
    </w:p>
    <w:p w:rsidR="006275C4" w:rsidRDefault="006275C4" w:rsidP="006275C4">
      <w:pPr>
        <w:spacing w:line="460" w:lineRule="exact"/>
        <w:rPr>
          <w:rFonts w:ascii="仿宋_GB2312" w:eastAsia="仿宋_GB2312"/>
          <w:sz w:val="32"/>
          <w:szCs w:val="32"/>
        </w:rPr>
        <w:sectPr w:rsidR="006275C4" w:rsidSect="002919AC">
          <w:pgSz w:w="16838" w:h="11906" w:orient="landscape"/>
          <w:pgMar w:top="1800" w:right="1440" w:bottom="1800" w:left="1440" w:header="851" w:footer="992" w:gutter="0"/>
          <w:cols w:space="425"/>
          <w:docGrid w:type="lines" w:linePitch="312"/>
        </w:sectPr>
      </w:pPr>
    </w:p>
    <w:p w:rsidR="006275C4" w:rsidRDefault="0057122F" w:rsidP="0057122F">
      <w:pPr>
        <w:spacing w:line="460" w:lineRule="exact"/>
        <w:ind w:firstLineChars="200" w:firstLine="640"/>
        <w:rPr>
          <w:rFonts w:ascii="仿宋_GB2312" w:eastAsia="仿宋_GB2312"/>
          <w:sz w:val="32"/>
          <w:szCs w:val="32"/>
        </w:rPr>
      </w:pPr>
      <w:r>
        <w:rPr>
          <w:rFonts w:ascii="仿宋_GB2312" w:eastAsia="仿宋_GB2312" w:hint="eastAsia"/>
          <w:sz w:val="32"/>
          <w:szCs w:val="32"/>
        </w:rPr>
        <w:lastRenderedPageBreak/>
        <w:t>全部人员信息审核完成、材料上传完整后，在申报人员列表使用送审功能，送审时注意以下要求：</w:t>
      </w:r>
    </w:p>
    <w:p w:rsidR="0057122F" w:rsidRDefault="0057122F" w:rsidP="0057122F">
      <w:pPr>
        <w:spacing w:line="460" w:lineRule="exact"/>
        <w:ind w:firstLineChars="200" w:firstLine="640"/>
        <w:rPr>
          <w:rFonts w:ascii="仿宋_GB2312" w:eastAsia="仿宋_GB2312"/>
          <w:sz w:val="32"/>
          <w:szCs w:val="32"/>
        </w:rPr>
      </w:pPr>
      <w:r>
        <w:rPr>
          <w:rFonts w:ascii="仿宋_GB2312" w:eastAsia="仿宋_GB2312" w:hint="eastAsia"/>
          <w:sz w:val="32"/>
          <w:szCs w:val="32"/>
        </w:rPr>
        <w:t>市卫健委直属单位直接默认送审给西安市卫生健康委员会；</w:t>
      </w:r>
    </w:p>
    <w:p w:rsidR="00E96AB1" w:rsidRDefault="0057122F" w:rsidP="0057122F">
      <w:pPr>
        <w:spacing w:line="460" w:lineRule="exact"/>
        <w:ind w:firstLineChars="200" w:firstLine="640"/>
        <w:rPr>
          <w:rFonts w:ascii="仿宋_GB2312" w:eastAsia="仿宋_GB2312"/>
          <w:sz w:val="32"/>
          <w:szCs w:val="32"/>
        </w:rPr>
      </w:pPr>
      <w:r>
        <w:rPr>
          <w:rFonts w:ascii="仿宋_GB2312" w:eastAsia="仿宋_GB2312" w:hint="eastAsia"/>
          <w:sz w:val="32"/>
          <w:szCs w:val="32"/>
        </w:rPr>
        <w:t>区县（开发区）卫生健康部门、人才中心送审给区县（开发区）的人社部门。人社部门送审时，不执行默认送审，点击否。在弹出的对话框中搜索西安市卫生健康委员会，选择并点击确定。</w:t>
      </w:r>
    </w:p>
    <w:p w:rsidR="0057122F" w:rsidRDefault="009D5D2D" w:rsidP="0057122F">
      <w:pPr>
        <w:spacing w:line="460" w:lineRule="exact"/>
        <w:ind w:firstLineChars="200" w:firstLine="640"/>
        <w:rPr>
          <w:rFonts w:ascii="仿宋_GB2312" w:eastAsia="仿宋_GB2312"/>
          <w:sz w:val="32"/>
          <w:szCs w:val="32"/>
        </w:rPr>
      </w:pPr>
      <w:r>
        <w:rPr>
          <w:rFonts w:ascii="仿宋_GB2312" w:eastAsia="仿宋_GB2312" w:hint="eastAsia"/>
          <w:sz w:val="32"/>
          <w:szCs w:val="32"/>
        </w:rPr>
        <w:t>市人才中心送审时，在弹出的对话框中搜索西安市卫生健康委员会，选择并点击确定。</w:t>
      </w:r>
    </w:p>
    <w:p w:rsidR="0057122F" w:rsidRPr="006275C4" w:rsidRDefault="00EB6DD1" w:rsidP="0057122F">
      <w:pPr>
        <w:spacing w:line="460" w:lineRule="exact"/>
        <w:ind w:firstLineChars="200" w:firstLine="640"/>
        <w:rPr>
          <w:rFonts w:ascii="仿宋_GB2312" w:eastAsia="仿宋_GB2312"/>
          <w:sz w:val="32"/>
          <w:szCs w:val="32"/>
        </w:rPr>
      </w:pPr>
      <w:r>
        <w:rPr>
          <w:rFonts w:ascii="仿宋_GB2312" w:eastAsia="仿宋_GB2312" w:hint="eastAsia"/>
          <w:sz w:val="32"/>
          <w:szCs w:val="32"/>
        </w:rPr>
        <w:t>其他未尽审核事宜视具体情况，</w:t>
      </w:r>
      <w:r w:rsidR="006506BD">
        <w:rPr>
          <w:rFonts w:ascii="仿宋_GB2312" w:eastAsia="仿宋_GB2312" w:hint="eastAsia"/>
          <w:sz w:val="32"/>
          <w:szCs w:val="32"/>
        </w:rPr>
        <w:t>请按文件内的联系方式</w:t>
      </w:r>
      <w:r w:rsidR="00AB5844">
        <w:rPr>
          <w:rFonts w:ascii="仿宋_GB2312" w:eastAsia="仿宋_GB2312" w:hint="eastAsia"/>
          <w:sz w:val="32"/>
          <w:szCs w:val="32"/>
        </w:rPr>
        <w:t>咨询</w:t>
      </w:r>
      <w:r>
        <w:rPr>
          <w:rFonts w:ascii="仿宋_GB2312" w:eastAsia="仿宋_GB2312" w:hint="eastAsia"/>
          <w:sz w:val="32"/>
          <w:szCs w:val="32"/>
        </w:rPr>
        <w:t>。</w:t>
      </w:r>
    </w:p>
    <w:sectPr w:rsidR="0057122F" w:rsidRPr="006275C4" w:rsidSect="006275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6385" w:rsidRDefault="00166385" w:rsidP="009F15CB">
      <w:r>
        <w:separator/>
      </w:r>
    </w:p>
  </w:endnote>
  <w:endnote w:type="continuationSeparator" w:id="0">
    <w:p w:rsidR="00166385" w:rsidRDefault="00166385" w:rsidP="009F1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6385" w:rsidRDefault="00166385" w:rsidP="009F15CB">
      <w:r>
        <w:separator/>
      </w:r>
    </w:p>
  </w:footnote>
  <w:footnote w:type="continuationSeparator" w:id="0">
    <w:p w:rsidR="00166385" w:rsidRDefault="00166385" w:rsidP="009F15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90C"/>
    <w:rsid w:val="00001026"/>
    <w:rsid w:val="00013206"/>
    <w:rsid w:val="00016D11"/>
    <w:rsid w:val="0004190C"/>
    <w:rsid w:val="00045CFC"/>
    <w:rsid w:val="000524C0"/>
    <w:rsid w:val="000707A4"/>
    <w:rsid w:val="000911F1"/>
    <w:rsid w:val="000956E4"/>
    <w:rsid w:val="00097B76"/>
    <w:rsid w:val="000A36D7"/>
    <w:rsid w:val="000A4EA7"/>
    <w:rsid w:val="000B45EF"/>
    <w:rsid w:val="000C7A3D"/>
    <w:rsid w:val="000D1406"/>
    <w:rsid w:val="0010063D"/>
    <w:rsid w:val="00104143"/>
    <w:rsid w:val="0011375C"/>
    <w:rsid w:val="00137F3E"/>
    <w:rsid w:val="00163B36"/>
    <w:rsid w:val="00166385"/>
    <w:rsid w:val="00167B14"/>
    <w:rsid w:val="001914D7"/>
    <w:rsid w:val="001A4E0E"/>
    <w:rsid w:val="001B45DD"/>
    <w:rsid w:val="001E2D56"/>
    <w:rsid w:val="001F1358"/>
    <w:rsid w:val="001F5A81"/>
    <w:rsid w:val="00217258"/>
    <w:rsid w:val="00217D23"/>
    <w:rsid w:val="00221049"/>
    <w:rsid w:val="00234BD3"/>
    <w:rsid w:val="0023694B"/>
    <w:rsid w:val="00240921"/>
    <w:rsid w:val="002549B5"/>
    <w:rsid w:val="00255BBB"/>
    <w:rsid w:val="002617D1"/>
    <w:rsid w:val="00263A5D"/>
    <w:rsid w:val="002734EE"/>
    <w:rsid w:val="002919AC"/>
    <w:rsid w:val="00295604"/>
    <w:rsid w:val="00297835"/>
    <w:rsid w:val="002A2A69"/>
    <w:rsid w:val="002B10A7"/>
    <w:rsid w:val="002C00AE"/>
    <w:rsid w:val="002D5455"/>
    <w:rsid w:val="003146D7"/>
    <w:rsid w:val="00333B74"/>
    <w:rsid w:val="003340CE"/>
    <w:rsid w:val="003426E5"/>
    <w:rsid w:val="003460E5"/>
    <w:rsid w:val="00350094"/>
    <w:rsid w:val="00352010"/>
    <w:rsid w:val="00363B2C"/>
    <w:rsid w:val="0036623F"/>
    <w:rsid w:val="003818B8"/>
    <w:rsid w:val="00397418"/>
    <w:rsid w:val="003B09A5"/>
    <w:rsid w:val="003B1D13"/>
    <w:rsid w:val="003D1E94"/>
    <w:rsid w:val="00424C1D"/>
    <w:rsid w:val="00436DAD"/>
    <w:rsid w:val="00461B25"/>
    <w:rsid w:val="00482A2F"/>
    <w:rsid w:val="004A6A36"/>
    <w:rsid w:val="004C3270"/>
    <w:rsid w:val="004C42B1"/>
    <w:rsid w:val="004C4DE1"/>
    <w:rsid w:val="004D3B14"/>
    <w:rsid w:val="004D55FD"/>
    <w:rsid w:val="004D7092"/>
    <w:rsid w:val="004E0216"/>
    <w:rsid w:val="004F65E2"/>
    <w:rsid w:val="005321CA"/>
    <w:rsid w:val="0054442B"/>
    <w:rsid w:val="00551692"/>
    <w:rsid w:val="00561C0D"/>
    <w:rsid w:val="0057122F"/>
    <w:rsid w:val="00574A58"/>
    <w:rsid w:val="0058287D"/>
    <w:rsid w:val="00591A8C"/>
    <w:rsid w:val="00597E7A"/>
    <w:rsid w:val="005B3447"/>
    <w:rsid w:val="005B6EAD"/>
    <w:rsid w:val="005C3CBB"/>
    <w:rsid w:val="005C5149"/>
    <w:rsid w:val="006007C9"/>
    <w:rsid w:val="00622D17"/>
    <w:rsid w:val="00623A48"/>
    <w:rsid w:val="00624FD2"/>
    <w:rsid w:val="00626416"/>
    <w:rsid w:val="006275C4"/>
    <w:rsid w:val="00636F9D"/>
    <w:rsid w:val="006506BD"/>
    <w:rsid w:val="00696527"/>
    <w:rsid w:val="006A4782"/>
    <w:rsid w:val="006B4B2B"/>
    <w:rsid w:val="006C5336"/>
    <w:rsid w:val="006C7983"/>
    <w:rsid w:val="006E3DEB"/>
    <w:rsid w:val="00705650"/>
    <w:rsid w:val="00723339"/>
    <w:rsid w:val="00741218"/>
    <w:rsid w:val="00786792"/>
    <w:rsid w:val="0078727C"/>
    <w:rsid w:val="007A4924"/>
    <w:rsid w:val="007B73BA"/>
    <w:rsid w:val="007C2F5F"/>
    <w:rsid w:val="00803C59"/>
    <w:rsid w:val="00822C44"/>
    <w:rsid w:val="00823524"/>
    <w:rsid w:val="0083068F"/>
    <w:rsid w:val="0084603F"/>
    <w:rsid w:val="00862017"/>
    <w:rsid w:val="00883614"/>
    <w:rsid w:val="00890937"/>
    <w:rsid w:val="008A3B5A"/>
    <w:rsid w:val="008A443F"/>
    <w:rsid w:val="008B49AB"/>
    <w:rsid w:val="008B5992"/>
    <w:rsid w:val="008C0210"/>
    <w:rsid w:val="008C4B99"/>
    <w:rsid w:val="008D08EC"/>
    <w:rsid w:val="008E2634"/>
    <w:rsid w:val="008E754A"/>
    <w:rsid w:val="00901418"/>
    <w:rsid w:val="0093382A"/>
    <w:rsid w:val="009359C9"/>
    <w:rsid w:val="009473B1"/>
    <w:rsid w:val="0098217A"/>
    <w:rsid w:val="00996CF0"/>
    <w:rsid w:val="009B1AE9"/>
    <w:rsid w:val="009C19D3"/>
    <w:rsid w:val="009C3B34"/>
    <w:rsid w:val="009D006A"/>
    <w:rsid w:val="009D5D2D"/>
    <w:rsid w:val="009F15CB"/>
    <w:rsid w:val="009F60A3"/>
    <w:rsid w:val="00A34643"/>
    <w:rsid w:val="00A367A0"/>
    <w:rsid w:val="00A56EFA"/>
    <w:rsid w:val="00A600A2"/>
    <w:rsid w:val="00A75AD0"/>
    <w:rsid w:val="00A82059"/>
    <w:rsid w:val="00A827AA"/>
    <w:rsid w:val="00A97ED4"/>
    <w:rsid w:val="00AB2543"/>
    <w:rsid w:val="00AB5844"/>
    <w:rsid w:val="00AF3521"/>
    <w:rsid w:val="00B01515"/>
    <w:rsid w:val="00B028A7"/>
    <w:rsid w:val="00B14F52"/>
    <w:rsid w:val="00B375DE"/>
    <w:rsid w:val="00B563CF"/>
    <w:rsid w:val="00B5698E"/>
    <w:rsid w:val="00B644DE"/>
    <w:rsid w:val="00B72FCE"/>
    <w:rsid w:val="00B77A7B"/>
    <w:rsid w:val="00BB259A"/>
    <w:rsid w:val="00BE5782"/>
    <w:rsid w:val="00BF0B41"/>
    <w:rsid w:val="00BF21ED"/>
    <w:rsid w:val="00C36D72"/>
    <w:rsid w:val="00C40C60"/>
    <w:rsid w:val="00C43A2D"/>
    <w:rsid w:val="00C51896"/>
    <w:rsid w:val="00C74E53"/>
    <w:rsid w:val="00C7532F"/>
    <w:rsid w:val="00CA6A0C"/>
    <w:rsid w:val="00CD3ECF"/>
    <w:rsid w:val="00CE039A"/>
    <w:rsid w:val="00CE35B6"/>
    <w:rsid w:val="00CF0623"/>
    <w:rsid w:val="00CF485E"/>
    <w:rsid w:val="00D029B7"/>
    <w:rsid w:val="00D11232"/>
    <w:rsid w:val="00D36A89"/>
    <w:rsid w:val="00D45CE7"/>
    <w:rsid w:val="00D76CC9"/>
    <w:rsid w:val="00D77A54"/>
    <w:rsid w:val="00D91693"/>
    <w:rsid w:val="00D9197F"/>
    <w:rsid w:val="00DB2430"/>
    <w:rsid w:val="00DE082E"/>
    <w:rsid w:val="00DF1766"/>
    <w:rsid w:val="00DF3B40"/>
    <w:rsid w:val="00DF6FFD"/>
    <w:rsid w:val="00E03AAF"/>
    <w:rsid w:val="00E05312"/>
    <w:rsid w:val="00E34D8B"/>
    <w:rsid w:val="00E37D13"/>
    <w:rsid w:val="00E471B6"/>
    <w:rsid w:val="00E6430D"/>
    <w:rsid w:val="00E66704"/>
    <w:rsid w:val="00E77418"/>
    <w:rsid w:val="00E840AE"/>
    <w:rsid w:val="00E86FA5"/>
    <w:rsid w:val="00E96AB1"/>
    <w:rsid w:val="00EA0CB9"/>
    <w:rsid w:val="00EA2AE0"/>
    <w:rsid w:val="00EB6DD1"/>
    <w:rsid w:val="00EE2D8D"/>
    <w:rsid w:val="00EE3F03"/>
    <w:rsid w:val="00EF3DA2"/>
    <w:rsid w:val="00F17D98"/>
    <w:rsid w:val="00F25315"/>
    <w:rsid w:val="00F25ADA"/>
    <w:rsid w:val="00F26ECE"/>
    <w:rsid w:val="00F6368B"/>
    <w:rsid w:val="00F71B80"/>
    <w:rsid w:val="00F77EDC"/>
    <w:rsid w:val="00F939A2"/>
    <w:rsid w:val="00F955E6"/>
    <w:rsid w:val="00FA0ED3"/>
    <w:rsid w:val="00FA2C74"/>
    <w:rsid w:val="00FB3568"/>
    <w:rsid w:val="00FD3635"/>
    <w:rsid w:val="00FD364B"/>
    <w:rsid w:val="00FF3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4C660"/>
  <w15:chartTrackingRefBased/>
  <w15:docId w15:val="{51D9B04A-CCF7-4255-B07B-75B3A0EEC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C3270"/>
    <w:rPr>
      <w:color w:val="0563C1" w:themeColor="hyperlink"/>
      <w:u w:val="single"/>
    </w:rPr>
  </w:style>
  <w:style w:type="character" w:customStyle="1" w:styleId="tongyi">
    <w:name w:val="tongyi"/>
    <w:basedOn w:val="a0"/>
    <w:rsid w:val="006C7983"/>
  </w:style>
  <w:style w:type="character" w:customStyle="1" w:styleId="xieyi">
    <w:name w:val="xieyi"/>
    <w:basedOn w:val="a0"/>
    <w:rsid w:val="006C7983"/>
  </w:style>
  <w:style w:type="paragraph" w:styleId="a4">
    <w:name w:val="header"/>
    <w:basedOn w:val="a"/>
    <w:link w:val="a5"/>
    <w:uiPriority w:val="99"/>
    <w:unhideWhenUsed/>
    <w:rsid w:val="009F15C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F15CB"/>
    <w:rPr>
      <w:sz w:val="18"/>
      <w:szCs w:val="18"/>
    </w:rPr>
  </w:style>
  <w:style w:type="paragraph" w:styleId="a6">
    <w:name w:val="footer"/>
    <w:basedOn w:val="a"/>
    <w:link w:val="a7"/>
    <w:uiPriority w:val="99"/>
    <w:unhideWhenUsed/>
    <w:rsid w:val="009F15CB"/>
    <w:pPr>
      <w:tabs>
        <w:tab w:val="center" w:pos="4153"/>
        <w:tab w:val="right" w:pos="8306"/>
      </w:tabs>
      <w:snapToGrid w:val="0"/>
      <w:jc w:val="left"/>
    </w:pPr>
    <w:rPr>
      <w:sz w:val="18"/>
      <w:szCs w:val="18"/>
    </w:rPr>
  </w:style>
  <w:style w:type="character" w:customStyle="1" w:styleId="a7">
    <w:name w:val="页脚 字符"/>
    <w:basedOn w:val="a0"/>
    <w:link w:val="a6"/>
    <w:uiPriority w:val="99"/>
    <w:rsid w:val="009F15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533</TotalTime>
  <Pages>14</Pages>
  <Words>647</Words>
  <Characters>3693</Characters>
  <Application>Microsoft Office Word</Application>
  <DocSecurity>0</DocSecurity>
  <Lines>30</Lines>
  <Paragraphs>8</Paragraphs>
  <ScaleCrop>false</ScaleCrop>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星霜满楼</dc:creator>
  <cp:keywords/>
  <dc:description/>
  <cp:lastModifiedBy>星霜满楼</cp:lastModifiedBy>
  <cp:revision>285</cp:revision>
  <dcterms:created xsi:type="dcterms:W3CDTF">2021-01-15T11:23:00Z</dcterms:created>
  <dcterms:modified xsi:type="dcterms:W3CDTF">2021-01-25T09:58:00Z</dcterms:modified>
</cp:coreProperties>
</file>