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797"/>
        </w:tabs>
        <w:spacing w:line="60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4</w:t>
      </w:r>
    </w:p>
    <w:p>
      <w:pPr>
        <w:keepNext w:val="0"/>
        <w:keepLines w:val="0"/>
        <w:pageBreakBefore w:val="0"/>
        <w:widowControl w:val="0"/>
        <w:tabs>
          <w:tab w:val="left" w:pos="7797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jc w:val="center"/>
        <w:textAlignment w:val="auto"/>
        <w:outlineLvl w:val="9"/>
        <w:rPr>
          <w:rFonts w:ascii="方正小标宋简体" w:eastAsia="方正小标宋简体"/>
          <w:sz w:val="36"/>
          <w:szCs w:val="36"/>
        </w:rPr>
      </w:pPr>
      <w:bookmarkStart w:id="0" w:name="_GoBack"/>
    </w:p>
    <w:bookmarkEnd w:id="0"/>
    <w:p>
      <w:pPr>
        <w:tabs>
          <w:tab w:val="left" w:pos="7797"/>
        </w:tabs>
        <w:spacing w:after="240" w:afterLines="100" w:line="60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</w:rPr>
        <w:t>国家级中医药继续教育项目执行情况抽查评价表</w:t>
      </w:r>
    </w:p>
    <w:p>
      <w:pPr>
        <w:tabs>
          <w:tab w:val="left" w:pos="7797"/>
        </w:tabs>
        <w:spacing w:line="60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仿宋_GB2312" w:eastAsia="仿宋_GB2312"/>
          <w:sz w:val="30"/>
          <w:szCs w:val="30"/>
        </w:rPr>
        <w:t>省级中医药主管部门（盖章）        抽查日期：   年   月   日</w:t>
      </w:r>
    </w:p>
    <w:tbl>
      <w:tblPr>
        <w:tblStyle w:val="6"/>
        <w:tblW w:w="968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3"/>
        <w:gridCol w:w="2663"/>
        <w:gridCol w:w="2126"/>
        <w:gridCol w:w="27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3" w:type="dxa"/>
            <w:shd w:val="clear" w:color="auto" w:fill="auto"/>
            <w:vAlign w:val="center"/>
          </w:tcPr>
          <w:p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项目名称</w:t>
            </w:r>
          </w:p>
        </w:tc>
        <w:tc>
          <w:tcPr>
            <w:tcW w:w="2663" w:type="dxa"/>
            <w:shd w:val="clear" w:color="auto" w:fill="auto"/>
          </w:tcPr>
          <w:p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项目编号</w:t>
            </w:r>
          </w:p>
        </w:tc>
        <w:tc>
          <w:tcPr>
            <w:tcW w:w="2798" w:type="dxa"/>
            <w:shd w:val="clear" w:color="auto" w:fill="auto"/>
          </w:tcPr>
          <w:p>
            <w:pPr>
              <w:tabs>
                <w:tab w:val="left" w:pos="7797"/>
              </w:tabs>
              <w:spacing w:line="5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3" w:type="dxa"/>
            <w:shd w:val="clear" w:color="auto" w:fill="auto"/>
            <w:vAlign w:val="center"/>
          </w:tcPr>
          <w:p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主办单位</w:t>
            </w:r>
          </w:p>
        </w:tc>
        <w:tc>
          <w:tcPr>
            <w:tcW w:w="2663" w:type="dxa"/>
            <w:shd w:val="clear" w:color="auto" w:fill="auto"/>
          </w:tcPr>
          <w:p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承办单位</w:t>
            </w:r>
          </w:p>
        </w:tc>
        <w:tc>
          <w:tcPr>
            <w:tcW w:w="2798" w:type="dxa"/>
            <w:shd w:val="clear" w:color="auto" w:fill="auto"/>
          </w:tcPr>
          <w:p>
            <w:pPr>
              <w:tabs>
                <w:tab w:val="left" w:pos="7797"/>
              </w:tabs>
              <w:spacing w:line="5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3" w:type="dxa"/>
            <w:shd w:val="clear" w:color="auto" w:fill="auto"/>
            <w:vAlign w:val="center"/>
          </w:tcPr>
          <w:p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起止日期</w:t>
            </w:r>
          </w:p>
        </w:tc>
        <w:tc>
          <w:tcPr>
            <w:tcW w:w="2663" w:type="dxa"/>
            <w:shd w:val="clear" w:color="auto" w:fill="auto"/>
          </w:tcPr>
          <w:p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办班地点</w:t>
            </w:r>
          </w:p>
        </w:tc>
        <w:tc>
          <w:tcPr>
            <w:tcW w:w="2798" w:type="dxa"/>
            <w:shd w:val="clear" w:color="auto" w:fill="auto"/>
          </w:tcPr>
          <w:p>
            <w:pPr>
              <w:tabs>
                <w:tab w:val="left" w:pos="7797"/>
              </w:tabs>
              <w:spacing w:line="5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jc w:val="center"/>
        </w:trPr>
        <w:tc>
          <w:tcPr>
            <w:tcW w:w="2093" w:type="dxa"/>
            <w:shd w:val="clear" w:color="auto" w:fill="auto"/>
            <w:vAlign w:val="center"/>
          </w:tcPr>
          <w:p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    分</w:t>
            </w:r>
          </w:p>
        </w:tc>
        <w:tc>
          <w:tcPr>
            <w:tcW w:w="2663" w:type="dxa"/>
            <w:shd w:val="clear" w:color="auto" w:fill="auto"/>
          </w:tcPr>
          <w:p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tabs>
                <w:tab w:val="left" w:pos="7797"/>
              </w:tabs>
              <w:spacing w:line="360" w:lineRule="exact"/>
              <w:jc w:val="center"/>
              <w:rPr>
                <w:rFonts w:ascii="仿宋_GB2312" w:eastAsia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实际教学时数</w:t>
            </w:r>
          </w:p>
        </w:tc>
        <w:tc>
          <w:tcPr>
            <w:tcW w:w="2798" w:type="dxa"/>
            <w:shd w:val="clear" w:color="auto" w:fill="auto"/>
          </w:tcPr>
          <w:p>
            <w:pPr>
              <w:tabs>
                <w:tab w:val="left" w:pos="7797"/>
              </w:tabs>
              <w:spacing w:line="5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3" w:type="dxa"/>
            <w:shd w:val="clear" w:color="auto" w:fill="auto"/>
            <w:vAlign w:val="center"/>
          </w:tcPr>
          <w:p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  <w:szCs w:val="24"/>
              </w:rPr>
              <w:t>发放学分证书数量</w:t>
            </w:r>
          </w:p>
        </w:tc>
        <w:tc>
          <w:tcPr>
            <w:tcW w:w="2663" w:type="dxa"/>
            <w:shd w:val="clear" w:color="auto" w:fill="auto"/>
          </w:tcPr>
          <w:p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收费（元/人）</w:t>
            </w:r>
          </w:p>
        </w:tc>
        <w:tc>
          <w:tcPr>
            <w:tcW w:w="2798" w:type="dxa"/>
            <w:shd w:val="clear" w:color="auto" w:fill="auto"/>
          </w:tcPr>
          <w:p>
            <w:pPr>
              <w:tabs>
                <w:tab w:val="left" w:pos="7797"/>
              </w:tabs>
              <w:spacing w:line="5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093" w:type="dxa"/>
            <w:shd w:val="clear" w:color="auto" w:fill="auto"/>
            <w:vAlign w:val="center"/>
          </w:tcPr>
          <w:p>
            <w:pPr>
              <w:tabs>
                <w:tab w:val="left" w:pos="7797"/>
              </w:tabs>
              <w:spacing w:line="360" w:lineRule="exact"/>
              <w:jc w:val="center"/>
              <w:rPr>
                <w:rFonts w:ascii="仿宋_GB2312" w:eastAsia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  <w:szCs w:val="24"/>
              </w:rPr>
              <w:t>现场参加培训人数</w:t>
            </w:r>
          </w:p>
        </w:tc>
        <w:tc>
          <w:tcPr>
            <w:tcW w:w="2663" w:type="dxa"/>
            <w:shd w:val="clear" w:color="auto" w:fill="auto"/>
          </w:tcPr>
          <w:p>
            <w:pPr>
              <w:tabs>
                <w:tab w:val="left" w:pos="7797"/>
              </w:tabs>
              <w:spacing w:line="5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126" w:type="dxa"/>
            <w:shd w:val="clear" w:color="auto" w:fill="auto"/>
            <w:vAlign w:val="center"/>
          </w:tcPr>
          <w:p>
            <w:pPr>
              <w:tabs>
                <w:tab w:val="left" w:pos="7797"/>
              </w:tabs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学员满意率（%）</w:t>
            </w:r>
          </w:p>
        </w:tc>
        <w:tc>
          <w:tcPr>
            <w:tcW w:w="2798" w:type="dxa"/>
            <w:shd w:val="clear" w:color="auto" w:fill="auto"/>
          </w:tcPr>
          <w:p>
            <w:pPr>
              <w:tabs>
                <w:tab w:val="left" w:pos="7797"/>
              </w:tabs>
              <w:spacing w:line="500" w:lineRule="exact"/>
              <w:jc w:val="lef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6882" w:type="dxa"/>
            <w:gridSpan w:val="3"/>
            <w:shd w:val="clear" w:color="auto" w:fill="auto"/>
            <w:vAlign w:val="center"/>
          </w:tcPr>
          <w:p>
            <w:pPr>
              <w:tabs>
                <w:tab w:val="left" w:pos="7797"/>
              </w:tabs>
              <w:spacing w:line="6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1.项目主办、承办单位与项目申报表是否一致★</w:t>
            </w:r>
          </w:p>
        </w:tc>
        <w:tc>
          <w:tcPr>
            <w:tcW w:w="2798" w:type="dxa"/>
            <w:shd w:val="clear" w:color="auto" w:fill="auto"/>
            <w:vAlign w:val="center"/>
          </w:tcPr>
          <w:p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是□  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  <w:jc w:val="center"/>
        </w:trPr>
        <w:tc>
          <w:tcPr>
            <w:tcW w:w="6882" w:type="dxa"/>
            <w:gridSpan w:val="3"/>
            <w:shd w:val="clear" w:color="auto" w:fill="auto"/>
            <w:vAlign w:val="center"/>
          </w:tcPr>
          <w:p>
            <w:pPr>
              <w:tabs>
                <w:tab w:val="left" w:pos="7797"/>
              </w:tabs>
              <w:spacing w:line="6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2.项目负责人与项目申报表是否一致</w:t>
            </w:r>
          </w:p>
        </w:tc>
        <w:tc>
          <w:tcPr>
            <w:tcW w:w="2798" w:type="dxa"/>
            <w:shd w:val="clear" w:color="auto" w:fill="auto"/>
            <w:vAlign w:val="center"/>
          </w:tcPr>
          <w:p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是□  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6882" w:type="dxa"/>
            <w:gridSpan w:val="3"/>
            <w:shd w:val="clear" w:color="auto" w:fill="auto"/>
            <w:vAlign w:val="center"/>
          </w:tcPr>
          <w:p>
            <w:pPr>
              <w:tabs>
                <w:tab w:val="left" w:pos="7797"/>
              </w:tabs>
              <w:spacing w:line="6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3.主要授课内容与项目申报表是否一致★</w:t>
            </w:r>
          </w:p>
        </w:tc>
        <w:tc>
          <w:tcPr>
            <w:tcW w:w="2798" w:type="dxa"/>
            <w:shd w:val="clear" w:color="auto" w:fill="auto"/>
            <w:vAlign w:val="center"/>
          </w:tcPr>
          <w:p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是□  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882" w:type="dxa"/>
            <w:gridSpan w:val="3"/>
            <w:shd w:val="clear" w:color="auto" w:fill="auto"/>
            <w:vAlign w:val="center"/>
          </w:tcPr>
          <w:p>
            <w:pPr>
              <w:tabs>
                <w:tab w:val="left" w:pos="7797"/>
              </w:tabs>
              <w:spacing w:line="6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4.授课教师是否具有高级职称和较丰富的教学经验★</w:t>
            </w:r>
          </w:p>
        </w:tc>
        <w:tc>
          <w:tcPr>
            <w:tcW w:w="2798" w:type="dxa"/>
            <w:shd w:val="clear" w:color="auto" w:fill="auto"/>
            <w:vAlign w:val="center"/>
          </w:tcPr>
          <w:p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是□  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882" w:type="dxa"/>
            <w:gridSpan w:val="3"/>
            <w:shd w:val="clear" w:color="auto" w:fill="auto"/>
            <w:vAlign w:val="center"/>
          </w:tcPr>
          <w:p>
            <w:pPr>
              <w:tabs>
                <w:tab w:val="left" w:pos="7797"/>
              </w:tabs>
              <w:spacing w:line="600" w:lineRule="exact"/>
              <w:rPr>
                <w:rFonts w:ascii="仿宋_GB2312" w:eastAsia="仿宋_GB2312"/>
                <w:spacing w:val="-4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4"/>
                <w:sz w:val="24"/>
                <w:szCs w:val="24"/>
              </w:rPr>
              <w:t>5.实际教学时数与所授学分是否一致（每3学时授予1学分）★</w:t>
            </w:r>
          </w:p>
        </w:tc>
        <w:tc>
          <w:tcPr>
            <w:tcW w:w="2798" w:type="dxa"/>
            <w:shd w:val="clear" w:color="auto" w:fill="auto"/>
            <w:vAlign w:val="center"/>
          </w:tcPr>
          <w:p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是□  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  <w:jc w:val="center"/>
        </w:trPr>
        <w:tc>
          <w:tcPr>
            <w:tcW w:w="6882" w:type="dxa"/>
            <w:gridSpan w:val="3"/>
            <w:shd w:val="clear" w:color="auto" w:fill="auto"/>
            <w:vAlign w:val="center"/>
          </w:tcPr>
          <w:p>
            <w:pPr>
              <w:tabs>
                <w:tab w:val="left" w:pos="7797"/>
              </w:tabs>
              <w:spacing w:line="6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6.发放学分证书数量与现场参加培训人数是否一致★</w:t>
            </w:r>
          </w:p>
        </w:tc>
        <w:tc>
          <w:tcPr>
            <w:tcW w:w="2798" w:type="dxa"/>
            <w:shd w:val="clear" w:color="auto" w:fill="auto"/>
            <w:vAlign w:val="center"/>
          </w:tcPr>
          <w:p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是□  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882" w:type="dxa"/>
            <w:gridSpan w:val="3"/>
            <w:shd w:val="clear" w:color="auto" w:fill="auto"/>
            <w:vAlign w:val="center"/>
          </w:tcPr>
          <w:p>
            <w:pPr>
              <w:tabs>
                <w:tab w:val="left" w:pos="7797"/>
              </w:tabs>
              <w:spacing w:line="6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7.教学材料是否规范、具有较高学术水平★</w:t>
            </w:r>
          </w:p>
        </w:tc>
        <w:tc>
          <w:tcPr>
            <w:tcW w:w="2798" w:type="dxa"/>
            <w:shd w:val="clear" w:color="auto" w:fill="auto"/>
            <w:vAlign w:val="center"/>
          </w:tcPr>
          <w:p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是□  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882" w:type="dxa"/>
            <w:gridSpan w:val="3"/>
            <w:shd w:val="clear" w:color="auto" w:fill="auto"/>
            <w:vAlign w:val="center"/>
          </w:tcPr>
          <w:p>
            <w:pPr>
              <w:tabs>
                <w:tab w:val="left" w:pos="7797"/>
              </w:tabs>
              <w:spacing w:line="6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8.培训学员的到课率★</w:t>
            </w:r>
          </w:p>
        </w:tc>
        <w:tc>
          <w:tcPr>
            <w:tcW w:w="2798" w:type="dxa"/>
            <w:shd w:val="clear" w:color="auto" w:fill="auto"/>
            <w:vAlign w:val="center"/>
          </w:tcPr>
          <w:p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 xml:space="preserve">     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6882" w:type="dxa"/>
            <w:gridSpan w:val="3"/>
            <w:shd w:val="clear" w:color="auto" w:fill="auto"/>
            <w:vAlign w:val="center"/>
          </w:tcPr>
          <w:p>
            <w:pPr>
              <w:tabs>
                <w:tab w:val="left" w:pos="7797"/>
              </w:tabs>
              <w:spacing w:line="6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9.培训班是否设置相应的考试（考核）</w:t>
            </w:r>
          </w:p>
        </w:tc>
        <w:tc>
          <w:tcPr>
            <w:tcW w:w="2798" w:type="dxa"/>
            <w:shd w:val="clear" w:color="auto" w:fill="auto"/>
            <w:vAlign w:val="center"/>
          </w:tcPr>
          <w:p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是□  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6882" w:type="dxa"/>
            <w:gridSpan w:val="3"/>
            <w:shd w:val="clear" w:color="auto" w:fill="auto"/>
            <w:vAlign w:val="center"/>
          </w:tcPr>
          <w:p>
            <w:pPr>
              <w:tabs>
                <w:tab w:val="left" w:pos="7797"/>
              </w:tabs>
              <w:spacing w:line="60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10.收费是否合理</w:t>
            </w:r>
          </w:p>
        </w:tc>
        <w:tc>
          <w:tcPr>
            <w:tcW w:w="2798" w:type="dxa"/>
            <w:shd w:val="clear" w:color="auto" w:fill="auto"/>
            <w:vAlign w:val="center"/>
          </w:tcPr>
          <w:p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是□  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4756" w:type="dxa"/>
            <w:gridSpan w:val="2"/>
            <w:shd w:val="clear" w:color="auto" w:fill="auto"/>
            <w:vAlign w:val="center"/>
          </w:tcPr>
          <w:p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综合评定意见</w:t>
            </w:r>
          </w:p>
        </w:tc>
        <w:tc>
          <w:tcPr>
            <w:tcW w:w="4924" w:type="dxa"/>
            <w:gridSpan w:val="2"/>
            <w:shd w:val="clear" w:color="auto" w:fill="auto"/>
            <w:vAlign w:val="center"/>
          </w:tcPr>
          <w:p>
            <w:pPr>
              <w:tabs>
                <w:tab w:val="left" w:pos="7797"/>
              </w:tabs>
              <w:spacing w:line="60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合格□      不合格□</w:t>
            </w:r>
          </w:p>
        </w:tc>
      </w:tr>
    </w:tbl>
    <w:p>
      <w:pPr>
        <w:tabs>
          <w:tab w:val="left" w:pos="7797"/>
        </w:tabs>
        <w:spacing w:line="400" w:lineRule="exact"/>
        <w:ind w:left="480" w:hanging="480" w:hangingChars="200"/>
        <w:jc w:val="left"/>
        <w:rPr>
          <w:rFonts w:hint="eastAsia" w:ascii="仿宋_GB2312" w:hAnsi="黑体" w:eastAsia="仿宋_GB2312" w:cs="宋体"/>
          <w:bCs/>
          <w:sz w:val="24"/>
          <w:szCs w:val="24"/>
        </w:rPr>
      </w:pPr>
      <w:r>
        <w:rPr>
          <w:rFonts w:hint="eastAsia" w:ascii="仿宋_GB2312" w:eastAsia="仿宋_GB2312"/>
          <w:sz w:val="24"/>
          <w:szCs w:val="30"/>
        </w:rPr>
        <w:t>注：1.请根据实际情况，在□内打√；2.标注“★”的内容为关键项；3.当抽查结果中出现两项“否”或者一个关键项为“否”，或学员满意率低于70%、到课率低于80%，综合评定结果为不合格</w:t>
      </w:r>
      <w:r>
        <w:rPr>
          <w:rFonts w:hint="default" w:ascii="仿宋_GB2312" w:eastAsia="仿宋_GB2312"/>
          <w:sz w:val="24"/>
          <w:szCs w:val="30"/>
        </w:rPr>
        <w:t>。</w:t>
      </w:r>
    </w:p>
    <w:sectPr>
      <w:footerReference r:id="rId3" w:type="first"/>
      <w:pgSz w:w="11906" w:h="16838"/>
      <w:pgMar w:top="1701" w:right="1531" w:bottom="1701" w:left="1531" w:header="851" w:footer="964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方正书宋_GBK">
    <w:altName w:val="方正宋体S-超大字符集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思源黑体 CN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altName w:val="DejaVu Sans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思源黑体 CN">
    <w:panose1 w:val="020B0600000000000000"/>
    <w:charset w:val="86"/>
    <w:family w:val="auto"/>
    <w:pitch w:val="default"/>
    <w:sig w:usb0="20000003" w:usb1="2ADF3C10" w:usb2="00000016" w:usb3="00000000" w:csb0="60060107" w:csb1="00000000"/>
  </w:font>
  <w:font w:name="等线 Light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clear" w:pos="4153"/>
      </w:tabs>
      <w:jc w:val="center"/>
      <w:rPr>
        <w:rFonts w:asciiTheme="majorEastAsia" w:hAnsiTheme="majorEastAsia" w:eastAsiaTheme="majorEastAsia"/>
        <w:sz w:val="28"/>
        <w:szCs w:val="28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7189"/>
    <w:rsid w:val="000E3BCF"/>
    <w:rsid w:val="00187189"/>
    <w:rsid w:val="009478F9"/>
    <w:rsid w:val="00C42567"/>
    <w:rsid w:val="00E55448"/>
    <w:rsid w:val="7D528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5">
    <w:name w:val="Hyperlink"/>
    <w:basedOn w:val="4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字符"/>
    <w:basedOn w:val="4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8FAFD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4</Pages>
  <Words>245</Words>
  <Characters>1403</Characters>
  <Lines>11</Lines>
  <Paragraphs>3</Paragraphs>
  <TotalTime>17</TotalTime>
  <ScaleCrop>false</ScaleCrop>
  <LinksUpToDate>false</LinksUpToDate>
  <CharactersWithSpaces>1645</CharactersWithSpaces>
  <Application>WPS Office_10.1.0.7558_F1E327BC-269C-435d-A152-05C5408002CA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2021-03-24T09:12:00Z</dcterms:created>
  <dc:creator>admin</dc:creator>
  <cp:lastModifiedBy>张欣霞</cp:lastModifiedBy>
  <dcterms:modified xsi:type="dcterms:W3CDTF">2021-04-01T15:22:10Z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2052-10.1.0.7558</vt:lpwstr>
  </property>
</Properties>
</file>