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01E" w:rsidRPr="00A9674C" w:rsidRDefault="0094301E" w:rsidP="0094301E">
      <w:pPr>
        <w:widowControl/>
        <w:spacing w:line="560" w:lineRule="exact"/>
        <w:jc w:val="center"/>
        <w:rPr>
          <w:rStyle w:val="a6"/>
          <w:rFonts w:ascii="华文中宋" w:eastAsia="华文中宋" w:hAnsi="华文中宋" w:cs="黑体"/>
          <w:b/>
          <w:kern w:val="0"/>
          <w:sz w:val="44"/>
          <w:szCs w:val="44"/>
          <w:lang/>
        </w:rPr>
      </w:pPr>
      <w:r w:rsidRPr="00A9674C">
        <w:rPr>
          <w:rStyle w:val="a6"/>
          <w:rFonts w:ascii="华文中宋" w:eastAsia="华文中宋" w:hAnsi="华文中宋" w:cs="黑体" w:hint="eastAsia"/>
          <w:b/>
          <w:kern w:val="0"/>
          <w:sz w:val="44"/>
          <w:szCs w:val="44"/>
          <w:lang/>
        </w:rPr>
        <w:t>广东医科大学2021年硕士研究生复试录取</w:t>
      </w:r>
      <w:r>
        <w:rPr>
          <w:rStyle w:val="a6"/>
          <w:rFonts w:ascii="华文中宋" w:eastAsia="华文中宋" w:hAnsi="华文中宋" w:cs="黑体" w:hint="eastAsia"/>
          <w:b/>
          <w:kern w:val="0"/>
          <w:sz w:val="44"/>
          <w:szCs w:val="44"/>
          <w:lang/>
        </w:rPr>
        <w:t>疫情防控方案</w:t>
      </w:r>
    </w:p>
    <w:p w:rsidR="0094301E" w:rsidRPr="00A9674C" w:rsidRDefault="0094301E" w:rsidP="0094301E">
      <w:pPr>
        <w:widowControl/>
        <w:spacing w:line="560" w:lineRule="exact"/>
        <w:jc w:val="left"/>
        <w:rPr>
          <w:rFonts w:ascii="仿宋" w:eastAsia="仿宋" w:hAnsi="仿宋" w:cs="微软雅黑"/>
          <w:sz w:val="32"/>
          <w:szCs w:val="32"/>
        </w:rPr>
      </w:pPr>
      <w:r w:rsidRPr="00A9674C">
        <w:rPr>
          <w:rFonts w:ascii="仿宋" w:eastAsia="仿宋" w:hAnsi="仿宋" w:cs="微软雅黑" w:hint="eastAsia"/>
          <w:color w:val="FFFFFF"/>
          <w:kern w:val="0"/>
          <w:sz w:val="32"/>
          <w:szCs w:val="32"/>
          <w:lang/>
        </w:rPr>
        <w:t xml:space="preserve">发布时间：2021-05-07 </w:t>
      </w:r>
      <w:r w:rsidRPr="00A9674C">
        <w:rPr>
          <w:rFonts w:ascii="宋体" w:eastAsia="宋体" w:hAnsi="宋体" w:cs="宋体" w:hint="eastAsia"/>
          <w:color w:val="FFFFFF"/>
          <w:kern w:val="0"/>
          <w:sz w:val="32"/>
          <w:szCs w:val="32"/>
          <w:lang/>
        </w:rPr>
        <w:t>  </w:t>
      </w:r>
      <w:r w:rsidRPr="00A9674C">
        <w:rPr>
          <w:rFonts w:ascii="仿宋" w:eastAsia="仿宋" w:hAnsi="仿宋" w:cs="微软雅黑" w:hint="eastAsia"/>
          <w:color w:val="FFFFFF"/>
          <w:kern w:val="0"/>
          <w:sz w:val="32"/>
          <w:szCs w:val="32"/>
          <w:lang/>
        </w:rPr>
        <w:t xml:space="preserve"> 阅读次数： 9892</w:t>
      </w:r>
      <w:r w:rsidRPr="00A9674C">
        <w:rPr>
          <w:rFonts w:ascii="宋体" w:eastAsia="宋体" w:hAnsi="宋体" w:cs="宋体" w:hint="eastAsia"/>
          <w:color w:val="FFFFFF"/>
          <w:kern w:val="0"/>
          <w:sz w:val="32"/>
          <w:szCs w:val="32"/>
          <w:lang/>
        </w:rPr>
        <w:t>  </w:t>
      </w:r>
    </w:p>
    <w:p w:rsidR="0094301E" w:rsidRDefault="0094301E" w:rsidP="0094301E">
      <w:pPr>
        <w:pStyle w:val="a5"/>
        <w:widowControl/>
        <w:spacing w:line="560" w:lineRule="exact"/>
        <w:ind w:firstLineChars="223" w:firstLine="714"/>
        <w:rPr>
          <w:rFonts w:ascii="仿宋" w:eastAsia="仿宋" w:hAnsi="仿宋" w:cs="仿宋_GB2312"/>
          <w:sz w:val="32"/>
          <w:szCs w:val="32"/>
        </w:rPr>
      </w:pPr>
      <w:r w:rsidRPr="00A9674C">
        <w:rPr>
          <w:rFonts w:ascii="仿宋" w:eastAsia="仿宋" w:hAnsi="仿宋" w:cs="仿宋_GB2312" w:hint="eastAsia"/>
          <w:sz w:val="32"/>
          <w:szCs w:val="32"/>
        </w:rPr>
        <w:t>为稳妥做好我校2021年硕士研究生复试录取</w:t>
      </w:r>
      <w:r>
        <w:rPr>
          <w:rFonts w:ascii="仿宋" w:eastAsia="仿宋" w:hAnsi="仿宋" w:cs="仿宋_GB2312" w:hint="eastAsia"/>
          <w:sz w:val="32"/>
          <w:szCs w:val="32"/>
        </w:rPr>
        <w:t>工作，</w:t>
      </w:r>
      <w:r w:rsidRPr="0094301E">
        <w:rPr>
          <w:rFonts w:ascii="仿宋" w:eastAsia="仿宋" w:hAnsi="仿宋" w:cs="仿宋_GB2312" w:hint="eastAsia"/>
          <w:sz w:val="32"/>
          <w:szCs w:val="32"/>
        </w:rPr>
        <w:t>按照教育部和广东省教育厅有关文件要求，统筹考虑疫情防控</w:t>
      </w:r>
      <w:r>
        <w:rPr>
          <w:rFonts w:ascii="仿宋" w:eastAsia="仿宋" w:hAnsi="仿宋" w:cs="仿宋_GB2312" w:hint="eastAsia"/>
          <w:sz w:val="32"/>
          <w:szCs w:val="32"/>
        </w:rPr>
        <w:t>需要</w:t>
      </w:r>
      <w:r w:rsidRPr="0094301E">
        <w:rPr>
          <w:rFonts w:ascii="仿宋" w:eastAsia="仿宋" w:hAnsi="仿宋" w:cs="仿宋_GB2312" w:hint="eastAsia"/>
          <w:sz w:val="32"/>
          <w:szCs w:val="32"/>
        </w:rPr>
        <w:t>和学校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研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招实际情况</w:t>
      </w:r>
      <w:r w:rsidRPr="0094301E">
        <w:rPr>
          <w:rFonts w:ascii="仿宋" w:eastAsia="仿宋" w:hAnsi="仿宋" w:cs="仿宋_GB2312" w:hint="eastAsia"/>
          <w:sz w:val="32"/>
          <w:szCs w:val="32"/>
        </w:rPr>
        <w:t>，</w:t>
      </w:r>
      <w:r>
        <w:rPr>
          <w:rFonts w:ascii="仿宋" w:eastAsia="仿宋" w:hAnsi="仿宋" w:cs="仿宋_GB2312" w:hint="eastAsia"/>
          <w:sz w:val="32"/>
          <w:szCs w:val="32"/>
        </w:rPr>
        <w:t>制定本方案。</w:t>
      </w:r>
    </w:p>
    <w:p w:rsidR="009D50ED" w:rsidRPr="001A0365" w:rsidRDefault="009D50ED" w:rsidP="009D50ED">
      <w:pPr>
        <w:pStyle w:val="a5"/>
        <w:widowControl/>
        <w:spacing w:line="560" w:lineRule="exact"/>
        <w:ind w:firstLineChars="223" w:firstLine="714"/>
        <w:rPr>
          <w:rFonts w:ascii="黑体" w:eastAsia="黑体" w:hAnsi="黑体" w:cs="仿宋_GB2312"/>
          <w:sz w:val="32"/>
          <w:szCs w:val="32"/>
        </w:rPr>
      </w:pPr>
      <w:r w:rsidRPr="001A0365">
        <w:rPr>
          <w:rFonts w:ascii="黑体" w:eastAsia="黑体" w:hAnsi="黑体" w:cs="仿宋_GB2312" w:hint="eastAsia"/>
          <w:sz w:val="32"/>
          <w:szCs w:val="32"/>
        </w:rPr>
        <w:t>一、考生分类指引</w:t>
      </w:r>
    </w:p>
    <w:p w:rsidR="009D50ED" w:rsidRPr="009D50ED" w:rsidRDefault="009D50ED" w:rsidP="009D50ED">
      <w:pPr>
        <w:pStyle w:val="a5"/>
        <w:widowControl/>
        <w:spacing w:line="560" w:lineRule="exact"/>
        <w:ind w:firstLineChars="223" w:firstLine="714"/>
        <w:rPr>
          <w:rFonts w:ascii="仿宋" w:eastAsia="仿宋" w:hAnsi="仿宋" w:cs="仿宋_GB2312"/>
          <w:sz w:val="32"/>
          <w:szCs w:val="32"/>
        </w:rPr>
      </w:pPr>
      <w:r w:rsidRPr="009D50ED">
        <w:rPr>
          <w:rFonts w:ascii="仿宋" w:eastAsia="仿宋" w:hAnsi="仿宋" w:cs="仿宋_GB2312" w:hint="eastAsia"/>
          <w:sz w:val="32"/>
          <w:szCs w:val="32"/>
        </w:rPr>
        <w:t>（</w:t>
      </w:r>
      <w:r w:rsidR="001A0365">
        <w:rPr>
          <w:rFonts w:ascii="仿宋" w:eastAsia="仿宋" w:hAnsi="仿宋" w:cs="仿宋_GB2312" w:hint="eastAsia"/>
          <w:sz w:val="32"/>
          <w:szCs w:val="32"/>
        </w:rPr>
        <w:t>一</w:t>
      </w:r>
      <w:r w:rsidRPr="009D50ED">
        <w:rPr>
          <w:rFonts w:ascii="仿宋" w:eastAsia="仿宋" w:hAnsi="仿宋" w:cs="仿宋_GB2312" w:hint="eastAsia"/>
          <w:sz w:val="32"/>
          <w:szCs w:val="32"/>
        </w:rPr>
        <w:t>）医学观察治疗、集中隔离观察期的确诊病例或核</w:t>
      </w:r>
      <w:r w:rsidR="001A0365">
        <w:rPr>
          <w:rFonts w:ascii="仿宋" w:eastAsia="仿宋" w:hAnsi="仿宋" w:cs="仿宋_GB2312" w:hint="eastAsia"/>
          <w:sz w:val="32"/>
          <w:szCs w:val="32"/>
        </w:rPr>
        <w:t>酸检测阳性、疑似病例、复检阳性人员、无症状感染者等</w:t>
      </w:r>
      <w:r w:rsidR="009E3DC2">
        <w:rPr>
          <w:rFonts w:ascii="仿宋" w:eastAsia="仿宋" w:hAnsi="仿宋" w:cs="仿宋_GB2312" w:hint="eastAsia"/>
          <w:sz w:val="32"/>
          <w:szCs w:val="32"/>
        </w:rPr>
        <w:t>考生不参加线下复试，由研究生院及招生学科沟通后另作复试安排</w:t>
      </w:r>
      <w:r w:rsidRPr="009D50ED">
        <w:rPr>
          <w:rFonts w:ascii="仿宋" w:eastAsia="仿宋" w:hAnsi="仿宋" w:cs="仿宋_GB2312" w:hint="eastAsia"/>
          <w:sz w:val="32"/>
          <w:szCs w:val="32"/>
        </w:rPr>
        <w:t>。</w:t>
      </w:r>
    </w:p>
    <w:p w:rsidR="009E3DC2" w:rsidRPr="009D50ED" w:rsidRDefault="009D50ED" w:rsidP="00930E15">
      <w:pPr>
        <w:pStyle w:val="a5"/>
        <w:widowControl/>
        <w:spacing w:line="560" w:lineRule="exact"/>
        <w:ind w:firstLineChars="223" w:firstLine="714"/>
        <w:rPr>
          <w:rFonts w:ascii="仿宋" w:eastAsia="仿宋" w:hAnsi="仿宋" w:cs="仿宋_GB2312"/>
          <w:sz w:val="32"/>
          <w:szCs w:val="32"/>
        </w:rPr>
      </w:pPr>
      <w:r w:rsidRPr="009D50ED">
        <w:rPr>
          <w:rFonts w:ascii="仿宋" w:eastAsia="仿宋" w:hAnsi="仿宋" w:cs="仿宋_GB2312" w:hint="eastAsia"/>
          <w:sz w:val="32"/>
          <w:szCs w:val="32"/>
        </w:rPr>
        <w:t>（</w:t>
      </w:r>
      <w:r w:rsidR="009E3DC2">
        <w:rPr>
          <w:rFonts w:ascii="仿宋" w:eastAsia="仿宋" w:hAnsi="仿宋" w:cs="仿宋_GB2312" w:hint="eastAsia"/>
          <w:sz w:val="32"/>
          <w:szCs w:val="32"/>
        </w:rPr>
        <w:t>二</w:t>
      </w:r>
      <w:r w:rsidRPr="009D50ED">
        <w:rPr>
          <w:rFonts w:ascii="仿宋" w:eastAsia="仿宋" w:hAnsi="仿宋" w:cs="仿宋_GB2312" w:hint="eastAsia"/>
          <w:sz w:val="32"/>
          <w:szCs w:val="32"/>
        </w:rPr>
        <w:t>）</w:t>
      </w:r>
      <w:r w:rsidR="009E3DC2" w:rsidRPr="009E3DC2">
        <w:rPr>
          <w:rFonts w:ascii="仿宋" w:eastAsia="仿宋" w:hAnsi="仿宋" w:cs="仿宋_GB2312" w:hint="eastAsia"/>
          <w:sz w:val="32"/>
          <w:szCs w:val="32"/>
        </w:rPr>
        <w:t>考前14天内出现发热、干咳、乏力、鼻塞、流涕、咽痛、腹泻等可疑症状、有境外或中高风险地区活动轨迹、或“粤康码”</w:t>
      </w:r>
      <w:proofErr w:type="gramStart"/>
      <w:r w:rsidR="009E3DC2" w:rsidRPr="009E3DC2">
        <w:rPr>
          <w:rFonts w:ascii="仿宋" w:eastAsia="仿宋" w:hAnsi="仿宋" w:cs="仿宋_GB2312" w:hint="eastAsia"/>
          <w:sz w:val="32"/>
          <w:szCs w:val="32"/>
        </w:rPr>
        <w:t>为红码的</w:t>
      </w:r>
      <w:proofErr w:type="gramEnd"/>
      <w:r w:rsidR="009E3DC2" w:rsidRPr="009E3DC2">
        <w:rPr>
          <w:rFonts w:ascii="仿宋" w:eastAsia="仿宋" w:hAnsi="仿宋" w:cs="仿宋_GB2312" w:hint="eastAsia"/>
          <w:sz w:val="32"/>
          <w:szCs w:val="32"/>
        </w:rPr>
        <w:t>人员，要按规定及时就医排查。此类考生须提供考前7天核酸检测阴性证明，方可参加</w:t>
      </w:r>
      <w:r w:rsidR="00930E15">
        <w:rPr>
          <w:rFonts w:ascii="仿宋" w:eastAsia="仿宋" w:hAnsi="仿宋" w:cs="仿宋_GB2312" w:hint="eastAsia"/>
          <w:sz w:val="32"/>
          <w:szCs w:val="32"/>
        </w:rPr>
        <w:t>复</w:t>
      </w:r>
      <w:r w:rsidR="009E3DC2" w:rsidRPr="009E3DC2">
        <w:rPr>
          <w:rFonts w:ascii="仿宋" w:eastAsia="仿宋" w:hAnsi="仿宋" w:cs="仿宋_GB2312" w:hint="eastAsia"/>
          <w:sz w:val="32"/>
          <w:szCs w:val="32"/>
        </w:rPr>
        <w:t>试。</w:t>
      </w:r>
    </w:p>
    <w:p w:rsidR="009D50ED" w:rsidRDefault="009D50ED" w:rsidP="009D50ED">
      <w:pPr>
        <w:pStyle w:val="a5"/>
        <w:widowControl/>
        <w:spacing w:line="560" w:lineRule="exact"/>
        <w:ind w:firstLineChars="223" w:firstLine="714"/>
        <w:rPr>
          <w:rFonts w:ascii="仿宋" w:eastAsia="仿宋" w:hAnsi="仿宋" w:cs="仿宋_GB2312"/>
          <w:sz w:val="32"/>
          <w:szCs w:val="32"/>
        </w:rPr>
      </w:pPr>
      <w:r w:rsidRPr="009D50ED">
        <w:rPr>
          <w:rFonts w:ascii="仿宋" w:eastAsia="仿宋" w:hAnsi="仿宋" w:cs="仿宋_GB2312" w:hint="eastAsia"/>
          <w:sz w:val="32"/>
          <w:szCs w:val="32"/>
        </w:rPr>
        <w:t>（</w:t>
      </w:r>
      <w:r w:rsidR="009E3DC2">
        <w:rPr>
          <w:rFonts w:ascii="仿宋" w:eastAsia="仿宋" w:hAnsi="仿宋" w:cs="仿宋_GB2312" w:hint="eastAsia"/>
          <w:sz w:val="32"/>
          <w:szCs w:val="32"/>
        </w:rPr>
        <w:t>三</w:t>
      </w:r>
      <w:r w:rsidRPr="009D50ED">
        <w:rPr>
          <w:rFonts w:ascii="仿宋" w:eastAsia="仿宋" w:hAnsi="仿宋" w:cs="仿宋_GB2312" w:hint="eastAsia"/>
          <w:sz w:val="32"/>
          <w:szCs w:val="32"/>
        </w:rPr>
        <w:t>）</w:t>
      </w:r>
      <w:r w:rsidR="00930E15">
        <w:rPr>
          <w:rFonts w:ascii="仿宋" w:eastAsia="仿宋" w:hAnsi="仿宋" w:cs="仿宋_GB2312" w:hint="eastAsia"/>
          <w:sz w:val="32"/>
          <w:szCs w:val="32"/>
        </w:rPr>
        <w:t>复试当天</w:t>
      </w:r>
      <w:r w:rsidRPr="009D50ED">
        <w:rPr>
          <w:rFonts w:ascii="仿宋" w:eastAsia="仿宋" w:hAnsi="仿宋" w:cs="仿宋_GB2312" w:hint="eastAsia"/>
          <w:sz w:val="32"/>
          <w:szCs w:val="32"/>
        </w:rPr>
        <w:t>体温超过37.3度的发热考生经</w:t>
      </w:r>
      <w:r w:rsidR="00F9785F" w:rsidRPr="00F9785F">
        <w:rPr>
          <w:rFonts w:ascii="仿宋" w:eastAsia="仿宋" w:hAnsi="仿宋" w:cs="仿宋_GB2312" w:hint="eastAsia"/>
          <w:sz w:val="32"/>
          <w:szCs w:val="32"/>
        </w:rPr>
        <w:t>发热专用检查通道</w:t>
      </w:r>
      <w:r w:rsidRPr="009D50ED">
        <w:rPr>
          <w:rFonts w:ascii="仿宋" w:eastAsia="仿宋" w:hAnsi="仿宋" w:cs="仿宋_GB2312" w:hint="eastAsia"/>
          <w:sz w:val="32"/>
          <w:szCs w:val="32"/>
        </w:rPr>
        <w:t>，</w:t>
      </w:r>
      <w:r w:rsidR="00930E15">
        <w:rPr>
          <w:rFonts w:ascii="仿宋" w:eastAsia="仿宋" w:hAnsi="仿宋" w:cs="仿宋_GB2312" w:hint="eastAsia"/>
          <w:sz w:val="32"/>
          <w:szCs w:val="32"/>
        </w:rPr>
        <w:t>由工作人员</w:t>
      </w:r>
      <w:r w:rsidRPr="009D50ED">
        <w:rPr>
          <w:rFonts w:ascii="仿宋" w:eastAsia="仿宋" w:hAnsi="仿宋" w:cs="仿宋_GB2312" w:hint="eastAsia"/>
          <w:sz w:val="32"/>
          <w:szCs w:val="32"/>
        </w:rPr>
        <w:t>核查</w:t>
      </w:r>
      <w:r w:rsidR="00930E15">
        <w:rPr>
          <w:rFonts w:ascii="仿宋" w:eastAsia="仿宋" w:hAnsi="仿宋" w:cs="仿宋_GB2312" w:hint="eastAsia"/>
          <w:sz w:val="32"/>
          <w:szCs w:val="32"/>
        </w:rPr>
        <w:t>相关</w:t>
      </w:r>
      <w:r w:rsidRPr="009D50ED">
        <w:rPr>
          <w:rFonts w:ascii="仿宋" w:eastAsia="仿宋" w:hAnsi="仿宋" w:cs="仿宋_GB2312" w:hint="eastAsia"/>
          <w:sz w:val="32"/>
          <w:szCs w:val="32"/>
        </w:rPr>
        <w:t>材料</w:t>
      </w:r>
      <w:r w:rsidR="00930E15">
        <w:rPr>
          <w:rFonts w:ascii="仿宋" w:eastAsia="仿宋" w:hAnsi="仿宋" w:cs="仿宋_GB2312" w:hint="eastAsia"/>
          <w:sz w:val="32"/>
          <w:szCs w:val="32"/>
        </w:rPr>
        <w:t>并</w:t>
      </w:r>
      <w:r w:rsidRPr="009D50ED">
        <w:rPr>
          <w:rFonts w:ascii="仿宋" w:eastAsia="仿宋" w:hAnsi="仿宋" w:cs="仿宋_GB2312" w:hint="eastAsia"/>
          <w:sz w:val="32"/>
          <w:szCs w:val="32"/>
        </w:rPr>
        <w:t>经卫生专业人员评估后，具备条件的，由专人引导，前往隔离考场。</w:t>
      </w:r>
      <w:bookmarkStart w:id="0" w:name="_GoBack"/>
      <w:r w:rsidR="00766BE9">
        <w:rPr>
          <w:rFonts w:ascii="仿宋" w:eastAsia="仿宋" w:hAnsi="仿宋" w:cs="仿宋_GB2312" w:hint="eastAsia"/>
          <w:sz w:val="32"/>
          <w:szCs w:val="32"/>
        </w:rPr>
        <w:t>此类考生应于复试结束后前往医院进行核酸检测，并将检测结果报学校备案。</w:t>
      </w:r>
    </w:p>
    <w:bookmarkEnd w:id="0"/>
    <w:p w:rsidR="0094301E" w:rsidRPr="00D5393F" w:rsidRDefault="00930E15" w:rsidP="0094301E">
      <w:pPr>
        <w:pStyle w:val="a5"/>
        <w:widowControl/>
        <w:spacing w:line="560" w:lineRule="exact"/>
        <w:ind w:firstLineChars="223" w:firstLine="714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二</w:t>
      </w:r>
      <w:r w:rsidR="0094301E" w:rsidRPr="00D5393F">
        <w:rPr>
          <w:rFonts w:ascii="黑体" w:eastAsia="黑体" w:hAnsi="黑体" w:cs="仿宋_GB2312" w:hint="eastAsia"/>
          <w:sz w:val="32"/>
          <w:szCs w:val="32"/>
        </w:rPr>
        <w:t>、</w:t>
      </w:r>
      <w:r w:rsidR="0094301E">
        <w:rPr>
          <w:rFonts w:ascii="黑体" w:eastAsia="黑体" w:hAnsi="黑体" w:cs="仿宋_GB2312" w:hint="eastAsia"/>
          <w:sz w:val="32"/>
          <w:szCs w:val="32"/>
        </w:rPr>
        <w:t>考生准备工作</w:t>
      </w:r>
    </w:p>
    <w:p w:rsidR="0094301E" w:rsidRPr="00A9674C" w:rsidRDefault="0094301E" w:rsidP="0094301E">
      <w:pPr>
        <w:pStyle w:val="a5"/>
        <w:widowControl/>
        <w:spacing w:line="560" w:lineRule="exact"/>
        <w:ind w:firstLine="555"/>
        <w:rPr>
          <w:rFonts w:ascii="仿宋" w:eastAsia="仿宋" w:hAnsi="仿宋" w:cs="仿宋_GB2312"/>
          <w:sz w:val="32"/>
          <w:szCs w:val="32"/>
        </w:rPr>
      </w:pPr>
      <w:r w:rsidRPr="00A9674C">
        <w:rPr>
          <w:rFonts w:ascii="仿宋" w:eastAsia="仿宋" w:hAnsi="仿宋" w:cs="仿宋_GB2312" w:hint="eastAsia"/>
          <w:sz w:val="32"/>
          <w:szCs w:val="32"/>
        </w:rPr>
        <w:t>（一）所有考生应自觉加强新冠肺炎防疫知识学习，积极采取防控措施，做好个人防护。</w:t>
      </w:r>
    </w:p>
    <w:p w:rsidR="0094301E" w:rsidRDefault="0094301E" w:rsidP="0094301E">
      <w:pPr>
        <w:pStyle w:val="a5"/>
        <w:widowControl/>
        <w:spacing w:line="560" w:lineRule="exact"/>
        <w:ind w:firstLine="555"/>
        <w:rPr>
          <w:rFonts w:ascii="仿宋" w:eastAsia="仿宋" w:hAnsi="仿宋" w:cs="仿宋_GB2312"/>
          <w:sz w:val="32"/>
          <w:szCs w:val="32"/>
        </w:rPr>
      </w:pPr>
      <w:r w:rsidRPr="00A9674C">
        <w:rPr>
          <w:rFonts w:ascii="仿宋" w:eastAsia="仿宋" w:hAnsi="仿宋" w:cs="仿宋_GB2312" w:hint="eastAsia"/>
          <w:sz w:val="32"/>
          <w:szCs w:val="32"/>
        </w:rPr>
        <w:lastRenderedPageBreak/>
        <w:t>（二）所有考生须提前注册“粤康码”</w:t>
      </w:r>
      <w:r w:rsidR="00930E15">
        <w:rPr>
          <w:rFonts w:ascii="仿宋" w:eastAsia="仿宋" w:hAnsi="仿宋" w:cs="仿宋_GB2312" w:hint="eastAsia"/>
          <w:sz w:val="32"/>
          <w:szCs w:val="32"/>
        </w:rPr>
        <w:t>，</w:t>
      </w:r>
      <w:r w:rsidRPr="00A9674C">
        <w:rPr>
          <w:rFonts w:ascii="仿宋" w:eastAsia="仿宋" w:hAnsi="仿宋" w:cs="仿宋_GB2312" w:hint="eastAsia"/>
          <w:sz w:val="32"/>
          <w:szCs w:val="32"/>
        </w:rPr>
        <w:t>“粤康码”为绿色方可进入考点。</w:t>
      </w:r>
      <w:r w:rsidR="00930E15" w:rsidRPr="00930E15">
        <w:rPr>
          <w:rFonts w:ascii="仿宋" w:eastAsia="仿宋" w:hAnsi="仿宋" w:cs="仿宋_GB2312" w:hint="eastAsia"/>
          <w:sz w:val="32"/>
          <w:szCs w:val="32"/>
        </w:rPr>
        <w:t>未注册“粤康码”的考生不得参加考试。</w:t>
      </w:r>
      <w:r w:rsidRPr="00A9674C">
        <w:rPr>
          <w:rFonts w:ascii="仿宋" w:eastAsia="仿宋" w:hAnsi="仿宋" w:cs="仿宋_GB2312" w:hint="eastAsia"/>
          <w:sz w:val="32"/>
          <w:szCs w:val="32"/>
        </w:rPr>
        <w:t>所有考生须进行考前14天自我健康观察，如实填写</w:t>
      </w:r>
      <w:r w:rsidR="00F9785F">
        <w:rPr>
          <w:rFonts w:ascii="仿宋" w:eastAsia="仿宋" w:hAnsi="仿宋" w:cs="仿宋_GB2312" w:hint="eastAsia"/>
          <w:sz w:val="32"/>
          <w:szCs w:val="32"/>
        </w:rPr>
        <w:t>《</w:t>
      </w:r>
      <w:r w:rsidR="00FB0386" w:rsidRPr="009F77B3">
        <w:rPr>
          <w:rFonts w:ascii="仿宋" w:eastAsia="仿宋" w:hAnsi="仿宋" w:cs="仿宋_GB2312" w:hint="eastAsia"/>
          <w:sz w:val="32"/>
          <w:szCs w:val="32"/>
        </w:rPr>
        <w:t>广东医科大学2021年硕士研究生招生考试考生考前14天考生健康状况报告表</w:t>
      </w:r>
      <w:r w:rsidR="00F9785F">
        <w:rPr>
          <w:rFonts w:ascii="仿宋" w:eastAsia="仿宋" w:hAnsi="仿宋" w:cs="仿宋_GB2312" w:hint="eastAsia"/>
          <w:sz w:val="32"/>
          <w:szCs w:val="32"/>
        </w:rPr>
        <w:t>》</w:t>
      </w:r>
      <w:r w:rsidRPr="00A9674C">
        <w:rPr>
          <w:rFonts w:ascii="仿宋" w:eastAsia="仿宋" w:hAnsi="仿宋" w:cs="仿宋_GB2312" w:hint="eastAsia"/>
          <w:sz w:val="32"/>
          <w:szCs w:val="32"/>
        </w:rPr>
        <w:t>，</w:t>
      </w:r>
      <w:r>
        <w:rPr>
          <w:rFonts w:ascii="仿宋" w:eastAsia="仿宋" w:hAnsi="仿宋" w:cs="仿宋_GB2312" w:hint="eastAsia"/>
          <w:sz w:val="32"/>
          <w:szCs w:val="32"/>
        </w:rPr>
        <w:t>同时</w:t>
      </w:r>
      <w:r w:rsidRPr="00A9674C">
        <w:rPr>
          <w:rFonts w:ascii="仿宋" w:eastAsia="仿宋" w:hAnsi="仿宋" w:cs="仿宋_GB2312" w:hint="eastAsia"/>
          <w:sz w:val="32"/>
          <w:szCs w:val="32"/>
        </w:rPr>
        <w:t>填写《</w:t>
      </w:r>
      <w:r w:rsidR="00FB0386" w:rsidRPr="009F77B3">
        <w:rPr>
          <w:rFonts w:ascii="仿宋" w:eastAsia="仿宋" w:hAnsi="仿宋" w:cs="仿宋_GB2312" w:hint="eastAsia"/>
          <w:sz w:val="32"/>
          <w:szCs w:val="32"/>
        </w:rPr>
        <w:t>广东医科大学2021年硕士研究生招生考试考生安全考试承诺书</w:t>
      </w:r>
      <w:r>
        <w:rPr>
          <w:rFonts w:ascii="仿宋" w:eastAsia="仿宋" w:hAnsi="仿宋" w:cs="仿宋_GB2312" w:hint="eastAsia"/>
          <w:sz w:val="32"/>
          <w:szCs w:val="32"/>
        </w:rPr>
        <w:t>》</w:t>
      </w:r>
      <w:r w:rsidRPr="00A9674C">
        <w:rPr>
          <w:rFonts w:ascii="仿宋" w:eastAsia="仿宋" w:hAnsi="仿宋" w:cs="仿宋_GB2312" w:hint="eastAsia"/>
          <w:sz w:val="32"/>
          <w:szCs w:val="32"/>
        </w:rPr>
        <w:t>，于进入考点时交工作人员检查，合格后方可进入考点。</w:t>
      </w:r>
    </w:p>
    <w:p w:rsidR="009D50ED" w:rsidRPr="001A0365" w:rsidRDefault="00F9785F" w:rsidP="001A0365">
      <w:pPr>
        <w:pStyle w:val="a5"/>
        <w:widowControl/>
        <w:spacing w:line="560" w:lineRule="exact"/>
        <w:ind w:firstLineChars="223" w:firstLine="714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三</w:t>
      </w:r>
      <w:r w:rsidR="009D50ED" w:rsidRPr="001A0365">
        <w:rPr>
          <w:rFonts w:ascii="黑体" w:eastAsia="黑体" w:hAnsi="黑体" w:cs="仿宋_GB2312" w:hint="eastAsia"/>
          <w:sz w:val="32"/>
          <w:szCs w:val="32"/>
        </w:rPr>
        <w:t>、</w:t>
      </w:r>
      <w:r w:rsidR="001A0365" w:rsidRPr="001A0365">
        <w:rPr>
          <w:rFonts w:ascii="黑体" w:eastAsia="黑体" w:hAnsi="黑体" w:cs="仿宋_GB2312" w:hint="eastAsia"/>
          <w:sz w:val="32"/>
          <w:szCs w:val="32"/>
        </w:rPr>
        <w:t>考生入校指引</w:t>
      </w:r>
    </w:p>
    <w:p w:rsidR="0094301E" w:rsidRPr="00A9674C" w:rsidRDefault="0094301E" w:rsidP="0094301E">
      <w:pPr>
        <w:pStyle w:val="a5"/>
        <w:widowControl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A9674C">
        <w:rPr>
          <w:rFonts w:ascii="仿宋" w:eastAsia="仿宋" w:hAnsi="仿宋" w:cs="仿宋_GB2312" w:hint="eastAsia"/>
          <w:sz w:val="32"/>
          <w:szCs w:val="32"/>
        </w:rPr>
        <w:t>（</w:t>
      </w:r>
      <w:r w:rsidR="00F9785F">
        <w:rPr>
          <w:rFonts w:ascii="仿宋" w:eastAsia="仿宋" w:hAnsi="仿宋" w:cs="仿宋_GB2312" w:hint="eastAsia"/>
          <w:sz w:val="32"/>
          <w:szCs w:val="32"/>
        </w:rPr>
        <w:t>一</w:t>
      </w:r>
      <w:r w:rsidRPr="00A9674C">
        <w:rPr>
          <w:rFonts w:ascii="仿宋" w:eastAsia="仿宋" w:hAnsi="仿宋" w:cs="仿宋_GB2312" w:hint="eastAsia"/>
          <w:sz w:val="32"/>
          <w:szCs w:val="32"/>
        </w:rPr>
        <w:t>）学校在东莞校区西北门、湛江校区正门设立考生入校接待点，开设1条考生体温检测通道，同时开设发热</w:t>
      </w:r>
      <w:r w:rsidR="00F9785F">
        <w:rPr>
          <w:rFonts w:ascii="仿宋" w:eastAsia="仿宋" w:hAnsi="仿宋" w:cs="仿宋_GB2312" w:hint="eastAsia"/>
          <w:sz w:val="32"/>
          <w:szCs w:val="32"/>
        </w:rPr>
        <w:t>考生</w:t>
      </w:r>
      <w:r w:rsidRPr="00A9674C">
        <w:rPr>
          <w:rFonts w:ascii="仿宋" w:eastAsia="仿宋" w:hAnsi="仿宋" w:cs="仿宋_GB2312" w:hint="eastAsia"/>
          <w:sz w:val="32"/>
          <w:szCs w:val="32"/>
        </w:rPr>
        <w:t>专用检查通道和医学隔离区，对到校的学生进行分流检查入校。</w:t>
      </w:r>
    </w:p>
    <w:p w:rsidR="0094301E" w:rsidRPr="00A9674C" w:rsidRDefault="0094301E" w:rsidP="0094301E">
      <w:pPr>
        <w:pStyle w:val="a5"/>
        <w:widowControl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A9674C">
        <w:rPr>
          <w:rFonts w:ascii="仿宋" w:eastAsia="仿宋" w:hAnsi="仿宋" w:cs="仿宋_GB2312" w:hint="eastAsia"/>
          <w:sz w:val="32"/>
          <w:szCs w:val="32"/>
        </w:rPr>
        <w:t>（</w:t>
      </w:r>
      <w:r w:rsidR="00F9785F">
        <w:rPr>
          <w:rFonts w:ascii="仿宋" w:eastAsia="仿宋" w:hAnsi="仿宋" w:cs="仿宋_GB2312" w:hint="eastAsia"/>
          <w:sz w:val="32"/>
          <w:szCs w:val="32"/>
        </w:rPr>
        <w:t>二</w:t>
      </w:r>
      <w:r w:rsidRPr="00A9674C">
        <w:rPr>
          <w:rFonts w:ascii="仿宋" w:eastAsia="仿宋" w:hAnsi="仿宋" w:cs="仿宋_GB2312" w:hint="eastAsia"/>
          <w:sz w:val="32"/>
          <w:szCs w:val="32"/>
        </w:rPr>
        <w:t>）考生体温检测通道启用期间，实行封闭管理，避免校内师生与考生的接触，通道至考场的路口，设置指路牌。通道内仅限考生和考试工作人员进入，安保处做好疏导及管控。</w:t>
      </w:r>
    </w:p>
    <w:p w:rsidR="00F9785F" w:rsidRDefault="0094301E" w:rsidP="0094301E">
      <w:pPr>
        <w:pStyle w:val="a5"/>
        <w:widowControl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A9674C">
        <w:rPr>
          <w:rFonts w:ascii="仿宋" w:eastAsia="仿宋" w:hAnsi="仿宋" w:cs="仿宋_GB2312" w:hint="eastAsia"/>
          <w:sz w:val="32"/>
          <w:szCs w:val="32"/>
        </w:rPr>
        <w:t>（</w:t>
      </w:r>
      <w:r w:rsidR="00F9785F">
        <w:rPr>
          <w:rFonts w:ascii="仿宋" w:eastAsia="仿宋" w:hAnsi="仿宋" w:cs="仿宋_GB2312" w:hint="eastAsia"/>
          <w:sz w:val="32"/>
          <w:szCs w:val="32"/>
        </w:rPr>
        <w:t>三</w:t>
      </w:r>
      <w:r w:rsidRPr="00A9674C">
        <w:rPr>
          <w:rFonts w:ascii="仿宋" w:eastAsia="仿宋" w:hAnsi="仿宋" w:cs="仿宋_GB2312" w:hint="eastAsia"/>
          <w:sz w:val="32"/>
          <w:szCs w:val="32"/>
        </w:rPr>
        <w:t>）所有考生入校必须佩戴口罩</w:t>
      </w:r>
      <w:r>
        <w:rPr>
          <w:rFonts w:ascii="仿宋" w:eastAsia="仿宋" w:hAnsi="仿宋" w:cs="仿宋_GB2312" w:hint="eastAsia"/>
          <w:sz w:val="32"/>
          <w:szCs w:val="32"/>
        </w:rPr>
        <w:t>，经</w:t>
      </w:r>
      <w:r w:rsidRPr="00A9674C">
        <w:rPr>
          <w:rFonts w:ascii="仿宋" w:eastAsia="仿宋" w:hAnsi="仿宋" w:cs="仿宋_GB2312" w:hint="eastAsia"/>
          <w:sz w:val="32"/>
          <w:szCs w:val="32"/>
        </w:rPr>
        <w:t>检测体温</w:t>
      </w:r>
      <w:r>
        <w:rPr>
          <w:rFonts w:ascii="仿宋" w:eastAsia="仿宋" w:hAnsi="仿宋" w:cs="仿宋_GB2312" w:hint="eastAsia"/>
          <w:sz w:val="32"/>
          <w:szCs w:val="32"/>
        </w:rPr>
        <w:t>后</w:t>
      </w:r>
      <w:r w:rsidRPr="00A9674C">
        <w:rPr>
          <w:rFonts w:ascii="仿宋" w:eastAsia="仿宋" w:hAnsi="仿宋" w:cs="仿宋_GB2312" w:hint="eastAsia"/>
          <w:sz w:val="32"/>
          <w:szCs w:val="32"/>
        </w:rPr>
        <w:t>，</w:t>
      </w:r>
      <w:r>
        <w:rPr>
          <w:rFonts w:ascii="仿宋" w:eastAsia="仿宋" w:hAnsi="仿宋" w:cs="仿宋_GB2312" w:hint="eastAsia"/>
          <w:sz w:val="32"/>
          <w:szCs w:val="32"/>
        </w:rPr>
        <w:t>由工作人员依次</w:t>
      </w:r>
      <w:r w:rsidRPr="00A9674C">
        <w:rPr>
          <w:rFonts w:ascii="仿宋" w:eastAsia="仿宋" w:hAnsi="仿宋" w:cs="仿宋_GB2312" w:hint="eastAsia"/>
          <w:sz w:val="32"/>
          <w:szCs w:val="32"/>
        </w:rPr>
        <w:t>核查准考证、身份证、</w:t>
      </w:r>
      <w:proofErr w:type="gramStart"/>
      <w:r w:rsidRPr="00A9674C">
        <w:rPr>
          <w:rFonts w:ascii="仿宋" w:eastAsia="仿宋" w:hAnsi="仿宋" w:cs="仿宋_GB2312" w:hint="eastAsia"/>
          <w:sz w:val="32"/>
          <w:szCs w:val="32"/>
        </w:rPr>
        <w:t>粤康码</w:t>
      </w:r>
      <w:proofErr w:type="gramEnd"/>
      <w:r w:rsidRPr="00A9674C">
        <w:rPr>
          <w:rFonts w:ascii="仿宋" w:eastAsia="仿宋" w:hAnsi="仿宋" w:cs="仿宋_GB2312" w:hint="eastAsia"/>
          <w:sz w:val="32"/>
          <w:szCs w:val="32"/>
        </w:rPr>
        <w:t>、健康报告表、</w:t>
      </w:r>
      <w:r>
        <w:rPr>
          <w:rFonts w:ascii="仿宋" w:eastAsia="仿宋" w:hAnsi="仿宋" w:cs="仿宋_GB2312" w:hint="eastAsia"/>
          <w:sz w:val="32"/>
          <w:szCs w:val="32"/>
        </w:rPr>
        <w:t>安全</w:t>
      </w:r>
      <w:r w:rsidRPr="00A9674C">
        <w:rPr>
          <w:rFonts w:ascii="仿宋" w:eastAsia="仿宋" w:hAnsi="仿宋" w:cs="仿宋_GB2312" w:hint="eastAsia"/>
          <w:sz w:val="32"/>
          <w:szCs w:val="32"/>
        </w:rPr>
        <w:t>承诺书。进校人员须间隔1米以上，依次排队，避免拥挤。如检测发现不符合入校要求的，不得入校。</w:t>
      </w:r>
    </w:p>
    <w:p w:rsidR="0094301E" w:rsidRDefault="00F9785F" w:rsidP="0094301E">
      <w:pPr>
        <w:pStyle w:val="a5"/>
        <w:widowControl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（四）所有</w:t>
      </w:r>
      <w:r w:rsidR="0094301E" w:rsidRPr="00A9674C">
        <w:rPr>
          <w:rFonts w:ascii="仿宋" w:eastAsia="仿宋" w:hAnsi="仿宋" w:cs="仿宋_GB2312" w:hint="eastAsia"/>
          <w:sz w:val="32"/>
          <w:szCs w:val="32"/>
        </w:rPr>
        <w:t>考生逐一进入考场</w:t>
      </w:r>
      <w:r w:rsidR="0094301E">
        <w:rPr>
          <w:rFonts w:ascii="仿宋" w:eastAsia="仿宋" w:hAnsi="仿宋" w:cs="仿宋_GB2312" w:hint="eastAsia"/>
          <w:sz w:val="32"/>
          <w:szCs w:val="32"/>
        </w:rPr>
        <w:t>后应直接进入相应试室，对号入座，考试全程佩戴口罩（核验身份过程</w:t>
      </w:r>
      <w:r w:rsidR="0094301E" w:rsidRPr="00A9674C">
        <w:rPr>
          <w:rFonts w:ascii="仿宋" w:eastAsia="仿宋" w:hAnsi="仿宋" w:cs="仿宋_GB2312" w:hint="eastAsia"/>
          <w:sz w:val="32"/>
          <w:szCs w:val="32"/>
        </w:rPr>
        <w:t>除外）。</w:t>
      </w:r>
    </w:p>
    <w:p w:rsidR="00F9785F" w:rsidRDefault="00F9785F" w:rsidP="00F9785F">
      <w:pPr>
        <w:pStyle w:val="a5"/>
        <w:widowControl/>
        <w:spacing w:line="560" w:lineRule="exact"/>
        <w:ind w:firstLineChars="223" w:firstLine="714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四、</w:t>
      </w:r>
      <w:r w:rsidR="001A0365">
        <w:rPr>
          <w:rFonts w:ascii="黑体" w:eastAsia="黑体" w:hAnsi="黑体" w:cs="仿宋_GB2312" w:hint="eastAsia"/>
          <w:sz w:val="32"/>
          <w:szCs w:val="32"/>
        </w:rPr>
        <w:t>考生</w:t>
      </w:r>
      <w:r>
        <w:rPr>
          <w:rFonts w:ascii="黑体" w:eastAsia="黑体" w:hAnsi="黑体" w:cs="仿宋_GB2312" w:hint="eastAsia"/>
          <w:sz w:val="32"/>
          <w:szCs w:val="32"/>
        </w:rPr>
        <w:t>注意事项</w:t>
      </w:r>
    </w:p>
    <w:p w:rsidR="0094301E" w:rsidRDefault="0094301E" w:rsidP="00F9785F">
      <w:pPr>
        <w:pStyle w:val="a5"/>
        <w:widowControl/>
        <w:spacing w:line="560" w:lineRule="exact"/>
        <w:ind w:firstLineChars="223" w:firstLine="714"/>
        <w:rPr>
          <w:rFonts w:ascii="仿宋" w:eastAsia="仿宋" w:hAnsi="仿宋" w:cs="仿宋_GB2312"/>
          <w:sz w:val="32"/>
          <w:szCs w:val="32"/>
        </w:rPr>
      </w:pPr>
      <w:r w:rsidRPr="00A9674C">
        <w:rPr>
          <w:rFonts w:ascii="仿宋" w:eastAsia="仿宋" w:hAnsi="仿宋" w:cs="仿宋_GB2312" w:hint="eastAsia"/>
          <w:sz w:val="32"/>
          <w:szCs w:val="32"/>
        </w:rPr>
        <w:lastRenderedPageBreak/>
        <w:t>（</w:t>
      </w:r>
      <w:r w:rsidR="00F9785F">
        <w:rPr>
          <w:rFonts w:ascii="仿宋" w:eastAsia="仿宋" w:hAnsi="仿宋" w:cs="仿宋_GB2312" w:hint="eastAsia"/>
          <w:sz w:val="32"/>
          <w:szCs w:val="32"/>
        </w:rPr>
        <w:t>一</w:t>
      </w:r>
      <w:r w:rsidRPr="00A9674C">
        <w:rPr>
          <w:rFonts w:ascii="仿宋" w:eastAsia="仿宋" w:hAnsi="仿宋" w:cs="仿宋_GB2312" w:hint="eastAsia"/>
          <w:sz w:val="32"/>
          <w:szCs w:val="32"/>
        </w:rPr>
        <w:t>）所有考生须在考场工作人员的指引下严肃配合有关安排，考点内不得随意走动。</w:t>
      </w:r>
    </w:p>
    <w:p w:rsidR="001A0365" w:rsidRDefault="001A0365" w:rsidP="001A0365">
      <w:pPr>
        <w:pStyle w:val="a5"/>
        <w:widowControl/>
        <w:spacing w:line="560" w:lineRule="exact"/>
        <w:ind w:firstLine="555"/>
        <w:rPr>
          <w:rFonts w:ascii="仿宋" w:eastAsia="仿宋" w:hAnsi="仿宋" w:cs="仿宋_GB2312"/>
          <w:sz w:val="32"/>
          <w:szCs w:val="32"/>
        </w:rPr>
      </w:pPr>
      <w:r w:rsidRPr="001A0365">
        <w:rPr>
          <w:rFonts w:ascii="仿宋" w:eastAsia="仿宋" w:hAnsi="仿宋" w:cs="仿宋_GB2312" w:hint="eastAsia"/>
          <w:sz w:val="32"/>
          <w:szCs w:val="32"/>
        </w:rPr>
        <w:t>（</w:t>
      </w:r>
      <w:r w:rsidR="00F9785F">
        <w:rPr>
          <w:rFonts w:ascii="仿宋" w:eastAsia="仿宋" w:hAnsi="仿宋" w:cs="仿宋_GB2312" w:hint="eastAsia"/>
          <w:sz w:val="32"/>
          <w:szCs w:val="32"/>
        </w:rPr>
        <w:t>二</w:t>
      </w:r>
      <w:r w:rsidRPr="001A0365">
        <w:rPr>
          <w:rFonts w:ascii="仿宋" w:eastAsia="仿宋" w:hAnsi="仿宋" w:cs="仿宋_GB2312" w:hint="eastAsia"/>
          <w:sz w:val="32"/>
          <w:szCs w:val="32"/>
        </w:rPr>
        <w:t>）因疫情防控需要，校外社会车辆一律不得驶入学校。</w:t>
      </w:r>
    </w:p>
    <w:p w:rsidR="006E5F30" w:rsidRPr="001A0365" w:rsidRDefault="001A0365" w:rsidP="001A0365">
      <w:pPr>
        <w:pStyle w:val="a5"/>
        <w:widowControl/>
        <w:spacing w:line="560" w:lineRule="exact"/>
        <w:ind w:firstLine="555"/>
        <w:rPr>
          <w:rFonts w:ascii="仿宋" w:eastAsia="仿宋" w:hAnsi="仿宋" w:cs="仿宋_GB2312"/>
          <w:sz w:val="32"/>
          <w:szCs w:val="32"/>
        </w:rPr>
      </w:pPr>
      <w:r w:rsidRPr="001A0365">
        <w:rPr>
          <w:rFonts w:ascii="仿宋" w:eastAsia="仿宋" w:hAnsi="仿宋" w:cs="仿宋_GB2312" w:hint="eastAsia"/>
          <w:sz w:val="32"/>
          <w:szCs w:val="32"/>
        </w:rPr>
        <w:t>（</w:t>
      </w:r>
      <w:r w:rsidR="00F9785F">
        <w:rPr>
          <w:rFonts w:ascii="仿宋" w:eastAsia="仿宋" w:hAnsi="仿宋" w:cs="仿宋_GB2312" w:hint="eastAsia"/>
          <w:sz w:val="32"/>
          <w:szCs w:val="32"/>
        </w:rPr>
        <w:t>三</w:t>
      </w:r>
      <w:r w:rsidRPr="001A0365">
        <w:rPr>
          <w:rFonts w:ascii="仿宋" w:eastAsia="仿宋" w:hAnsi="仿宋" w:cs="仿宋_GB2312" w:hint="eastAsia"/>
          <w:sz w:val="32"/>
          <w:szCs w:val="32"/>
        </w:rPr>
        <w:t>）如有</w:t>
      </w:r>
      <w:r w:rsidR="00F9785F">
        <w:rPr>
          <w:rFonts w:ascii="仿宋" w:eastAsia="仿宋" w:hAnsi="仿宋" w:cs="仿宋_GB2312" w:hint="eastAsia"/>
          <w:sz w:val="32"/>
          <w:szCs w:val="32"/>
        </w:rPr>
        <w:t>考生</w:t>
      </w:r>
      <w:r w:rsidRPr="001A0365">
        <w:rPr>
          <w:rFonts w:ascii="仿宋" w:eastAsia="仿宋" w:hAnsi="仿宋" w:cs="仿宋_GB2312" w:hint="eastAsia"/>
          <w:sz w:val="32"/>
          <w:szCs w:val="32"/>
        </w:rPr>
        <w:t>隐瞒病情及接触史，引起影响公共安全的后果，将依法追究其法律责任，取消</w:t>
      </w:r>
      <w:r w:rsidR="00F9785F">
        <w:rPr>
          <w:rFonts w:ascii="仿宋" w:eastAsia="仿宋" w:hAnsi="仿宋" w:cs="仿宋_GB2312" w:hint="eastAsia"/>
          <w:sz w:val="32"/>
          <w:szCs w:val="32"/>
        </w:rPr>
        <w:t>复试录取</w:t>
      </w:r>
      <w:r w:rsidRPr="001A0365">
        <w:rPr>
          <w:rFonts w:ascii="仿宋" w:eastAsia="仿宋" w:hAnsi="仿宋" w:cs="仿宋_GB2312" w:hint="eastAsia"/>
          <w:sz w:val="32"/>
          <w:szCs w:val="32"/>
        </w:rPr>
        <w:t>资格。</w:t>
      </w:r>
    </w:p>
    <w:sectPr w:rsidR="006E5F30" w:rsidRPr="001A0365" w:rsidSect="00F554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001" w:rsidRDefault="00403001" w:rsidP="0094301E">
      <w:r>
        <w:separator/>
      </w:r>
    </w:p>
  </w:endnote>
  <w:endnote w:type="continuationSeparator" w:id="1">
    <w:p w:rsidR="00403001" w:rsidRDefault="00403001" w:rsidP="009430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001" w:rsidRDefault="00403001" w:rsidP="0094301E">
      <w:r>
        <w:separator/>
      </w:r>
    </w:p>
  </w:footnote>
  <w:footnote w:type="continuationSeparator" w:id="1">
    <w:p w:rsidR="00403001" w:rsidRDefault="00403001" w:rsidP="009430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230"/>
    <w:rsid w:val="00002A8A"/>
    <w:rsid w:val="001A0365"/>
    <w:rsid w:val="003037F0"/>
    <w:rsid w:val="00403001"/>
    <w:rsid w:val="00412E2C"/>
    <w:rsid w:val="00446230"/>
    <w:rsid w:val="006E5F30"/>
    <w:rsid w:val="00715911"/>
    <w:rsid w:val="00766BE9"/>
    <w:rsid w:val="00930E15"/>
    <w:rsid w:val="0094301E"/>
    <w:rsid w:val="009D50ED"/>
    <w:rsid w:val="009E3DC2"/>
    <w:rsid w:val="00EF2AA7"/>
    <w:rsid w:val="00F55455"/>
    <w:rsid w:val="00F9785F"/>
    <w:rsid w:val="00FB03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01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1E"/>
    <w:rPr>
      <w:sz w:val="18"/>
      <w:szCs w:val="18"/>
    </w:rPr>
  </w:style>
  <w:style w:type="paragraph" w:styleId="a5">
    <w:name w:val="Normal (Web)"/>
    <w:basedOn w:val="a"/>
    <w:qFormat/>
    <w:rsid w:val="0094301E"/>
    <w:pPr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9430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01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1E"/>
    <w:rPr>
      <w:sz w:val="18"/>
      <w:szCs w:val="18"/>
    </w:rPr>
  </w:style>
  <w:style w:type="paragraph" w:styleId="a5">
    <w:name w:val="Normal (Web)"/>
    <w:basedOn w:val="a"/>
    <w:qFormat/>
    <w:rsid w:val="0094301E"/>
    <w:pPr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9430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3</Pages>
  <Words>163</Words>
  <Characters>930</Characters>
  <Application>Microsoft Office Word</Application>
  <DocSecurity>0</DocSecurity>
  <Lines>7</Lines>
  <Paragraphs>2</Paragraphs>
  <ScaleCrop>false</ScaleCrop>
  <Company>MS</Company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唐焕文</dc:creator>
  <cp:keywords/>
  <dc:description/>
  <cp:lastModifiedBy>彭菲菲</cp:lastModifiedBy>
  <cp:revision>7</cp:revision>
  <dcterms:created xsi:type="dcterms:W3CDTF">2021-03-25T03:07:00Z</dcterms:created>
  <dcterms:modified xsi:type="dcterms:W3CDTF">2021-04-04T06:23:00Z</dcterms:modified>
</cp:coreProperties>
</file>