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hAnsi="仿宋" w:eastAsia="仿宋"/>
          <w:b/>
          <w:bCs/>
          <w:spacing w:val="30"/>
          <w:sz w:val="30"/>
          <w:szCs w:val="30"/>
        </w:rPr>
      </w:pPr>
      <w:r>
        <w:rPr>
          <w:rFonts w:hint="eastAsia" w:ascii="仿宋" w:hAnsi="仿宋" w:eastAsia="仿宋"/>
          <w:b/>
          <w:bCs/>
          <w:spacing w:val="30"/>
          <w:sz w:val="30"/>
          <w:szCs w:val="30"/>
        </w:rPr>
        <w:t>个人健康状况承诺书</w:t>
      </w: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rPr>
          <w:rFonts w:ascii="仿宋" w:hAnsi="仿宋" w:eastAsia="仿宋"/>
          <w:spacing w:val="30"/>
          <w:sz w:val="30"/>
          <w:szCs w:val="30"/>
        </w:rPr>
      </w:pP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rPr>
          <w:rFonts w:ascii="仿宋" w:hAnsi="仿宋" w:eastAsia="仿宋"/>
          <w:spacing w:val="30"/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</w:rPr>
        <w:t>人员类别：考生、考官、考务人员（请在对应类别下画“√”）</w:t>
      </w: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rPr>
          <w:rFonts w:ascii="仿宋" w:hAnsi="仿宋" w:eastAsia="仿宋"/>
          <w:spacing w:val="30"/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</w:rPr>
        <w:t>姓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名：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身份证号：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</w:t>
      </w:r>
      <w:r>
        <w:rPr>
          <w:rFonts w:hint="eastAsia" w:ascii="微软雅黑" w:hAnsi="微软雅黑" w:eastAsia="仿宋"/>
          <w:spacing w:val="30"/>
          <w:sz w:val="28"/>
          <w:szCs w:val="28"/>
        </w:rPr>
        <w:t xml:space="preserve">   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联系电话：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rPr>
          <w:rFonts w:hint="eastAsia" w:ascii="仿宋" w:hAnsi="仿宋" w:eastAsia="仿宋"/>
          <w:spacing w:val="30"/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</w:rPr>
        <w:t>现住址：__省___市_ __区(县) ___街道(乡) ___小区（村）</w:t>
      </w: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rPr>
          <w:rFonts w:hint="eastAsia" w:ascii="仿宋" w:hAnsi="仿宋" w:eastAsia="仿宋"/>
          <w:spacing w:val="30"/>
          <w:sz w:val="28"/>
          <w:szCs w:val="28"/>
        </w:rPr>
      </w:pP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hAnsi="仿宋" w:eastAsia="仿宋"/>
          <w:spacing w:val="30"/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</w:rPr>
        <w:t>在2021年医师资格考试期间，本人自觉遵守国家、省、市新冠肺炎疫情防控有关要求，郑重承诺如下：</w:t>
      </w:r>
      <w:bookmarkStart w:id="0" w:name="_GoBack"/>
      <w:bookmarkEnd w:id="0"/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hAnsi="仿宋" w:eastAsia="仿宋"/>
          <w:spacing w:val="30"/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</w:rPr>
        <w:t>一、本人以及与我共同生活的亲属及相关人员，自考试日前14天内（含考试日），没有被诊断为新冠肺炎确诊病例或疑似病例，也未被判定为新冠病例的密切接触者。</w:t>
      </w: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hAnsi="仿宋" w:eastAsia="仿宋"/>
          <w:spacing w:val="30"/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</w:rPr>
        <w:t>二、本人以及与我共同生活的亲属及相关人员，自考试日前14天内（含考试日），未到过境外或中高风险地区，未接触过新型冠状病毒感染者，未接触过来自境外或中高风险地区的</w:t>
      </w:r>
      <w:r>
        <w:rPr>
          <w:rFonts w:hint="eastAsia" w:ascii="仿宋" w:hAnsi="仿宋" w:eastAsia="仿宋"/>
          <w:spacing w:val="30"/>
          <w:sz w:val="28"/>
          <w:szCs w:val="28"/>
          <w:lang w:eastAsia="zh-CN"/>
        </w:rPr>
        <w:t>有</w:t>
      </w:r>
      <w:r>
        <w:rPr>
          <w:rFonts w:hint="eastAsia" w:ascii="仿宋" w:hAnsi="仿宋" w:eastAsia="仿宋"/>
          <w:spacing w:val="30"/>
          <w:sz w:val="28"/>
          <w:szCs w:val="28"/>
        </w:rPr>
        <w:t>发热、干咳、乏力、嗅觉、味觉减退或丧失、鼻塞、流涕、咽痛</w:t>
      </w:r>
      <w:r>
        <w:rPr>
          <w:rFonts w:hint="eastAsia" w:ascii="仿宋" w:hAnsi="仿宋" w:eastAsia="仿宋"/>
          <w:spacing w:val="3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pacing w:val="30"/>
          <w:sz w:val="28"/>
          <w:szCs w:val="28"/>
        </w:rPr>
        <w:t>结膜炎、肌痛和腹泻等可疑新冠肺炎症状患者。</w:t>
      </w: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hAnsi="仿宋" w:eastAsia="仿宋"/>
          <w:spacing w:val="30"/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</w:rPr>
        <w:t>三、本人目前身体健康且自考试日前14天内（含考试日），没有出现发烧（体温不高于37.3℃）</w:t>
      </w:r>
      <w:r>
        <w:rPr>
          <w:rFonts w:hint="eastAsia" w:ascii="仿宋" w:hAnsi="仿宋" w:eastAsia="仿宋"/>
          <w:spacing w:val="3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pacing w:val="30"/>
          <w:sz w:val="28"/>
          <w:szCs w:val="28"/>
        </w:rPr>
        <w:t>干咳、乏力</w:t>
      </w:r>
      <w:r>
        <w:rPr>
          <w:rFonts w:hint="eastAsia" w:ascii="仿宋" w:hAnsi="仿宋" w:eastAsia="仿宋"/>
          <w:spacing w:val="3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pacing w:val="30"/>
          <w:sz w:val="28"/>
          <w:szCs w:val="28"/>
        </w:rPr>
        <w:t>嗅觉</w:t>
      </w:r>
      <w:r>
        <w:rPr>
          <w:rFonts w:hint="eastAsia" w:ascii="仿宋" w:hAnsi="仿宋" w:eastAsia="仿宋"/>
          <w:spacing w:val="3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pacing w:val="30"/>
          <w:sz w:val="28"/>
          <w:szCs w:val="28"/>
        </w:rPr>
        <w:t>味觉减退或丧失、鼻塞、流涕</w:t>
      </w:r>
      <w:r>
        <w:rPr>
          <w:rFonts w:hint="eastAsia" w:ascii="仿宋" w:hAnsi="仿宋" w:eastAsia="仿宋"/>
          <w:spacing w:val="30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pacing w:val="30"/>
          <w:sz w:val="28"/>
          <w:szCs w:val="28"/>
        </w:rPr>
        <w:t>咽痛、结膜炎、肌痛和腹泻等可疑新冠肺炎症状。</w:t>
      </w: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hAnsi="仿宋" w:eastAsia="仿宋"/>
          <w:spacing w:val="30"/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</w:rPr>
        <w:t>四、本人在考试入场前，未服用任何缓解症状的药物。</w:t>
      </w: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ascii="仿宋" w:hAnsi="仿宋" w:eastAsia="仿宋"/>
          <w:spacing w:val="30"/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</w:rPr>
        <w:t>五、本人知晓省、市关于疫情防控的最新要求，并已按照相关要求进行隔离观察、健康管理和核酸检测等。</w:t>
      </w: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hint="eastAsia" w:ascii="仿宋" w:hAnsi="仿宋" w:eastAsia="仿宋"/>
          <w:spacing w:val="30"/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</w:rPr>
        <w:t>六、本人对上述承诺内容及“健康通行码”、核酸检测报告及诊断证明的真实性负责，并遵守考前承诺。如考试期间或考试结束后发现本人提供虚假证明或隐瞒相关信息，同意取消本次考试成绩。违反相关法律法规的，依法移交相关部门追究责任。</w:t>
      </w: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hint="eastAsia" w:ascii="仿宋" w:hAnsi="仿宋" w:eastAsia="仿宋"/>
          <w:spacing w:val="30"/>
          <w:sz w:val="28"/>
          <w:szCs w:val="28"/>
        </w:rPr>
      </w:pP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ind w:firstLine="480"/>
        <w:rPr>
          <w:rFonts w:hint="eastAsia" w:ascii="仿宋" w:hAnsi="仿宋" w:eastAsia="仿宋"/>
          <w:spacing w:val="30"/>
          <w:sz w:val="28"/>
          <w:szCs w:val="28"/>
        </w:rPr>
      </w:pP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ind w:firstLine="4508" w:firstLineChars="1326"/>
        <w:rPr>
          <w:rFonts w:ascii="仿宋" w:hAnsi="仿宋" w:eastAsia="仿宋"/>
          <w:spacing w:val="30"/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</w:rPr>
        <w:t>承诺人（签字）：</w:t>
      </w:r>
    </w:p>
    <w:p>
      <w:pPr>
        <w:pStyle w:val="3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sz w:val="28"/>
          <w:szCs w:val="28"/>
        </w:rPr>
      </w:pPr>
      <w:r>
        <w:rPr>
          <w:rFonts w:hint="eastAsia" w:ascii="仿宋" w:hAnsi="仿宋" w:eastAsia="仿宋"/>
          <w:spacing w:val="30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仿宋" w:hAnsi="仿宋" w:eastAsia="仿宋"/>
          <w:spacing w:val="30"/>
          <w:sz w:val="28"/>
          <w:szCs w:val="28"/>
        </w:rPr>
        <w:t>2021年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月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</w:t>
      </w:r>
      <w:r>
        <w:rPr>
          <w:rFonts w:hint="eastAsia" w:ascii="微软雅黑" w:hAnsi="微软雅黑" w:eastAsia="仿宋"/>
          <w:spacing w:val="30"/>
          <w:sz w:val="28"/>
          <w:szCs w:val="28"/>
        </w:rPr>
        <w:t> </w:t>
      </w:r>
      <w:r>
        <w:rPr>
          <w:rFonts w:hint="eastAsia" w:ascii="仿宋" w:hAnsi="仿宋" w:eastAsia="仿宋"/>
          <w:spacing w:val="30"/>
          <w:sz w:val="28"/>
          <w:szCs w:val="28"/>
        </w:rPr>
        <w:t xml:space="preserve"> 日</w:t>
      </w:r>
    </w:p>
    <w:sectPr>
      <w:pgSz w:w="11906" w:h="16838"/>
      <w:pgMar w:top="1383" w:right="1800" w:bottom="138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96EDA"/>
    <w:rsid w:val="23996EDA"/>
    <w:rsid w:val="3EA71E99"/>
    <w:rsid w:val="56A5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2021-09-02T07:28:00Z</dcterms:created>
  <dc:creator>Administrator</dc:creator>
  <cp:lastModifiedBy>Administrator</cp:lastModifiedBy>
  <dcterms:modified xsi:type="dcterms:W3CDTF">2021-09-06T02:14:56Z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