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0"/>
          <w:sz w:val="36"/>
          <w:szCs w:val="36"/>
          <w:lang w:val="en-US" w:eastAsia="zh-CN"/>
        </w:rPr>
        <w:t>贵州省2021年医师资格考试医学综合考试第二试</w:t>
      </w:r>
    </w:p>
    <w:tbl>
      <w:tblPr>
        <w:tblStyle w:val="7"/>
        <w:tblpPr w:leftFromText="180" w:rightFromText="180" w:vertAnchor="text" w:horzAnchor="page" w:tblpX="1393" w:tblpY="617"/>
        <w:tblOverlap w:val="never"/>
        <w:tblW w:w="984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337"/>
        <w:gridCol w:w="2235"/>
        <w:gridCol w:w="1233"/>
        <w:gridCol w:w="1991"/>
        <w:gridCol w:w="699"/>
        <w:gridCol w:w="376"/>
        <w:gridCol w:w="649"/>
        <w:gridCol w:w="10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9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70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6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78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824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98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考试前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14天旅居史、健康史及接触史情况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是否有国外旅居史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是否有港、台旅居史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是否有高、中风险地区旅居史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是否曾被诊断为新冠肺炎确诊病例或无症状感染者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是否与新冠肺炎确诊病例或无症状感染者有密切接触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是否与来自高、中风险疫情地区人员有密切接触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密切接触的家属及同事是否有发热等症状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77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密切接触的家属及同事是否有中高风险地区、港台及国外境外旅居史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  <w:tc>
          <w:tcPr>
            <w:tcW w:w="1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98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日以来健康状况：发热 口   乏力 口  咽痛 口  咳嗽 口 腹泻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98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其它需要说明的情况：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98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6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承诺人：                                        日期：    年    月    日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进入考场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前检测登记</w:t>
            </w:r>
          </w:p>
        </w:tc>
        <w:tc>
          <w:tcPr>
            <w:tcW w:w="64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是否全程接种新冠肺炎疫苗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4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中高风险地区所在市、自治州的其余低风险地区返黔考生持48小时内核酸检测阴性证明抵黔，抵黔后再进行一次核酸检测，两次检测需间隔24小时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两次检测均为阴性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4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低风险地区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考生考前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48小时内核酸检测阴性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4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省内中高风险地区所在市、自治州的其余低风险地区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考生考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前72小时内2次核酸检测阴性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9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“贵州健康码”扫码是否为绿码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通信大数据行程卡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扫码是否为绿码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righ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4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129" w:rightChars="41" w:firstLine="0" w:firstLineChars="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体温测量是否正常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26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jc w:val="both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5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236" w:firstLineChars="100"/>
              <w:jc w:val="left"/>
              <w:textAlignment w:val="top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考点登记工作人员签字：                       日期：    年 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个人防疫情况申报表</w:t>
      </w:r>
    </w:p>
    <w:bookmarkEnd w:id="0"/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备注：请</w:t>
      </w:r>
      <w:r>
        <w:rPr>
          <w:rFonts w:hint="eastAsia" w:ascii="宋体" w:hAnsi="宋体" w:cs="宋体"/>
          <w:sz w:val="21"/>
          <w:szCs w:val="21"/>
          <w:lang w:val="en-US" w:eastAsia="zh-CN"/>
        </w:rPr>
        <w:t>考生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入场前提供本表，自觉接受入场检测，将本表交考场入口检测人员收</w:t>
      </w:r>
      <w:r>
        <w:rPr>
          <w:rFonts w:hint="eastAsia" w:ascii="宋体" w:hAnsi="宋体" w:cs="宋体"/>
          <w:sz w:val="21"/>
          <w:szCs w:val="21"/>
          <w:lang w:val="en-US" w:eastAsia="zh-CN"/>
        </w:rPr>
        <w:t>存</w:t>
      </w:r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780" w:left="1587" w:header="851" w:footer="1417" w:gutter="0"/>
      <w:pgNumType w:fmt="numberInDash"/>
      <w:cols w:space="720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jc w:val="right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right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- 24 -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CE0596"/>
    <w:rsid w:val="01111420"/>
    <w:rsid w:val="04206E9E"/>
    <w:rsid w:val="04552936"/>
    <w:rsid w:val="05A43DDD"/>
    <w:rsid w:val="0FAD6E8E"/>
    <w:rsid w:val="10C12126"/>
    <w:rsid w:val="13B92052"/>
    <w:rsid w:val="20925DF2"/>
    <w:rsid w:val="23977367"/>
    <w:rsid w:val="25F01D7E"/>
    <w:rsid w:val="26A73B91"/>
    <w:rsid w:val="27D21CA9"/>
    <w:rsid w:val="284A7167"/>
    <w:rsid w:val="2BCB6D19"/>
    <w:rsid w:val="2C653A23"/>
    <w:rsid w:val="2CFE2B1E"/>
    <w:rsid w:val="2E314187"/>
    <w:rsid w:val="2FD47DC4"/>
    <w:rsid w:val="34A53F20"/>
    <w:rsid w:val="352955BD"/>
    <w:rsid w:val="3B4B7AC4"/>
    <w:rsid w:val="40CF5D02"/>
    <w:rsid w:val="44CE0596"/>
    <w:rsid w:val="45B3722B"/>
    <w:rsid w:val="47325237"/>
    <w:rsid w:val="526E259D"/>
    <w:rsid w:val="52DE6829"/>
    <w:rsid w:val="53665BA2"/>
    <w:rsid w:val="54342C2C"/>
    <w:rsid w:val="598D251E"/>
    <w:rsid w:val="5C25372A"/>
    <w:rsid w:val="600164E8"/>
    <w:rsid w:val="62680DE9"/>
    <w:rsid w:val="63C52A05"/>
    <w:rsid w:val="6895376F"/>
    <w:rsid w:val="69DA1BC8"/>
    <w:rsid w:val="72176BED"/>
    <w:rsid w:val="72211DED"/>
    <w:rsid w:val="73F07910"/>
    <w:rsid w:val="74CE3913"/>
    <w:rsid w:val="783764C5"/>
    <w:rsid w:val="78BD76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itle"/>
    <w:basedOn w:val="1"/>
    <w:next w:val="6"/>
    <w:qFormat/>
    <w:uiPriority w:val="0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paragraph" w:customStyle="1" w:styleId="6">
    <w:name w:val="Body Text Indent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paragraph" w:customStyle="1" w:styleId="9">
    <w:name w:val="Body text|1"/>
    <w:basedOn w:val="1"/>
    <w:qFormat/>
    <w:uiPriority w:val="0"/>
    <w:pPr>
      <w:spacing w:line="398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2021-09-03T07:44:00Z</dcterms:created>
  <dc:creator>Administrator</dc:creator>
  <cp:lastModifiedBy>Administrator</cp:lastModifiedBy>
  <cp:lastPrinted>2021-10-29T03:05:00Z</cp:lastPrinted>
  <dcterms:modified xsi:type="dcterms:W3CDTF">2021-11-05T09:38:11Z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599412AC95F24B5CB2D3EBB655485826</vt:lpwstr>
  </property>
</Properties>
</file>