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红河州滇南中心医院昆明医科大学第五附属医院/个旧市人民医院自主招聘考试报名表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年 月 日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1785"/>
        <w:gridCol w:w="1290"/>
        <w:gridCol w:w="690"/>
        <w:gridCol w:w="1158"/>
        <w:gridCol w:w="259"/>
        <w:gridCol w:w="222"/>
        <w:gridCol w:w="401"/>
        <w:gridCol w:w="326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54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7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 高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885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学历(学位)</w:t>
            </w:r>
          </w:p>
        </w:tc>
        <w:tc>
          <w:tcPr>
            <w:tcW w:w="17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 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间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是否专升本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（打√）</w:t>
            </w:r>
          </w:p>
        </w:tc>
        <w:tc>
          <w:tcPr>
            <w:tcW w:w="885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是（ ） 不是（ 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07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885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外语水平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（打√）</w:t>
            </w:r>
          </w:p>
        </w:tc>
        <w:tc>
          <w:tcPr>
            <w:tcW w:w="307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CET-6（ ）、CET-4（ 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学位英语（ ）、未测试（ ）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 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8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现有职称</w:t>
            </w:r>
          </w:p>
        </w:tc>
        <w:tc>
          <w:tcPr>
            <w:tcW w:w="17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69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意向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88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7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69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88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主要学习工作经历</w:t>
            </w:r>
          </w:p>
        </w:tc>
        <w:tc>
          <w:tcPr>
            <w:tcW w:w="1605" w:type="dxa"/>
            <w:gridSpan w:val="9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书写格式为：X年X月-X年X月 毕业学校/工作单位 所学专业 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1605" w:type="dxa"/>
            <w:gridSpan w:val="9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个人承诺</w:t>
            </w:r>
          </w:p>
        </w:tc>
        <w:tc>
          <w:tcPr>
            <w:tcW w:w="1605" w:type="dxa"/>
            <w:gridSpan w:val="9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本人郑重承诺以上填报内容和报名时所提供的各种证件、材料真实有效。若存在弄虚作假行为，一经查出不予聘用，已签订劳动合同者将予以解除，同时本人自愿承担由此产生的其它一切后果及责任。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签名： 日期： 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A19"/>
    <w:rsid w:val="00E3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2022-03-08T07:59:00Z</dcterms:created>
  <dc:creator>Tiya</dc:creator>
  <cp:lastModifiedBy>Tiya</cp:lastModifiedBy>
  <dcterms:modified xsi:type="dcterms:W3CDTF">2022-03-08T07:59:51Z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AC3D66BD8FE44E0980E2BA4A3824D1DE</vt:lpwstr>
  </property>
</Properties>
</file>