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2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临床执业医师《医学免疫学》考试大纲</w:t>
      </w:r>
      <w:bookmarkEnd w:id="0"/>
    </w:p>
    <w:tbl>
      <w:tblPr>
        <w:tblStyle w:val="7"/>
        <w:tblW w:w="80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2140"/>
        <w:gridCol w:w="3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一、绪论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（1）免疫的定义及免疫系统的组成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（2）免疫防御的基本类型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（3）免疫系统的主要功能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二、抗原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（1）抗原及其特性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（2）T细胞抗原表位和B细胞抗原表位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（3）交叉反应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（4）耐受原与变应原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2.抗原的分类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（1）完全抗原和半抗原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（2）胸腺依赖性抗原和胸腺非依赖性抗原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（3）异嗜性抗原、异种抗原、同种异型抗原、自身抗原和独特型抗原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3.超抗原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（3）与临床疾病的关系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4.佐剂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三、免疫器官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1.中枢免疫器官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2.外周免疫器官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（1）组成</w:t>
            </w:r>
            <w:bookmarkStart w:id="5" w:name="_GoBack"/>
            <w:bookmarkEnd w:id="5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bookmarkStart w:id="1" w:name="RANGE!A22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四、免疫细胞</w:t>
            </w:r>
            <w:bookmarkEnd w:id="1"/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1.T淋巴细胞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（1）T淋巴细胞的表面标志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（2）TCR复合物的组成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（3）T淋巴细胞亚群、功能及临床意义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2.B淋巴细胞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（1）B淋巴细胞的表面标志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（2）BCR复合物的组成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（3）B淋巴细胞亚群、功能及临床意义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3.自然杀伤（NK）细胞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（1）NK细胞的表面标志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 xml:space="preserve">（2）NK细胞的受体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（3）NK细胞的功能及临床意义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bookmarkStart w:id="2" w:name="RANGE!B31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4.抗原提呈细胞</w:t>
            </w:r>
            <w:bookmarkEnd w:id="2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bookmarkStart w:id="3" w:name="RANGE!C31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（1）抗原提呈细胞的概念</w:t>
            </w:r>
            <w:bookmarkEnd w:id="3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（2）抗原提呈细胞的种类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（3）外源性抗原递呈过程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（4）内源性抗原递呈过程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（5）抗原的交叉提呈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5.其他免疫细胞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（1）单核巨噬细胞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（2）中性粒细胞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 xml:space="preserve">（3）嗜酸性粒细胞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（4）嗜碱性粒细胞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（5）肥大细胞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（6）固有淋巴样细胞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（7）γδT细胞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五、免疫球蛋白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（1）免疫球蛋白/抗体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（2）多克隆与单克隆抗体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2.免疫球蛋白的结构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（1）免疫球蛋白的基本结构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（2）免疫球蛋白的功能区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3.免疫球蛋白的类与型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（1）免疫球蛋白的类及亚类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（2）免疫球蛋白的型及亚型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4.免疫球蛋白的功能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（1）免疫球蛋白V区的功能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（2）免疫球蛋白C区的功能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5.各类免疫球蛋白的特性和功能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（1）IgG的特性和功能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（2）IgM的特性和功能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（3）IgA的特性和功能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（4）IgE的特性和功能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（5）IgD的特性和功能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6.抗体的应用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（1）抗血清（多克隆抗体）的临床应用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（2）单克隆抗体的临床应用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（3）基因工程抗体与人源化抗体的临床应用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六、补体系统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（1）补体的概念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（2）补体系统的组成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2.补体系统的激活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（1）经典激活途径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（2）旁路激活途径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（3）凝集素激活途径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3.补体激活的调节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补体调控分子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4.补体的生物学功能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（1）膜攻击复合物的生物学功能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（2）补体活性片段介导的生物学功能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5.补体与疾病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（1）补体与疾病的发生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（2）补体与疾病诊治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七、细胞因子及受体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细胞因子的生物学特性与功能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2.细胞因子的种类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（1）白细胞介素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（2）干扰素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（3）肿瘤坏死因子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（4）集落刺激因子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（5）趋化因子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（6）其他细胞因子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3.细胞因子受体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细胞因子受体的种类与特征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4.细胞因子及其受体与疾病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（1）细胞因子/受体与疾病的发生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（2）细胞因子/受体与疾病的诊断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（3）细胞因子/受体与疾病的治疗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5.细胞因子与疾病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（1）疾病的发生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（2）疾病的诊断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（3）疾病的治疗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八、白细胞分化抗原和黏附分子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1.白细胞分化抗原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CD分子的概念与功能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（1）黏附分子的种类与功能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2.黏附分子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（2）黏附分子缺失与临床疾病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九、主要组织相容性复合体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（1）主要组织相容性抗原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（2）主要组织相容性复合体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2.HLA基因复合体及其编码产物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（1）HLA复合体的结构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（2）HLA分子的分类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（3）HLA基因复合体的遗传特征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3.HLAⅠ类抗原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4.HLAⅡ类抗原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5.HLA与临床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（1）HLA的生理学意义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（2）HLA与疾病的相关性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（3）HLA与同种器官移植、输血反应的关系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十、免疫应答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免疫应答的类型及特点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2.固有免疫应答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（1）固有免疫识别的分子机制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（2）固有免疫应答的过程与效应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（3）固有免疫应答异常与疾病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3.适应性免疫应答概述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4.B细胞介导的体液免疫应答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（1）TD抗原诱导的体液免疫应答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（2）TI抗原诱导的体液免疫应答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（3）体液免疫应答的一般规律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5.T细胞介导的细胞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（1）T细胞应答中的的双识别与双信号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免疫应答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（2）Th1细胞的效应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（3）Th2细胞的效应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（4）Th17细胞的效应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（5）CTL的效应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（6）Treg细胞的效应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十一、黏膜免疫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（2）黏膜免疫系统的组成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2.黏膜免疫的功能及应用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（1）参与食物与肠道菌群免疫耐受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（2）抗感染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（3）参与超敏反应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十二、免疫耐受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免疫耐受的概念与分类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2.免疫耐受与临床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（1）建立免疫耐受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（2）打破免疫耐受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十三、抗感染免疫</w:t>
            </w: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抗感染免疫基本概念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bookmarkStart w:id="4" w:name="RANGE!B122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2.抗感染免疫的效应机制</w:t>
            </w:r>
            <w:bookmarkEnd w:id="4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（1）抗感染固有免疫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（2）抗感染适应性免疫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3.病原体的免疫逃逸机制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（1）病原体的免疫逃逸机制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十四、超敏反应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（1）超敏反应的概念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（2）超敏反应的分型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2.Ⅰ型超敏反应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（1）Ⅰ型超敏反应的特点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（2）Ⅰ型超敏反应的变应原、变应素和效应细胞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（3）Ⅰ型超敏反应的发生机制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（4）临床常见的Ⅰ型超敏反应性疾病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（5）Ⅰ型超敏反应的防治原则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3.Ⅱ型超敏反应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（1）Ⅱ型超敏反应的发生机制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（2）临床常见的Ⅱ型超敏反应性疾病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4.Ⅲ型超敏反应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（1）Ⅲ型超敏反应的发生机制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（2）临床常见的Ⅲ型超敏反应性疾病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5.Ⅳ型超敏反应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（1）Ⅳ型超敏反应的发生机制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（2）临床常见的Ⅳ型超敏反应性疾病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十五、自身免疫和自身免疫性疾病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自身抗原、自身免疫与自身免疫病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2.临床常见的自身免疫病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（1）抗体介导的自身免疫病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（2）T细胞介导的自身免疫病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3.自身免疫性疾病的发生机制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（1）隐蔽抗原的释放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（2）自身抗原的改变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（3）分子模拟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（4）表位扩展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（5）免疫调节异常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（6）遗传易感性改变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4.自身免疫性疾病治疗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（1）常规治疗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（2）免疫与生物治疗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十六、免疫缺陷病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（1）免疫缺陷病的概念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（2）免疫缺陷病的分类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2.原发性免疫缺陷病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（1）B细胞缺陷相关疾病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（2）T细胞缺陷相关疾病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（3）联合免疫缺陷病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（4）吞噬细胞缺陷相关疾病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（5）补体系统缺陷相关疾病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（1）获得性免疫缺陷综合征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3.获得性免疫缺陷病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（2）其他获得性免疫缺陷病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十七、肿瘤免疫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1.肿瘤抗原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（1）肿瘤抗原的概念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（2）肿瘤抗原的分类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2.机体抗肿瘤免疫的效应机制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（1）抗肿瘤固有免疫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（2）抗肿瘤适应性免疫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3.肿瘤的免疫逃逸机制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（1）下调抗原表达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（2）上调免疫抑制性因子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（3）诱导免疫抑制性细胞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4.肿瘤的免疫防治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（1）肿瘤的免疫预防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（2）肿瘤的免疫治疗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十八、移植免疫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1.基本概念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（1）自体移植、同种异基因移植、异种移植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（2）宿主抗移植物反应、移植物抗宿主反应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2.同种移植排斥反应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3.抗移植排斥临床策略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（1）组织配型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（2）免疫抑制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（3）诱导耐受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1.抗原-抗体反应相关检测技术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（1）血凝抑制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（2）免疫荧光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（3）放射免疫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（4）酶免疫（ELISA）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（5）免疫组化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（6）免疫沉淀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（7）免疫印迹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3.免疫细胞的检测技术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（1）流式细胞术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（2）增殖试验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（3）细胞毒试验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（4）细胞凋亡检测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（5）细胞因子的生物活性检测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二十、免疫学防治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1.免疫预防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（1）人工主动免疫（预防性疫苗）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（2）人工被动免疫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（3）我国儿童计划免疫常用疫苗及程序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1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2.免疫治疗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（1）基于抗体的治疗策略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（2）细胞免疫治疗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（3）细胞因子治疗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1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（4）免疫增强与抑制策略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rPr>
          <w:color w:val="000000" w:themeColor="text1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hint="eastAsia" w:eastAsiaTheme="minorEastAsia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2FA63B0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D064637"/>
    <w:rsid w:val="4EBA0969"/>
    <w:rsid w:val="52E46409"/>
    <w:rsid w:val="54227F6B"/>
    <w:rsid w:val="542527FC"/>
    <w:rsid w:val="54302AE7"/>
    <w:rsid w:val="55B31AB5"/>
    <w:rsid w:val="57A80105"/>
    <w:rsid w:val="586C188E"/>
    <w:rsid w:val="604057F8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BF771B6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