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医师资格考试健康承诺书</w:t>
      </w:r>
    </w:p>
    <w:p>
      <w:pPr>
        <w:spacing w:line="600" w:lineRule="exact"/>
        <w:jc w:val="center"/>
        <w:rPr>
          <w:rFonts w:hint="eastAsia" w:ascii="方正小标宋_GBK" w:hAnsi="宋体" w:eastAsia="方正小标宋_GBK" w:cs="宋体"/>
          <w:bCs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年医师资格考试期间，本人作如下承诺：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1、本人身体健康，14天内未与新冠肺炎患者（或疑似患者）直接近距离接触过；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2、14天内没有到过国内重点疫区；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3、14天内没有到过中国以外的国家；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有效身份证件号码：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准考</w:t>
      </w:r>
      <w:r>
        <w:rPr>
          <w:rFonts w:ascii="仿宋_GB2312" w:eastAsia="仿宋_GB2312"/>
          <w:sz w:val="32"/>
          <w:szCs w:val="32"/>
        </w:rPr>
        <w:t>证号：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</w:t>
      </w:r>
      <w:r>
        <w:rPr>
          <w:rFonts w:ascii="仿宋_GB2312" w:eastAsia="仿宋_GB2312"/>
          <w:sz w:val="32"/>
          <w:szCs w:val="32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年     月    日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hint="eastAsia" w:ascii="仿宋_GB2312" w:eastAsia="仿宋_GB2312"/>
          <w:b/>
          <w:bCs/>
          <w:sz w:val="36"/>
          <w:szCs w:val="36"/>
        </w:rPr>
        <w:t>信息</w:t>
      </w:r>
      <w:r>
        <w:rPr>
          <w:rFonts w:ascii="仿宋_GB2312" w:eastAsia="仿宋_GB2312"/>
          <w:b/>
          <w:bCs/>
          <w:sz w:val="36"/>
          <w:szCs w:val="36"/>
        </w:rPr>
        <w:t>采集表</w:t>
      </w:r>
    </w:p>
    <w:tbl>
      <w:tblPr>
        <w:tblStyle w:val="3"/>
        <w:tblW w:w="10936" w:type="dxa"/>
        <w:tblInd w:w="-13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950"/>
        <w:gridCol w:w="4525"/>
        <w:gridCol w:w="1187"/>
        <w:gridCol w:w="1150"/>
        <w:gridCol w:w="925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650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现居住地</w:t>
            </w:r>
          </w:p>
        </w:tc>
        <w:tc>
          <w:tcPr>
            <w:tcW w:w="118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健康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码是否为绿码</w:t>
            </w:r>
          </w:p>
        </w:tc>
        <w:tc>
          <w:tcPr>
            <w:tcW w:w="115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行程码查询情况</w:t>
            </w:r>
          </w:p>
        </w:tc>
        <w:tc>
          <w:tcPr>
            <w:tcW w:w="92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体温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测量结果</w:t>
            </w:r>
          </w:p>
        </w:tc>
        <w:tc>
          <w:tcPr>
            <w:tcW w:w="1171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情况备注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02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盟市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区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、县</w:t>
            </w:r>
          </w:p>
        </w:tc>
        <w:tc>
          <w:tcPr>
            <w:tcW w:w="452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小区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门</w:t>
            </w:r>
            <w:r>
              <w:rPr>
                <w:rFonts w:hint="eastAsia" w:ascii="仿宋_GB2312" w:eastAsia="仿宋_GB2312"/>
                <w:kern w:val="0"/>
                <w:sz w:val="20"/>
                <w:szCs w:val="21"/>
              </w:rPr>
              <w:t>、</w:t>
            </w:r>
            <w:r>
              <w:rPr>
                <w:rFonts w:ascii="仿宋_GB2312" w:eastAsia="仿宋_GB2312"/>
                <w:kern w:val="0"/>
                <w:sz w:val="20"/>
                <w:szCs w:val="21"/>
              </w:rPr>
              <w:t>牌号</w:t>
            </w:r>
          </w:p>
        </w:tc>
        <w:tc>
          <w:tcPr>
            <w:tcW w:w="118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02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452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Q3MWY0NDk0MWE1OTkyNTRjOTE0Zjk3ZDIxYWMyNmUifQ=="/>
  </w:docVars>
  <w:rsids>
    <w:rsidRoot w:val="00000000"/>
    <w:rsid w:val="1806502B"/>
    <w:rsid w:val="4139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197</Characters>
  <Lines>0</Lines>
  <Paragraphs>0</Paragraphs>
  <TotalTime>4</TotalTime>
  <ScaleCrop>false</ScaleCrop>
  <LinksUpToDate>false</LinksUpToDate>
  <CharactersWithSpaces>243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2022-06-01T07:05:00Z</dcterms:created>
  <dc:creator>admin</dc:creator>
  <cp:lastModifiedBy>王馨蕾</cp:lastModifiedBy>
  <dcterms:modified xsi:type="dcterms:W3CDTF">2022-06-01T09:20:16Z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F90A089CDC944599AD1B01C96A393C09</vt:lpwstr>
  </property>
</Properties>
</file>