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line="0" w:lineRule="atLeas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流行病学筛查表（个人填写）</w:t>
      </w:r>
    </w:p>
    <w:p>
      <w:pPr>
        <w:spacing w:line="400" w:lineRule="exact"/>
        <w:rPr>
          <w:rFonts w:ascii="宋体" w:hAnsi="宋体" w:eastAsia="宋体"/>
          <w:sz w:val="23"/>
          <w:szCs w:val="23"/>
          <w:u w:val="single"/>
        </w:rPr>
      </w:pPr>
      <w:r>
        <w:rPr>
          <w:rFonts w:hint="eastAsia" w:ascii="宋体" w:hAnsi="宋体" w:eastAsia="宋体"/>
          <w:sz w:val="23"/>
          <w:szCs w:val="23"/>
        </w:rPr>
        <w:t>姓名：                    性别：               年龄：</w:t>
      </w:r>
    </w:p>
    <w:p>
      <w:pPr>
        <w:spacing w:line="400" w:lineRule="exact"/>
        <w:rPr>
          <w:rFonts w:ascii="宋体" w:hAnsi="宋体" w:eastAsia="宋体"/>
          <w:sz w:val="23"/>
          <w:szCs w:val="23"/>
        </w:rPr>
      </w:pPr>
      <w:r>
        <w:rPr>
          <w:rFonts w:hint="eastAsia" w:ascii="宋体" w:hAnsi="宋体" w:eastAsia="宋体"/>
          <w:sz w:val="23"/>
          <w:szCs w:val="23"/>
        </w:rPr>
        <w:t>单位：                    联系电话：</w:t>
      </w:r>
    </w:p>
    <w:p>
      <w:pPr>
        <w:spacing w:line="400" w:lineRule="exact"/>
        <w:rPr>
          <w:rFonts w:ascii="宋体" w:hAnsi="宋体" w:eastAsia="宋体"/>
          <w:sz w:val="23"/>
          <w:szCs w:val="23"/>
        </w:rPr>
      </w:pPr>
      <w:r>
        <w:rPr>
          <w:rFonts w:hint="eastAsia" w:ascii="宋体" w:hAnsi="宋体" w:eastAsia="宋体"/>
          <w:sz w:val="23"/>
          <w:szCs w:val="23"/>
        </w:rPr>
        <w:t>居住地：      省       市        县（区）        乡（街道）</w:t>
      </w:r>
    </w:p>
    <w:p>
      <w:pPr>
        <w:spacing w:line="400" w:lineRule="exact"/>
        <w:ind w:firstLine="1610" w:firstLineChars="700"/>
        <w:rPr>
          <w:rFonts w:ascii="宋体" w:hAnsi="宋体" w:eastAsia="宋体"/>
          <w:sz w:val="23"/>
          <w:szCs w:val="23"/>
        </w:rPr>
      </w:pPr>
      <w:r>
        <w:rPr>
          <w:rFonts w:hint="eastAsia" w:ascii="宋体" w:hAnsi="宋体" w:eastAsia="宋体"/>
          <w:sz w:val="23"/>
          <w:szCs w:val="23"/>
        </w:rPr>
        <w:t>村（小区）</w:t>
      </w:r>
    </w:p>
    <w:tbl>
      <w:tblPr>
        <w:tblStyle w:val="3"/>
        <w:tblW w:w="67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7"/>
        <w:gridCol w:w="1463"/>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7" w:type="dxa"/>
            <w:noWrap/>
            <w:vAlign w:val="center"/>
          </w:tcPr>
          <w:p>
            <w:pPr>
              <w:spacing w:line="0" w:lineRule="atLeast"/>
              <w:jc w:val="center"/>
              <w:rPr>
                <w:rFonts w:ascii="黑体" w:hAnsi="黑体" w:eastAsia="黑体"/>
                <w:sz w:val="24"/>
                <w:szCs w:val="24"/>
              </w:rPr>
            </w:pPr>
            <w:r>
              <w:rPr>
                <w:rFonts w:hint="eastAsia" w:ascii="黑体" w:hAnsi="黑体" w:eastAsia="黑体"/>
                <w:sz w:val="24"/>
                <w:szCs w:val="24"/>
              </w:rPr>
              <w:t>筛查内容</w:t>
            </w:r>
          </w:p>
        </w:tc>
        <w:tc>
          <w:tcPr>
            <w:tcW w:w="1463" w:type="dxa"/>
            <w:noWrap/>
            <w:vAlign w:val="center"/>
          </w:tcPr>
          <w:p>
            <w:pPr>
              <w:spacing w:line="0" w:lineRule="atLeast"/>
              <w:jc w:val="center"/>
              <w:rPr>
                <w:rFonts w:ascii="黑体" w:hAnsi="黑体" w:eastAsia="黑体"/>
                <w:sz w:val="24"/>
                <w:szCs w:val="24"/>
              </w:rPr>
            </w:pPr>
            <w:r>
              <w:rPr>
                <w:rFonts w:hint="eastAsia" w:ascii="黑体" w:hAnsi="黑体" w:eastAsia="黑体"/>
                <w:sz w:val="24"/>
                <w:szCs w:val="24"/>
              </w:rPr>
              <w:t>有/是</w:t>
            </w:r>
          </w:p>
        </w:tc>
        <w:tc>
          <w:tcPr>
            <w:tcW w:w="1929" w:type="dxa"/>
            <w:noWrap/>
            <w:vAlign w:val="center"/>
          </w:tcPr>
          <w:p>
            <w:pPr>
              <w:spacing w:line="0" w:lineRule="atLeast"/>
              <w:jc w:val="center"/>
              <w:rPr>
                <w:rFonts w:ascii="黑体" w:hAnsi="黑体" w:eastAsia="黑体"/>
                <w:sz w:val="24"/>
                <w:szCs w:val="24"/>
              </w:rPr>
            </w:pPr>
            <w:r>
              <w:rPr>
                <w:rFonts w:hint="eastAsia" w:ascii="黑体" w:hAnsi="黑体" w:eastAsia="黑体"/>
                <w:sz w:val="24"/>
                <w:szCs w:val="24"/>
              </w:rPr>
              <w:t>无/否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3377" w:type="dxa"/>
            <w:noWrap/>
            <w:vAlign w:val="center"/>
          </w:tcPr>
          <w:p>
            <w:pPr>
              <w:spacing w:line="280" w:lineRule="exact"/>
              <w:rPr>
                <w:rFonts w:ascii="宋体" w:hAnsi="宋体" w:eastAsia="宋体"/>
                <w:szCs w:val="21"/>
              </w:rPr>
            </w:pPr>
            <w:r>
              <w:rPr>
                <w:rFonts w:hint="eastAsia" w:ascii="宋体" w:hAnsi="宋体" w:eastAsia="宋体"/>
                <w:szCs w:val="21"/>
              </w:rPr>
              <w:t>1.前14天内有境内高中风险地区、存在封控管控区所在县区、港台地区、国外旅居史者；14天内接触过具有境内高中风险地区、港台地区、国外旅居史者，未排除感染风险者</w:t>
            </w:r>
          </w:p>
        </w:tc>
        <w:tc>
          <w:tcPr>
            <w:tcW w:w="1463" w:type="dxa"/>
            <w:noWrap/>
          </w:tcPr>
          <w:p>
            <w:pPr>
              <w:spacing w:line="300" w:lineRule="exact"/>
              <w:rPr>
                <w:sz w:val="22"/>
              </w:rPr>
            </w:pPr>
          </w:p>
        </w:tc>
        <w:tc>
          <w:tcPr>
            <w:tcW w:w="1929" w:type="dxa"/>
            <w:noWrap/>
          </w:tcPr>
          <w:p>
            <w:pPr>
              <w:spacing w:line="300" w:lineRule="exact"/>
              <w:rPr>
                <w:rFonts w:eastAsia="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3377" w:type="dxa"/>
            <w:noWrap/>
            <w:vAlign w:val="center"/>
          </w:tcPr>
          <w:p>
            <w:pPr>
              <w:spacing w:line="280" w:lineRule="exact"/>
              <w:rPr>
                <w:rFonts w:ascii="宋体" w:hAnsi="宋体" w:eastAsia="宋体"/>
                <w:szCs w:val="21"/>
              </w:rPr>
            </w:pPr>
            <w:r>
              <w:rPr>
                <w:rFonts w:hint="eastAsia" w:ascii="宋体" w:hAnsi="宋体" w:eastAsia="宋体"/>
                <w:szCs w:val="21"/>
              </w:rPr>
              <w:t>2.被判定为新冠肺炎感染者（确诊病例及无症状感染者）密切接触者，按照相关要求尚未解除隔离医学观察者</w:t>
            </w:r>
          </w:p>
        </w:tc>
        <w:tc>
          <w:tcPr>
            <w:tcW w:w="1463" w:type="dxa"/>
            <w:noWrap/>
          </w:tcPr>
          <w:p>
            <w:pPr>
              <w:spacing w:line="300" w:lineRule="exact"/>
              <w:rPr>
                <w:sz w:val="22"/>
              </w:rPr>
            </w:pPr>
          </w:p>
        </w:tc>
        <w:tc>
          <w:tcPr>
            <w:tcW w:w="1929" w:type="dxa"/>
            <w:noWrap/>
          </w:tcPr>
          <w:p>
            <w:pPr>
              <w:spacing w:line="300" w:lineRule="exact"/>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3377" w:type="dxa"/>
            <w:noWrap/>
            <w:vAlign w:val="center"/>
          </w:tcPr>
          <w:p>
            <w:pPr>
              <w:spacing w:line="280" w:lineRule="exact"/>
              <w:rPr>
                <w:rFonts w:ascii="宋体" w:hAnsi="宋体" w:eastAsia="宋体"/>
                <w:szCs w:val="21"/>
              </w:rPr>
            </w:pPr>
            <w:r>
              <w:rPr>
                <w:rFonts w:hint="eastAsia" w:ascii="宋体" w:hAnsi="宋体" w:eastAsia="宋体"/>
                <w:szCs w:val="21"/>
              </w:rPr>
              <w:t>3.已治愈出院的新冠肺炎确诊病例或已解除集中隔离医学观察的无症状感染者，尚在随访及医院观察期内者</w:t>
            </w:r>
          </w:p>
        </w:tc>
        <w:tc>
          <w:tcPr>
            <w:tcW w:w="1463" w:type="dxa"/>
            <w:noWrap/>
          </w:tcPr>
          <w:p>
            <w:pPr>
              <w:spacing w:line="300" w:lineRule="exact"/>
              <w:rPr>
                <w:sz w:val="22"/>
              </w:rPr>
            </w:pPr>
          </w:p>
        </w:tc>
        <w:tc>
          <w:tcPr>
            <w:tcW w:w="1929" w:type="dxa"/>
            <w:noWrap/>
          </w:tcPr>
          <w:p>
            <w:pPr>
              <w:spacing w:line="300" w:lineRule="exact"/>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3377" w:type="dxa"/>
            <w:noWrap/>
            <w:vAlign w:val="center"/>
          </w:tcPr>
          <w:p>
            <w:pPr>
              <w:spacing w:line="280" w:lineRule="exact"/>
              <w:rPr>
                <w:rFonts w:ascii="宋体" w:hAnsi="宋体" w:eastAsia="宋体"/>
                <w:szCs w:val="21"/>
              </w:rPr>
            </w:pPr>
            <w:r>
              <w:rPr>
                <w:rFonts w:hint="eastAsia" w:ascii="宋体" w:hAnsi="宋体" w:eastAsia="宋体"/>
                <w:szCs w:val="21"/>
              </w:rPr>
              <w:t>4.有发热（体温超过37.3°C）、寒颤、咳嗽、咳痰、咽痛、打喷嚏、流涕、鼻塞、头痛、乏力、肌肉酸痛、关节酸痛、气促、呼吸困难、胸闷、结膜出血、恶心、呕吐、腹泻、腹痛、皮疹、黄疸等疑似症状，未排除感染风险者</w:t>
            </w:r>
          </w:p>
        </w:tc>
        <w:tc>
          <w:tcPr>
            <w:tcW w:w="1463" w:type="dxa"/>
            <w:noWrap/>
          </w:tcPr>
          <w:p>
            <w:pPr>
              <w:spacing w:line="300" w:lineRule="exact"/>
              <w:rPr>
                <w:sz w:val="22"/>
              </w:rPr>
            </w:pPr>
          </w:p>
        </w:tc>
        <w:tc>
          <w:tcPr>
            <w:tcW w:w="1929" w:type="dxa"/>
            <w:noWrap/>
          </w:tcPr>
          <w:p>
            <w:pPr>
              <w:spacing w:line="300" w:lineRule="exact"/>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377" w:type="dxa"/>
            <w:noWrap/>
          </w:tcPr>
          <w:p>
            <w:pPr>
              <w:spacing w:line="280" w:lineRule="exact"/>
              <w:rPr>
                <w:rFonts w:hint="eastAsia" w:ascii="宋体" w:hAnsi="宋体" w:eastAsia="宋体"/>
                <w:szCs w:val="21"/>
              </w:rPr>
            </w:pPr>
            <w:r>
              <w:rPr>
                <w:rFonts w:hint="eastAsia" w:ascii="宋体" w:hAnsi="宋体" w:eastAsia="宋体"/>
                <w:szCs w:val="21"/>
              </w:rPr>
              <w:t>5.是否接种有新冠疫苗</w:t>
            </w:r>
          </w:p>
        </w:tc>
        <w:tc>
          <w:tcPr>
            <w:tcW w:w="1463" w:type="dxa"/>
            <w:noWrap/>
          </w:tcPr>
          <w:p>
            <w:pPr>
              <w:spacing w:line="270" w:lineRule="exact"/>
              <w:rPr>
                <w:rFonts w:hint="eastAsia"/>
                <w:sz w:val="22"/>
              </w:rPr>
            </w:pPr>
            <w:r>
              <w:rPr>
                <w:rFonts w:hint="eastAsia"/>
                <w:sz w:val="22"/>
              </w:rPr>
              <w:t>有：第1针</w:t>
            </w:r>
          </w:p>
          <w:p>
            <w:pPr>
              <w:spacing w:line="270" w:lineRule="exact"/>
              <w:ind w:firstLine="420"/>
              <w:rPr>
                <w:rFonts w:hint="eastAsia"/>
                <w:sz w:val="22"/>
              </w:rPr>
            </w:pPr>
            <w:r>
              <w:rPr>
                <w:rFonts w:hint="eastAsia"/>
                <w:sz w:val="22"/>
              </w:rPr>
              <w:t>第2针</w:t>
            </w:r>
          </w:p>
          <w:p>
            <w:pPr>
              <w:spacing w:line="270" w:lineRule="exact"/>
              <w:ind w:firstLine="420"/>
              <w:rPr>
                <w:sz w:val="22"/>
              </w:rPr>
            </w:pPr>
            <w:r>
              <w:rPr>
                <w:rFonts w:hint="eastAsia"/>
                <w:sz w:val="22"/>
              </w:rPr>
              <w:t>第3针</w:t>
            </w:r>
          </w:p>
        </w:tc>
        <w:tc>
          <w:tcPr>
            <w:tcW w:w="1929" w:type="dxa"/>
            <w:noWrap/>
          </w:tcPr>
          <w:p>
            <w:pPr>
              <w:spacing w:line="300" w:lineRule="exact"/>
              <w:rPr>
                <w:sz w:val="22"/>
              </w:rPr>
            </w:pPr>
          </w:p>
        </w:tc>
      </w:tr>
    </w:tbl>
    <w:p>
      <w:pPr>
        <w:spacing w:line="300" w:lineRule="exact"/>
        <w:rPr>
          <w:rFonts w:ascii="宋体" w:hAnsi="宋体" w:eastAsia="宋体"/>
          <w:sz w:val="22"/>
        </w:rPr>
      </w:pPr>
      <w:r>
        <w:rPr>
          <w:rFonts w:hint="eastAsia" w:ascii="宋体" w:hAnsi="宋体" w:eastAsia="宋体"/>
          <w:sz w:val="22"/>
        </w:rPr>
        <w:t>注：请在表格空白处打“√”，如有相关情况请注明详细情况，有上述情况者不得参加考试。</w:t>
      </w:r>
    </w:p>
    <w:p>
      <w:pPr>
        <w:spacing w:before="60" w:line="300" w:lineRule="exact"/>
        <w:rPr>
          <w:rFonts w:ascii="宋体" w:hAnsi="宋体" w:eastAsia="宋体"/>
          <w:sz w:val="22"/>
        </w:rPr>
      </w:pPr>
      <w:r>
        <w:rPr>
          <w:rFonts w:hint="eastAsia" w:ascii="宋体" w:hAnsi="宋体" w:eastAsia="宋体"/>
          <w:sz w:val="22"/>
        </w:rPr>
        <w:t xml:space="preserve">    填报人：                            填表时间：</w:t>
      </w:r>
    </w:p>
    <w:p>
      <w:pPr>
        <w:spacing w:before="120"/>
        <w:jc w:val="center"/>
        <w:rPr>
          <w:rFonts w:hint="eastAsia" w:ascii="方正小标宋简体" w:hAnsi="方正小标宋简体" w:eastAsia="方正小标宋简体" w:cs="方正小标宋简体"/>
          <w:sz w:val="36"/>
          <w:szCs w:val="36"/>
        </w:rPr>
      </w:pPr>
    </w:p>
    <w:p>
      <w:pPr>
        <w:spacing w:before="120"/>
        <w:jc w:val="center"/>
        <w:rPr>
          <w:rFonts w:hint="eastAsia" w:ascii="仿宋" w:hAnsi="仿宋" w:eastAsia="仿宋" w:cs="仿宋"/>
          <w:sz w:val="28"/>
          <w:szCs w:val="28"/>
        </w:rPr>
      </w:pPr>
      <w:r>
        <w:rPr>
          <w:rFonts w:hint="eastAsia" w:ascii="方正小标宋简体" w:hAnsi="方正小标宋简体" w:eastAsia="方正小标宋简体" w:cs="方正小标宋简体"/>
          <w:sz w:val="36"/>
          <w:szCs w:val="36"/>
        </w:rPr>
        <w:t>2022年医师资格考试疫情责任承诺书</w:t>
      </w:r>
      <w:bookmarkStart w:id="0" w:name="_GoBack"/>
      <w:bookmarkEnd w:id="0"/>
    </w:p>
    <w:p>
      <w:pPr>
        <w:spacing w:line="580" w:lineRule="exact"/>
        <w:ind w:firstLine="560" w:firstLineChars="200"/>
        <w:rPr>
          <w:rFonts w:hint="eastAsia" w:ascii="仿宋" w:hAnsi="仿宋" w:eastAsia="仿宋" w:cs="仿宋"/>
          <w:color w:val="000000"/>
          <w:kern w:val="0"/>
          <w:sz w:val="28"/>
          <w:szCs w:val="28"/>
        </w:rPr>
      </w:pPr>
      <w:r>
        <w:rPr>
          <w:rFonts w:hint="eastAsia" w:ascii="仿宋" w:hAnsi="仿宋" w:eastAsia="仿宋" w:cs="仿宋"/>
          <w:sz w:val="28"/>
          <w:szCs w:val="28"/>
        </w:rPr>
        <w:t>本人承诺近1个月内无境外旅行经历，无前往疫情防控高、中风险地区旅行经历，无接触确诊病例，</w:t>
      </w:r>
      <w:r>
        <w:rPr>
          <w:rFonts w:hint="eastAsia" w:ascii="仿宋" w:hAnsi="仿宋" w:eastAsia="仿宋" w:cs="仿宋"/>
          <w:color w:val="000000"/>
          <w:kern w:val="0"/>
          <w:sz w:val="28"/>
          <w:szCs w:val="28"/>
        </w:rPr>
        <w:t>考前14天无高、中风险地区旅居史，无发热、咳嗽等呼吸道症状。</w:t>
      </w:r>
      <w:r>
        <w:rPr>
          <w:rFonts w:hint="eastAsia" w:ascii="仿宋" w:hAnsi="仿宋" w:eastAsia="仿宋" w:cs="仿宋"/>
          <w:color w:val="000000"/>
          <w:kern w:val="0"/>
          <w:sz w:val="28"/>
          <w:szCs w:val="28"/>
          <w:lang w:val="en-US" w:eastAsia="zh-CN"/>
        </w:rPr>
        <w:t>考试期间，严格落实疫情防控措施，认真履行自身健康第一责任人责任。</w:t>
      </w:r>
    </w:p>
    <w:p>
      <w:pPr>
        <w:spacing w:line="580" w:lineRule="exact"/>
        <w:ind w:firstLine="560" w:firstLineChars="200"/>
        <w:rPr>
          <w:rFonts w:ascii="仿宋_GB2312" w:eastAsia="仿宋_GB2312"/>
          <w:sz w:val="30"/>
          <w:szCs w:val="30"/>
        </w:rPr>
      </w:pPr>
      <w:r>
        <w:rPr>
          <w:rFonts w:hint="eastAsia" w:ascii="仿宋" w:hAnsi="仿宋" w:eastAsia="仿宋" w:cs="仿宋"/>
          <w:sz w:val="28"/>
          <w:szCs w:val="28"/>
        </w:rPr>
        <w:t>如违反承诺，本人自愿取消当年国家医师资格考试资格，承担由此引起的相关责任，并按国家有关规定接受处罚。</w:t>
      </w:r>
    </w:p>
    <w:p>
      <w:pPr>
        <w:spacing w:line="7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考生单位：</w:t>
      </w:r>
    </w:p>
    <w:p>
      <w:pPr>
        <w:spacing w:line="7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考生签字：</w:t>
      </w:r>
    </w:p>
    <w:p>
      <w:pPr>
        <w:spacing w:line="7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有效身份证明号码：</w:t>
      </w:r>
    </w:p>
    <w:p>
      <w:pPr>
        <w:spacing w:line="70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手机号码:</w:t>
      </w:r>
    </w:p>
    <w:p>
      <w:pPr>
        <w:rPr>
          <w:rFonts w:ascii="仿宋_GB2312" w:eastAsia="仿宋_GB2312"/>
          <w:sz w:val="32"/>
          <w:szCs w:val="32"/>
        </w:rPr>
      </w:pPr>
    </w:p>
    <w:p>
      <w:pPr>
        <w:spacing w:line="600" w:lineRule="exact"/>
        <w:ind w:firstLine="540" w:firstLineChars="193"/>
        <w:jc w:val="left"/>
      </w:pPr>
      <w:r>
        <w:rPr>
          <w:rFonts w:hint="eastAsia" w:ascii="仿宋" w:hAnsi="仿宋" w:eastAsia="仿宋" w:cs="仿宋"/>
          <w:sz w:val="28"/>
          <w:szCs w:val="28"/>
        </w:rPr>
        <w:t xml:space="preserve">                       年     月     日</w:t>
      </w:r>
    </w:p>
    <w:sectPr>
      <w:pgSz w:w="16838" w:h="11906" w:orient="landscape"/>
      <w:pgMar w:top="851" w:right="851" w:bottom="737" w:left="851" w:header="284" w:footer="284" w:gutter="0"/>
      <w:cols w:space="1134"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QzZDUxNDY1YzYxOTdkMTUxNjhiMzQzYmQzNDEyNTIifQ=="/>
  </w:docVars>
  <w:rsids>
    <w:rsidRoot w:val="789A1972"/>
    <w:rsid w:val="00136195"/>
    <w:rsid w:val="006F76C3"/>
    <w:rsid w:val="00BF1294"/>
    <w:rsid w:val="02766A1B"/>
    <w:rsid w:val="32ED558F"/>
    <w:rsid w:val="70445C66"/>
    <w:rsid w:val="789A1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566</Words>
  <Characters>580</Characters>
  <Lines>5</Lines>
  <Paragraphs>1</Paragraphs>
  <TotalTime>0</TotalTime>
  <ScaleCrop>false</ScaleCrop>
  <LinksUpToDate>false</LinksUpToDate>
  <CharactersWithSpaces>729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2022-06-06T07:18:00Z</dcterms:created>
  <dc:creator>Administrator</dc:creator>
  <cp:lastModifiedBy>Administrator</cp:lastModifiedBy>
  <dcterms:modified xsi:type="dcterms:W3CDTF">2022-06-06T08:44:02Z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1E4F5A6B27EC4E64A138A158E6A33F80</vt:lpwstr>
  </property>
</Properties>
</file>