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6"/>
          <w:szCs w:val="36"/>
          <w:lang w:eastAsia="zh-CN"/>
        </w:rPr>
        <w:t>温州医科大学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6"/>
          <w:szCs w:val="36"/>
          <w:lang w:val="en-US" w:eastAsia="zh-CN"/>
        </w:rPr>
        <w:t>2022年新生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6"/>
          <w:szCs w:val="36"/>
          <w:lang w:eastAsia="zh-CN"/>
        </w:rPr>
        <w:t>团组织关系转入指南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新生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团员需转移团组织关系。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由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原毕业院校办理团员组织转出手续，入校后办理关系转入手续。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2" w:firstLineChars="200"/>
        <w:jc w:val="both"/>
        <w:textAlignment w:val="baseline"/>
        <w:rPr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</w:rPr>
        <w:t>原毕业院校办理团员组织转出手续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原毕业院校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的基层团组织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在团员证“组织关系转接”栏内填写团员转出组织关系的时间，注明团费交缴情况，并加盖“中国共产主义青年团***委员会”章。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登录“智慧团建”系统，点击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业务办理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”“组织关系接转办理”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，将团组织关系转入温州医科大学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u w:val="single"/>
        </w:rPr>
        <w:t>拟录取学院所在团委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的研究生新生临时团支部。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一般由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原毕业院校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于8月31日前发起，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u w:val="single"/>
          <w:lang w:val="en-US" w:eastAsia="zh-CN"/>
        </w:rPr>
        <w:t>确有困难的，可入校后再发起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</w:pPr>
    </w:p>
    <w:tbl>
      <w:tblPr>
        <w:tblStyle w:val="4"/>
        <w:tblW w:w="10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6066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060" w:type="dxa"/>
            <w:gridSpan w:val="3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32"/>
                <w:lang w:eastAsia="zh-CN"/>
              </w:rPr>
              <w:t>团组织关系接转路径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280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sz w:val="32"/>
                <w:lang w:val="en-US" w:eastAsia="zh-CN"/>
              </w:rPr>
              <w:t>团委/团总支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sz w:val="32"/>
                <w:lang w:eastAsia="zh-CN"/>
              </w:rPr>
              <w:t>转入路径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sz w:val="3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机关团总支</w:t>
            </w:r>
          </w:p>
        </w:tc>
        <w:tc>
          <w:tcPr>
            <w:tcW w:w="6066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依次选择“团浙江省委”“温州医科大学团委”“浙江省温州医科大学机关团总支”“机关第？团支部”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卓越中心转入“机关第四团支部”。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基础医学院团委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依次选择“团浙江省委”“温州医科大学团委”“浙江省温州医科大学基础医学院团委”“基础医学院2022级研究生新生临时团支部”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-20"/>
                <w:w w:val="100"/>
                <w:sz w:val="24"/>
                <w:szCs w:val="24"/>
                <w:lang w:val="en-US" w:eastAsia="zh-CN"/>
              </w:rPr>
              <w:t>检验医学院（生命科学学院）团委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sz w:val="24"/>
                <w:szCs w:val="24"/>
                <w:lang w:val="en-US" w:eastAsia="zh-CN"/>
              </w:rPr>
              <w:t>检验医学院（生命科学学院）团委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”“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sz w:val="24"/>
                <w:szCs w:val="24"/>
                <w:lang w:val="en-US" w:eastAsia="zh-CN"/>
              </w:rPr>
              <w:t>检验医学院（生命科学学院）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药学院团委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依次选择“团浙江省委”“温州医科大学团委”“浙江省温州医科大学药学院团委”“药学院2022级研究生新生临时团支部”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护理学院团委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依次选择“团浙江省委”“温州医科大学团委”“浙江省温州医科大学护理学院团委”“护理学院2022级研究生新生临时团支部”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公共卫生</w:t>
            </w:r>
          </w:p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与管理学院团委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依次选择“团浙江省委”“温州医科大学团委”“浙江省温州医科大学公共卫生与管理学院团委”“公共卫生与管理学院2022级研究生新生临时团支部”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-20"/>
                <w:w w:val="100"/>
                <w:sz w:val="24"/>
                <w:szCs w:val="24"/>
                <w:lang w:val="en-US" w:eastAsia="zh-CN"/>
              </w:rPr>
              <w:t>第一临床医学院（信息与工程学院）团委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sz w:val="24"/>
                <w:szCs w:val="24"/>
                <w:lang w:val="en-US" w:eastAsia="zh-CN"/>
              </w:rPr>
              <w:t>第一临床医学院（信息与工程学院）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团委”“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sz w:val="24"/>
                <w:szCs w:val="24"/>
                <w:lang w:val="en-US" w:eastAsia="zh-CN"/>
              </w:rPr>
              <w:t>第一临床医学院（信息与工程学院）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第二临床医学院团委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依次选择“团浙江省委”“温州医科大学团委”“浙江省温州医科大学第二临床医学院团委”“第二临床医学院2022级研究生新生临时团支部”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-20"/>
                <w:w w:val="100"/>
                <w:sz w:val="24"/>
                <w:szCs w:val="24"/>
                <w:lang w:val="en-US" w:eastAsia="zh-CN"/>
              </w:rPr>
              <w:t>眼视光学院（生物医学工程学院）团委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sz w:val="24"/>
                <w:szCs w:val="24"/>
                <w:lang w:val="en-US" w:eastAsia="zh-CN"/>
              </w:rPr>
              <w:t>眼视光学院（生物医学工程学院）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团委”“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20"/>
                <w:w w:val="100"/>
                <w:sz w:val="24"/>
                <w:szCs w:val="24"/>
                <w:lang w:val="en-US" w:eastAsia="zh-CN"/>
              </w:rPr>
              <w:t>眼视光学院（生物医学工程学院）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口腔医学院·附属口腔医院团委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依次选择“团浙江省委”“温州医科大学团委”“浙江省温州医科大学口腔医学院团委”“口腔医学院2022级研究生新生临时团支部”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精神医学学院团委</w:t>
            </w:r>
          </w:p>
        </w:tc>
        <w:tc>
          <w:tcPr>
            <w:tcW w:w="6066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依次选择“团浙江省委”“温州医科大学团委”“浙江省温州医科大学精神医学学院团委”“精神医学学院2022级研究生新生临时团支部”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2280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研究生培养基地团总支</w:t>
            </w:r>
          </w:p>
        </w:tc>
        <w:tc>
          <w:tcPr>
            <w:tcW w:w="6066" w:type="dxa"/>
            <w:vAlign w:val="center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依次选择“团浙江省委”“温州医科大学团委”“研究生培养基地团总支”“研究生培养基地2022级新生临时团支部”</w:t>
            </w:r>
          </w:p>
        </w:tc>
        <w:tc>
          <w:tcPr>
            <w:tcW w:w="1714" w:type="dxa"/>
          </w:tcPr>
          <w:p>
            <w:pPr>
              <w:keepLines w:val="0"/>
              <w:widowControl w:val="0"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台州医院、研究生培养基地和宁波院区转入“研究生培养基地团总支”</w:t>
            </w:r>
          </w:p>
        </w:tc>
      </w:tr>
    </w:tbl>
    <w:p>
      <w:pPr>
        <w:keepLines w:val="0"/>
        <w:widowControl w:val="0"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0"/>
          <w:lang w:eastAsia="zh-CN"/>
        </w:rPr>
      </w:pPr>
      <w:bookmarkStart w:id="0" w:name="_GoBack"/>
      <w:bookmarkEnd w:id="0"/>
    </w:p>
    <w:p>
      <w:pPr>
        <w:keepLines w:val="0"/>
        <w:widowControl w:val="0"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0"/>
          <w:lang w:eastAsia="zh-CN"/>
        </w:rPr>
      </w:pP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2" w:firstLineChars="200"/>
        <w:jc w:val="both"/>
        <w:textAlignment w:val="baseline"/>
        <w:rPr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所属学院团委/团总支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</w:rPr>
        <w:t>办理关系转入手续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学生本人入校后将团员证上交所属学院团委，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由录取学院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团委/团总支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在团员证“组织关系转接”栏内填写团员组织关系接收时间，并加盖“中国共产主义青年团***委员会”章。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所属学院团委的管理员暑假期间将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u w:val="single"/>
          <w:lang w:val="en-US" w:eastAsia="zh-CN"/>
        </w:rPr>
        <w:t>定期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登陆“智慧团建”系统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对转入申请进行审核接收，最迟于9月30日前完成审核操作。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u w:val="single"/>
          <w:lang w:val="en-US" w:eastAsia="zh-CN"/>
        </w:rPr>
        <w:t>如发起转接后所属学院团委未及时审核，请耐心等候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2" w:firstLineChars="200"/>
        <w:jc w:val="both"/>
        <w:textAlignment w:val="baseline"/>
        <w:rPr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三、团员档案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团员档案材料一般随个人档案传递；如另行邮寄，请挂号邮寄至“温州医科大学×××学院团委”收，邮编325035。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Hans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个别地区团员档案材料交由团员本人携带的，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u w:val="single"/>
          <w:lang w:val="en-US" w:eastAsia="zh-CN"/>
        </w:rPr>
        <w:t>可不经邮寄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、到校后交给辅导员。团员档案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Hans"/>
        </w:rPr>
        <w:t>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由本人携带，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Hans"/>
        </w:rPr>
        <w:t>需妥善保管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Hans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切勿私自拆开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Hans"/>
        </w:rPr>
        <w:t>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u w:val="single"/>
          <w:lang w:val="en-US" w:eastAsia="zh-CN"/>
        </w:rPr>
        <w:t>我校一般不要求出具团组织关系介绍信。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482" w:firstLineChars="200"/>
        <w:jc w:val="both"/>
        <w:textAlignment w:val="baseline"/>
        <w:rPr>
          <w:rFonts w:hint="eastAsia" w:ascii="宋体" w:hAnsi="宋体" w:eastAsia="宋体" w:cs="宋体"/>
          <w:b/>
          <w:bCs/>
          <w:i w:val="0"/>
          <w:cap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四、其他问题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64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Hans"/>
        </w:rPr>
        <w:t>毕业生在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团组织关系转接过程中，如遇困难或疑问，可在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u w:val="single"/>
          <w:lang w:val="en-US" w:eastAsia="zh-CN"/>
        </w:rPr>
        <w:t>钉钉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上加入“温州医科大学2022级新生团组织关系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Hans"/>
        </w:rPr>
        <w:t>转接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  <w:t>咨询群”提问（3号群，入群请备注姓名和录取学院，如“张三+临二2022级麻醉学”）。</w:t>
      </w:r>
    </w:p>
    <w:p>
      <w:pPr>
        <w:keepLines w:val="0"/>
        <w:widowControl w:val="0"/>
        <w:snapToGrid/>
        <w:spacing w:before="0" w:beforeAutospacing="0" w:after="0" w:afterAutospacing="0" w:line="240" w:lineRule="auto"/>
        <w:ind w:firstLine="640"/>
        <w:jc w:val="center"/>
        <w:textAlignment w:val="baseline"/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20"/>
          <w:lang w:val="en-US" w:eastAsia="zh-CN"/>
        </w:rPr>
        <w:drawing>
          <wp:inline distT="0" distB="0" distL="114300" distR="114300">
            <wp:extent cx="1288415" cy="1662430"/>
            <wp:effectExtent l="0" t="0" r="6985" b="13970"/>
            <wp:docPr id="2" name="图片 2" descr="525d39417defacdc314a170259f12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25d39417defacdc314a170259f121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88415" cy="166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MzM0ZGRkMmMzNjU4NGFlYjQ4ZDI5YzYxZjFkMjQifQ=="/>
  </w:docVars>
  <w:rsids>
    <w:rsidRoot w:val="00000000"/>
    <w:rsid w:val="00BF5686"/>
    <w:rsid w:val="06022274"/>
    <w:rsid w:val="07F6599C"/>
    <w:rsid w:val="11F20E4C"/>
    <w:rsid w:val="144C49A0"/>
    <w:rsid w:val="171E2686"/>
    <w:rsid w:val="20F55112"/>
    <w:rsid w:val="243B220A"/>
    <w:rsid w:val="27037362"/>
    <w:rsid w:val="2E467B74"/>
    <w:rsid w:val="316E2488"/>
    <w:rsid w:val="3F5B470B"/>
    <w:rsid w:val="44F473B3"/>
    <w:rsid w:val="484F1485"/>
    <w:rsid w:val="4BA353E1"/>
    <w:rsid w:val="4FE52340"/>
    <w:rsid w:val="57181ABE"/>
    <w:rsid w:val="596B490D"/>
    <w:rsid w:val="5AF061BE"/>
    <w:rsid w:val="5C486B1E"/>
    <w:rsid w:val="5E60690D"/>
    <w:rsid w:val="62201DB9"/>
    <w:rsid w:val="6E076D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仿宋_GB2312"/>
      <w:color w:val="auto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1903</Words>
  <Characters>1991</Characters>
  <Lines>0</Lines>
  <Paragraphs>0</Paragraphs>
  <TotalTime>6</TotalTime>
  <ScaleCrop>false</ScaleCrop>
  <LinksUpToDate>false</LinksUpToDate>
  <CharactersWithSpaces>1991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2021-05-10T15:52:00Z</dcterms:created>
  <dc:creator>lulu</dc:creator>
  <cp:lastModifiedBy>玉壶冰</cp:lastModifiedBy>
  <dcterms:modified xsi:type="dcterms:W3CDTF">2022-06-15T06:49:31Z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5E26286639094C94AC01DA11B8723CD4</vt:lpwstr>
  </property>
</Properties>
</file>