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9CF" w:rsidRDefault="00DE7AB0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考生</w:t>
      </w:r>
      <w:r w:rsidR="00980740">
        <w:rPr>
          <w:rFonts w:asciiTheme="minorEastAsia" w:hAnsiTheme="minorEastAsia" w:hint="eastAsia"/>
          <w:b/>
          <w:sz w:val="44"/>
          <w:szCs w:val="44"/>
        </w:rPr>
        <w:t>健康</w:t>
      </w:r>
      <w:r w:rsidR="00121C61">
        <w:rPr>
          <w:rFonts w:asciiTheme="minorEastAsia" w:hAnsiTheme="minorEastAsia" w:hint="eastAsia"/>
          <w:b/>
          <w:sz w:val="44"/>
          <w:szCs w:val="44"/>
        </w:rPr>
        <w:t>承诺书</w:t>
      </w:r>
    </w:p>
    <w:p w:rsidR="000B79CF" w:rsidRDefault="00FA54E2">
      <w:pPr>
        <w:rPr>
          <w:rFonts w:asciiTheme="minorEastAsia" w:hAnsiTheme="minorEastAsia"/>
          <w:sz w:val="44"/>
          <w:szCs w:val="44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填报日期： </w:t>
      </w:r>
      <w:r>
        <w:rPr>
          <w:rFonts w:ascii="华文仿宋" w:eastAsia="华文仿宋" w:hAnsi="华文仿宋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 xml:space="preserve">年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tbl>
      <w:tblPr>
        <w:tblStyle w:val="a3"/>
        <w:tblW w:w="9923" w:type="dxa"/>
        <w:tblInd w:w="-856" w:type="dxa"/>
        <w:tblLook w:val="04A0" w:firstRow="1" w:lastRow="0" w:firstColumn="1" w:lastColumn="0" w:noHBand="0" w:noVBand="1"/>
      </w:tblPr>
      <w:tblGrid>
        <w:gridCol w:w="2552"/>
        <w:gridCol w:w="2835"/>
        <w:gridCol w:w="1560"/>
        <w:gridCol w:w="2976"/>
      </w:tblGrid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考试名称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考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场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4C4DF9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考试时间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ind w:firstLineChars="200" w:firstLine="64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姓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名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身份证号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联系电话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一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、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参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加考试前1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4天内本人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（在后边打勾）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①发热、咳嗽、乏力等症状：有□无□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②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国内中高风险地区旅居史</w:t>
            </w:r>
            <w:bookmarkStart w:id="0" w:name="_GoBack"/>
            <w:bookmarkEnd w:id="0"/>
            <w:r>
              <w:rPr>
                <w:rFonts w:ascii="华文仿宋" w:eastAsia="华文仿宋" w:hAnsi="华文仿宋" w:hint="eastAsia"/>
                <w:sz w:val="32"/>
                <w:szCs w:val="32"/>
              </w:rPr>
              <w:t>：有□无□</w:t>
            </w:r>
          </w:p>
          <w:p w:rsid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接触新冠肺炎确诊病例、无症状感染者或密切接触者：有□无□</w:t>
            </w:r>
          </w:p>
          <w:p w:rsidR="00DE7AB0" w:rsidRP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 w:rsidRPr="00DE7AB0">
              <w:rPr>
                <w:rFonts w:ascii="华文仿宋" w:eastAsia="华文仿宋" w:hAnsi="华文仿宋"/>
                <w:sz w:val="32"/>
                <w:szCs w:val="32"/>
              </w:rPr>
              <w:t>是否有境外旅居史</w:t>
            </w:r>
            <w:r w:rsidRPr="00DE7AB0"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⑤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是否离京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二、是否为仍处于康复或隔离期的病例、无症状感染者或密接者？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三、是否有</w:t>
            </w:r>
            <w:r w:rsidRPr="00BC06D6"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考试当日</w:t>
            </w:r>
            <w:r w:rsidR="00980740"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  <w:t>48</w:t>
            </w:r>
            <w:r w:rsidR="00980740"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小时</w:t>
            </w:r>
            <w:r w:rsidRPr="00BC06D6"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  <w:t>内</w:t>
            </w:r>
            <w:r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新冠肺炎病毒核酸检测阴性结果证明？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四、是否接种新冠肺炎疫苗？是□否□</w:t>
            </w:r>
          </w:p>
        </w:tc>
      </w:tr>
      <w:tr w:rsidR="00DE7AB0" w:rsidTr="00980740">
        <w:trPr>
          <w:trHeight w:val="1325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有上述第一、二项情况的请简单描述：</w:t>
            </w:r>
          </w:p>
        </w:tc>
      </w:tr>
      <w:tr w:rsidR="00DE7AB0" w:rsidTr="00DE7AB0">
        <w:trPr>
          <w:trHeight w:val="1980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本人承诺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：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以上内容属实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如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有隐瞒、虚报、谎报的，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本人承担一切法律责任和相应后果。</w:t>
            </w:r>
          </w:p>
          <w:p w:rsidR="00DE7AB0" w:rsidRDefault="00DE7AB0" w:rsidP="00DE7AB0">
            <w:pPr>
              <w:spacing w:line="520" w:lineRule="exact"/>
              <w:ind w:firstLineChars="1700" w:firstLine="5440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承诺人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（签名）：</w:t>
            </w:r>
          </w:p>
        </w:tc>
      </w:tr>
    </w:tbl>
    <w:p w:rsidR="000B79CF" w:rsidRDefault="000B79CF">
      <w:pPr>
        <w:rPr>
          <w:rFonts w:asciiTheme="minorEastAsia" w:hAnsiTheme="minorEastAsia"/>
          <w:sz w:val="44"/>
          <w:szCs w:val="44"/>
        </w:rPr>
      </w:pPr>
    </w:p>
    <w:sectPr w:rsidR="000B7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E8C" w:rsidRDefault="00456E8C" w:rsidP="008832A2">
      <w:r>
        <w:separator/>
      </w:r>
    </w:p>
  </w:endnote>
  <w:endnote w:type="continuationSeparator" w:id="0">
    <w:p w:rsidR="00456E8C" w:rsidRDefault="00456E8C" w:rsidP="00883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E8C" w:rsidRDefault="00456E8C" w:rsidP="008832A2">
      <w:r>
        <w:separator/>
      </w:r>
    </w:p>
  </w:footnote>
  <w:footnote w:type="continuationSeparator" w:id="0">
    <w:p w:rsidR="00456E8C" w:rsidRDefault="00456E8C" w:rsidP="00883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46177"/>
    <w:multiLevelType w:val="multilevel"/>
    <w:tmpl w:val="10246177"/>
    <w:lvl w:ilvl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E3"/>
    <w:rsid w:val="000A7759"/>
    <w:rsid w:val="000B79CF"/>
    <w:rsid w:val="000E4185"/>
    <w:rsid w:val="00121C61"/>
    <w:rsid w:val="001C207F"/>
    <w:rsid w:val="0021669B"/>
    <w:rsid w:val="00290571"/>
    <w:rsid w:val="002A3D1D"/>
    <w:rsid w:val="0030050A"/>
    <w:rsid w:val="003147D8"/>
    <w:rsid w:val="00372B01"/>
    <w:rsid w:val="003D1D43"/>
    <w:rsid w:val="00407716"/>
    <w:rsid w:val="00456E8C"/>
    <w:rsid w:val="004B684B"/>
    <w:rsid w:val="00527523"/>
    <w:rsid w:val="005631FA"/>
    <w:rsid w:val="005D13AB"/>
    <w:rsid w:val="005E4F88"/>
    <w:rsid w:val="005E695A"/>
    <w:rsid w:val="00604E94"/>
    <w:rsid w:val="006312CE"/>
    <w:rsid w:val="00717BDC"/>
    <w:rsid w:val="008832A2"/>
    <w:rsid w:val="008D2E6F"/>
    <w:rsid w:val="008D7C96"/>
    <w:rsid w:val="009759E3"/>
    <w:rsid w:val="00980740"/>
    <w:rsid w:val="009B665B"/>
    <w:rsid w:val="009C7ADA"/>
    <w:rsid w:val="00AA1413"/>
    <w:rsid w:val="00B211A6"/>
    <w:rsid w:val="00BA6BE9"/>
    <w:rsid w:val="00BE452E"/>
    <w:rsid w:val="00BF075B"/>
    <w:rsid w:val="00C52144"/>
    <w:rsid w:val="00CD7F69"/>
    <w:rsid w:val="00D04CB2"/>
    <w:rsid w:val="00DB4698"/>
    <w:rsid w:val="00DD6E65"/>
    <w:rsid w:val="00DE7AB0"/>
    <w:rsid w:val="00DF43CE"/>
    <w:rsid w:val="00E11E00"/>
    <w:rsid w:val="00E310B4"/>
    <w:rsid w:val="00EC353C"/>
    <w:rsid w:val="00F35159"/>
    <w:rsid w:val="00F44810"/>
    <w:rsid w:val="00F822A5"/>
    <w:rsid w:val="00FA54E2"/>
    <w:rsid w:val="00FB30AF"/>
    <w:rsid w:val="00FC7876"/>
    <w:rsid w:val="0F62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7E87ED"/>
  <w15:docId w15:val="{D5119A41-43AE-4AB3-BD67-EE6A747F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FA54E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A54E2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8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832A2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8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832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政府版用户</cp:lastModifiedBy>
  <cp:revision>146</cp:revision>
  <cp:lastPrinted>2021-05-19T01:49:00Z</cp:lastPrinted>
  <dcterms:created xsi:type="dcterms:W3CDTF">2021-05-11T02:13:00Z</dcterms:created>
  <dcterms:modified xsi:type="dcterms:W3CDTF">2022-06-29T01:43:00Z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EC7648575CCE4525AAFF2D160E2C90CE</vt:lpwstr>
  </property>
</Properties>
</file>