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年全国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医师执业资格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邯郸考点考生健康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监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测记录表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Calibri" w:hAnsi="Calibri" w:eastAsia="Microsoft YaHei UI" w:cs="Calibri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right="0" w:firstLine="300" w:firstLineChars="1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姓名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身份证号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</w:p>
    <w:p>
      <w:pPr>
        <w:rPr>
          <w:sz w:val="11"/>
          <w:szCs w:val="15"/>
        </w:rPr>
      </w:pPr>
    </w:p>
    <w:p>
      <w:pPr/>
    </w:p>
    <w:tbl>
      <w:tblPr>
        <w:tblStyle w:val="4"/>
        <w:tblW w:w="7491" w:type="dxa"/>
        <w:jc w:val="center"/>
        <w:tblInd w:w="327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日期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晚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日期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晚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</w:tbl>
    <w:p>
      <w:pPr/>
    </w:p>
    <w:sectPr>
      <w:pgSz w:w="11906" w:h="16838"/>
      <w:pgMar w:top="306" w:right="669" w:bottom="306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0</TotalTime>
  <ScaleCrop>false</ScaleCrop>
  <LinksUpToDate>false</LinksUpToDate>
  <CharactersWithSpaces>246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2022-05-25T16:44:00Z</dcterms:created>
  <dc:creator>金木研</dc:creator>
  <cp:lastModifiedBy>任佩玉的 iPhone</cp:lastModifiedBy>
  <dcterms:modified xsi:type="dcterms:W3CDTF">2022-08-06T09:34:06Z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2052-11.27.2</vt:lpwstr>
  </property>
  <property fmtid="{D5CDD505-2E9C-101B-9397-08002B2CF9AE}" pid="3" name="ICV">
    <vt:lpwstr>C171AF527C6143BF8162A7C047398C6E</vt:lpwstr>
  </property>
</Properties>
</file>