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2</w:t>
      </w:r>
    </w:p>
    <w:p>
      <w:pPr>
        <w:spacing w:after="160" w:line="600" w:lineRule="exact"/>
        <w:jc w:val="center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吉林省人事考试机构联系方式</w:t>
      </w:r>
    </w:p>
    <w:tbl>
      <w:tblPr>
        <w:tblStyle w:val="3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5103"/>
        <w:gridCol w:w="2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133" w:type="dxa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地区</w:t>
            </w:r>
          </w:p>
        </w:tc>
        <w:tc>
          <w:tcPr>
            <w:tcW w:w="5103" w:type="dxa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人事考试机构名称及地址</w:t>
            </w:r>
          </w:p>
        </w:tc>
        <w:tc>
          <w:tcPr>
            <w:tcW w:w="2524" w:type="dxa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133" w:type="dxa"/>
            <w:vMerge w:val="restart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长春市</w:t>
            </w: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长春市人事教育考试中心</w:t>
            </w:r>
          </w:p>
        </w:tc>
        <w:tc>
          <w:tcPr>
            <w:tcW w:w="2524" w:type="dxa"/>
            <w:vMerge w:val="restart"/>
          </w:tcPr>
          <w:p>
            <w:pPr>
              <w:widowControl w:val="0"/>
              <w:jc w:val="both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12333-1</w:t>
            </w:r>
          </w:p>
          <w:p>
            <w:pPr>
              <w:widowControl w:val="0"/>
              <w:jc w:val="center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0431-8113061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  <w:p>
            <w:pPr>
              <w:widowControl w:val="0"/>
              <w:jc w:val="both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1133" w:type="dxa"/>
            <w:vMerge w:val="continue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长春市净月开发区天富路与新城大街交汇，诺睿德商务广场9栋</w:t>
            </w:r>
          </w:p>
        </w:tc>
        <w:tc>
          <w:tcPr>
            <w:tcW w:w="2524" w:type="dxa"/>
            <w:vMerge w:val="continue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吉林市</w:t>
            </w: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吉林市人事考试中心</w:t>
            </w:r>
          </w:p>
        </w:tc>
        <w:tc>
          <w:tcPr>
            <w:tcW w:w="2524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0432-62507973</w:t>
            </w:r>
          </w:p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0432-62507976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吉林市昌邑区解放北路人才大厦3楼</w:t>
            </w:r>
          </w:p>
        </w:tc>
        <w:tc>
          <w:tcPr>
            <w:tcW w:w="2524" w:type="dxa"/>
            <w:vMerge w:val="continue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四平市</w:t>
            </w: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四平市职称考试中心</w:t>
            </w:r>
          </w:p>
        </w:tc>
        <w:tc>
          <w:tcPr>
            <w:tcW w:w="2524" w:type="dxa"/>
            <w:vMerge w:val="restart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0434-3253310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133" w:type="dxa"/>
            <w:vMerge w:val="continue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四平市铁西区八道街凯虹大厦，市人力资源市场5楼</w:t>
            </w:r>
          </w:p>
        </w:tc>
        <w:tc>
          <w:tcPr>
            <w:tcW w:w="2524" w:type="dxa"/>
            <w:vMerge w:val="continue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辽源市</w:t>
            </w: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辽源市人事考试中心</w:t>
            </w:r>
          </w:p>
        </w:tc>
        <w:tc>
          <w:tcPr>
            <w:tcW w:w="2524" w:type="dxa"/>
            <w:vMerge w:val="restart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0437-3292606</w:t>
            </w:r>
          </w:p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33" w:type="dxa"/>
            <w:vMerge w:val="continue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辽源市龙山区北寿大街禄寿路128号</w:t>
            </w:r>
          </w:p>
        </w:tc>
        <w:tc>
          <w:tcPr>
            <w:tcW w:w="2524" w:type="dxa"/>
            <w:vMerge w:val="continue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通化市</w:t>
            </w: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通化市人社局专技科</w:t>
            </w:r>
          </w:p>
        </w:tc>
        <w:tc>
          <w:tcPr>
            <w:tcW w:w="2524" w:type="dxa"/>
            <w:vMerge w:val="restart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0435-3916905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通化市滨江西路3169号</w:t>
            </w:r>
          </w:p>
        </w:tc>
        <w:tc>
          <w:tcPr>
            <w:tcW w:w="2524" w:type="dxa"/>
            <w:vMerge w:val="continue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白山市</w:t>
            </w: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白山市人事考试中心</w:t>
            </w:r>
          </w:p>
        </w:tc>
        <w:tc>
          <w:tcPr>
            <w:tcW w:w="2524" w:type="dxa"/>
            <w:vMerge w:val="restart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0439-5081251</w:t>
            </w:r>
          </w:p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0439-5081252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33" w:type="dxa"/>
            <w:vMerge w:val="continue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白山市青山湖入口100米右侧，人社局实训基地4楼</w:t>
            </w:r>
          </w:p>
        </w:tc>
        <w:tc>
          <w:tcPr>
            <w:tcW w:w="2524" w:type="dxa"/>
            <w:vMerge w:val="continue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白城市</w:t>
            </w: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白城市专业技术职务资格考试指导中心</w:t>
            </w:r>
          </w:p>
        </w:tc>
        <w:tc>
          <w:tcPr>
            <w:tcW w:w="2524" w:type="dxa"/>
            <w:vMerge w:val="restart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0436-3209652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continue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白城市长庆南街8号，就业服务局5楼502室</w:t>
            </w:r>
          </w:p>
        </w:tc>
        <w:tc>
          <w:tcPr>
            <w:tcW w:w="2524" w:type="dxa"/>
            <w:vMerge w:val="continue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延边州</w:t>
            </w: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延边州人事考试中心</w:t>
            </w:r>
          </w:p>
        </w:tc>
        <w:tc>
          <w:tcPr>
            <w:tcW w:w="2524" w:type="dxa"/>
            <w:vMerge w:val="restart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0433-2879084</w:t>
            </w:r>
          </w:p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0433-2879090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133" w:type="dxa"/>
            <w:vMerge w:val="continue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延吉市建工街500号</w:t>
            </w:r>
          </w:p>
        </w:tc>
        <w:tc>
          <w:tcPr>
            <w:tcW w:w="2524" w:type="dxa"/>
            <w:vMerge w:val="continue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省直</w:t>
            </w: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吉林省人事考试中心</w:t>
            </w:r>
          </w:p>
        </w:tc>
        <w:tc>
          <w:tcPr>
            <w:tcW w:w="2524" w:type="dxa"/>
            <w:vMerge w:val="restart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12333-3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3" w:type="dxa"/>
            <w:vMerge w:val="continue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长春市南关区南环城路1958号3楼报名大厅</w:t>
            </w:r>
          </w:p>
        </w:tc>
        <w:tc>
          <w:tcPr>
            <w:tcW w:w="2524" w:type="dxa"/>
            <w:vMerge w:val="continue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33" w:type="dxa"/>
            <w:vMerge w:val="restart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松原市</w:t>
            </w: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4"/>
                <w:szCs w:val="24"/>
              </w:rPr>
              <w:t>松原市培训考试中心</w:t>
            </w:r>
          </w:p>
        </w:tc>
        <w:tc>
          <w:tcPr>
            <w:tcW w:w="2524" w:type="dxa"/>
            <w:vMerge w:val="restart"/>
          </w:tcPr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widowControl w:val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0438-6971057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33" w:type="dxa"/>
            <w:vMerge w:val="continue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000000"/>
                <w:sz w:val="24"/>
                <w:szCs w:val="24"/>
              </w:rPr>
              <w:t>松原市松原大路2790号</w:t>
            </w:r>
          </w:p>
        </w:tc>
        <w:tc>
          <w:tcPr>
            <w:tcW w:w="2524" w:type="dxa"/>
            <w:vMerge w:val="continue"/>
          </w:tcPr>
          <w:p>
            <w:pPr>
              <w:widowControl w:val="0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000000"/>
          <w:sz w:val="24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</w:rPr>
        <w:t>注：</w:t>
      </w:r>
      <w:r>
        <w:rPr>
          <w:rFonts w:hint="default" w:ascii="Times New Roman" w:hAnsi="Times New Roman" w:cs="Times New Roman"/>
          <w:color w:val="000000"/>
          <w:sz w:val="24"/>
        </w:rPr>
        <w:t>选择各市（州）考区报名的考生，</w:t>
      </w:r>
      <w:r>
        <w:rPr>
          <w:rFonts w:hint="eastAsia" w:ascii="Times New Roman" w:hAnsi="Times New Roman" w:cs="Times New Roman"/>
          <w:color w:val="000000"/>
          <w:sz w:val="24"/>
          <w:lang w:val="en-US" w:eastAsia="zh-CN"/>
        </w:rPr>
        <w:t>考务有关事项</w:t>
      </w:r>
      <w:r>
        <w:rPr>
          <w:rFonts w:hint="default" w:ascii="Times New Roman" w:hAnsi="Times New Roman" w:cs="Times New Roman"/>
          <w:color w:val="000000"/>
          <w:sz w:val="24"/>
        </w:rPr>
        <w:t>由当地人事考试机构负责，请留意当地政府、人事考试机构网站或其他媒体通知。</w:t>
      </w:r>
    </w:p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jMjRhZmRmYzQ0ZGUwOTBiZjk4OTY2NjQxYWFhMWIifQ=="/>
  </w:docVars>
  <w:rsids>
    <w:rsidRoot w:val="046418DB"/>
    <w:rsid w:val="046418DB"/>
    <w:rsid w:val="3A0165B7"/>
    <w:rsid w:val="51DD5B24"/>
    <w:rsid w:val="7569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403</Words>
  <Characters>578</Characters>
  <Lines>0</Lines>
  <Paragraphs>0</Paragraphs>
  <TotalTime>0</TotalTime>
  <ScaleCrop>false</ScaleCrop>
  <LinksUpToDate>false</LinksUpToDate>
  <CharactersWithSpaces>578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2022-09-23T02:33:00Z</dcterms:created>
  <dc:creator>巧克力豆</dc:creator>
  <cp:lastModifiedBy>巧克力豆</cp:lastModifiedBy>
  <dcterms:modified xsi:type="dcterms:W3CDTF">2022-09-23T03:35:56Z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C9BC6247DC5A4986A93CDDE58A0BE81F</vt:lpwstr>
  </property>
</Properties>
</file>