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平昌县</w:t>
      </w:r>
      <w:r>
        <w:rPr>
          <w:rFonts w:hint="eastAsia" w:ascii="方正小标宋_GBK" w:hAnsi="方正小标宋_GBK" w:eastAsia="方正小标宋_GBK" w:cs="方正小标宋_GBK"/>
          <w:sz w:val="44"/>
          <w:szCs w:val="44"/>
        </w:rPr>
        <w:t>卫生健康局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w:t>
      </w:r>
      <w:r>
        <w:rPr>
          <w:rFonts w:hint="eastAsia" w:ascii="方正小标宋_GBK" w:hAnsi="方正小标宋_GBK" w:eastAsia="方正小标宋_GBK" w:cs="方正小标宋_GBK"/>
          <w:sz w:val="44"/>
          <w:szCs w:val="44"/>
          <w:lang w:eastAsia="zh-CN"/>
        </w:rPr>
        <w:t>开展</w:t>
      </w:r>
      <w:r>
        <w:rPr>
          <w:rFonts w:hint="eastAsia"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2</w:t>
      </w:r>
      <w:r>
        <w:rPr>
          <w:rFonts w:hint="eastAsia" w:ascii="方正小标宋_GBK" w:hAnsi="方正小标宋_GBK" w:eastAsia="方正小标宋_GBK" w:cs="方正小标宋_GBK"/>
          <w:sz w:val="44"/>
          <w:szCs w:val="44"/>
        </w:rPr>
        <w:t>年中医医术确有专长人员</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医师资格考核报名的通知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全县各</w:t>
      </w:r>
      <w:r>
        <w:rPr>
          <w:rFonts w:hint="eastAsia" w:ascii="仿宋_GB2312" w:hAnsi="仿宋_GB2312" w:eastAsia="仿宋_GB2312" w:cs="仿宋_GB2312"/>
          <w:sz w:val="32"/>
          <w:szCs w:val="32"/>
        </w:rPr>
        <w:t>医疗卫生机构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师承方式学习中医或</w:t>
      </w:r>
      <w:r>
        <w:rPr>
          <w:rFonts w:hint="eastAsia" w:ascii="仿宋_GB2312" w:hAnsi="仿宋_GB2312" w:eastAsia="仿宋_GB2312" w:cs="仿宋_GB2312"/>
          <w:sz w:val="32"/>
          <w:szCs w:val="32"/>
          <w:lang w:val="en-US" w:eastAsia="zh-CN"/>
        </w:rPr>
        <w:t>经</w:t>
      </w:r>
      <w:r>
        <w:rPr>
          <w:rFonts w:hint="eastAsia" w:ascii="仿宋_GB2312" w:hAnsi="仿宋_GB2312" w:eastAsia="仿宋_GB2312" w:cs="仿宋_GB2312"/>
          <w:sz w:val="32"/>
          <w:szCs w:val="32"/>
        </w:rPr>
        <w:t>多年中医医术实践</w:t>
      </w:r>
      <w:r>
        <w:rPr>
          <w:rFonts w:hint="eastAsia" w:ascii="仿宋_GB2312" w:hAnsi="仿宋_GB2312" w:eastAsia="仿宋_GB2312" w:cs="仿宋_GB2312"/>
          <w:sz w:val="32"/>
          <w:szCs w:val="32"/>
          <w:lang w:val="en-US" w:eastAsia="zh-CN"/>
        </w:rPr>
        <w:t>拟参加医师资格考核</w:t>
      </w:r>
      <w:r>
        <w:rPr>
          <w:rFonts w:hint="eastAsia" w:ascii="仿宋_GB2312" w:hAnsi="仿宋_GB2312" w:eastAsia="仿宋_GB2312" w:cs="仿宋_GB2312"/>
          <w:sz w:val="32"/>
          <w:szCs w:val="32"/>
        </w:rPr>
        <w:t>考生</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中医医术确有专长人员医师资格考核注册管理暂行办法》和《</w:t>
      </w:r>
      <w:r>
        <w:rPr>
          <w:rFonts w:hint="eastAsia" w:ascii="仿宋_GB2312" w:hAnsi="仿宋_GB2312" w:eastAsia="仿宋_GB2312" w:cs="仿宋_GB2312"/>
          <w:sz w:val="32"/>
          <w:szCs w:val="32"/>
        </w:rPr>
        <w:t>四川省中医医术确有专长人员医师资格考核注册管理实施细则（暂行）》</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规定</w:t>
      </w:r>
      <w:r>
        <w:rPr>
          <w:rFonts w:hint="eastAsia" w:ascii="仿宋_GB2312" w:hAnsi="仿宋_GB2312" w:eastAsia="仿宋_GB2312" w:cs="仿宋_GB2312"/>
          <w:sz w:val="32"/>
          <w:szCs w:val="32"/>
          <w:lang w:eastAsia="zh-CN"/>
        </w:rPr>
        <w:t>和《四川省中医药管理局关于开展</w:t>
      </w:r>
      <w:r>
        <w:rPr>
          <w:rFonts w:hint="eastAsia" w:ascii="仿宋_GB2312" w:hAnsi="仿宋_GB2312" w:eastAsia="仿宋_GB2312" w:cs="仿宋_GB2312"/>
          <w:sz w:val="32"/>
          <w:szCs w:val="32"/>
          <w:lang w:val="en-US" w:eastAsia="zh-CN"/>
        </w:rPr>
        <w:t>2022年四川省中医医术确有专长人员医师资格考核报名的通知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（川中医药办函〔</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49号</w:t>
      </w:r>
      <w:r>
        <w:rPr>
          <w:rFonts w:hint="eastAsia" w:ascii="仿宋_GB2312" w:hAnsi="仿宋_GB2312" w:eastAsia="仿宋_GB2312" w:cs="仿宋_GB2312"/>
          <w:sz w:val="32"/>
          <w:szCs w:val="32"/>
          <w:lang w:eastAsia="zh-CN"/>
        </w:rPr>
        <w:t>）要求</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结合我县实际，具体事项通知如下</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1、考生跨区域医术实践报名不予受理。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、按照程序和时间节点</w:t>
      </w:r>
      <w:r>
        <w:rPr>
          <w:rFonts w:hint="eastAsia" w:ascii="仿宋_GB2312" w:hAnsi="仿宋_GB2312" w:eastAsia="仿宋_GB2312" w:cs="仿宋_GB2312"/>
          <w:sz w:val="32"/>
          <w:szCs w:val="32"/>
          <w:lang w:val="en-US" w:eastAsia="zh-CN"/>
        </w:rPr>
        <w:t>网上报名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2022年11月14日-12月4日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四川省中医药管理局或四川省中医药发展服务中心官方网站进行网上报名，按要求填报资料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根据自身</w:t>
      </w:r>
      <w:r>
        <w:rPr>
          <w:rFonts w:hint="eastAsia" w:ascii="仿宋_GB2312" w:hAnsi="仿宋_GB2312" w:eastAsia="仿宋_GB2312" w:cs="仿宋_GB2312"/>
          <w:sz w:val="32"/>
          <w:szCs w:val="32"/>
          <w:lang w:val="en-US" w:eastAsia="zh-CN"/>
        </w:rPr>
        <w:t>实际情况</w:t>
      </w:r>
      <w:r>
        <w:rPr>
          <w:rFonts w:hint="eastAsia" w:ascii="仿宋_GB2312" w:hAnsi="仿宋_GB2312" w:eastAsia="仿宋_GB2312" w:cs="仿宋_GB2312"/>
          <w:sz w:val="32"/>
          <w:szCs w:val="32"/>
        </w:rPr>
        <w:t>选择填报“</w:t>
      </w:r>
      <w:r>
        <w:rPr>
          <w:rFonts w:hint="eastAsia" w:ascii="仿宋_GB2312" w:hAnsi="仿宋_GB2312" w:eastAsia="仿宋_GB2312" w:cs="仿宋_GB2312"/>
          <w:sz w:val="32"/>
          <w:szCs w:val="32"/>
          <w:lang w:val="en-US" w:eastAsia="zh-CN"/>
        </w:rPr>
        <w:t>以</w:t>
      </w:r>
      <w:r>
        <w:rPr>
          <w:rFonts w:hint="eastAsia" w:ascii="仿宋_GB2312" w:hAnsi="仿宋_GB2312" w:eastAsia="仿宋_GB2312" w:cs="仿宋_GB2312"/>
          <w:sz w:val="32"/>
          <w:szCs w:val="32"/>
        </w:rPr>
        <w:t>师承方式学习中医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或</w:t>
      </w:r>
      <w:r>
        <w:rPr>
          <w:rFonts w:hint="eastAsia" w:ascii="仿宋_GB2312" w:hAnsi="仿宋_GB2312" w:eastAsia="仿宋_GB2312" w:cs="仿宋_GB2312"/>
          <w:sz w:val="32"/>
          <w:szCs w:val="32"/>
          <w:lang w:val="en-US" w:eastAsia="zh-CN"/>
        </w:rPr>
        <w:t>经</w:t>
      </w:r>
      <w:r>
        <w:rPr>
          <w:rFonts w:hint="eastAsia" w:ascii="仿宋_GB2312" w:hAnsi="仿宋_GB2312" w:eastAsia="仿宋_GB2312" w:cs="仿宋_GB2312"/>
          <w:sz w:val="32"/>
          <w:szCs w:val="32"/>
        </w:rPr>
        <w:t>多年中医医术实践”</w:t>
      </w:r>
      <w:r>
        <w:rPr>
          <w:rFonts w:hint="eastAsia" w:ascii="仿宋_GB2312" w:hAnsi="仿宋_GB2312" w:eastAsia="仿宋_GB2312" w:cs="仿宋_GB2312"/>
          <w:sz w:val="32"/>
          <w:szCs w:val="32"/>
          <w:lang w:val="en-US" w:eastAsia="zh-CN"/>
        </w:rPr>
        <w:t>考核类型</w:t>
      </w:r>
      <w:r>
        <w:rPr>
          <w:rFonts w:hint="eastAsia" w:ascii="仿宋_GB2312" w:hAnsi="仿宋_GB2312" w:eastAsia="仿宋_GB2312" w:cs="仿宋_GB2312"/>
          <w:sz w:val="32"/>
          <w:szCs w:val="32"/>
        </w:rPr>
        <w:t>。未</w:t>
      </w:r>
      <w:r>
        <w:rPr>
          <w:rFonts w:hint="eastAsia" w:ascii="仿宋_GB2312" w:hAnsi="仿宋_GB2312" w:eastAsia="仿宋_GB2312" w:cs="仿宋_GB2312"/>
          <w:sz w:val="32"/>
          <w:szCs w:val="32"/>
          <w:lang w:val="en-US" w:eastAsia="zh-CN"/>
        </w:rPr>
        <w:t>网上报名</w:t>
      </w:r>
      <w:r>
        <w:rPr>
          <w:rFonts w:hint="eastAsia" w:ascii="仿宋_GB2312" w:hAnsi="仿宋_GB2312" w:eastAsia="仿宋_GB2312" w:cs="仿宋_GB2312"/>
          <w:sz w:val="32"/>
          <w:szCs w:val="32"/>
        </w:rPr>
        <w:t>的现场不</w:t>
      </w:r>
      <w:r>
        <w:rPr>
          <w:rFonts w:hint="eastAsia" w:ascii="仿宋_GB2312" w:hAnsi="仿宋_GB2312" w:eastAsia="仿宋_GB2312" w:cs="仿宋_GB2312"/>
          <w:sz w:val="32"/>
          <w:szCs w:val="32"/>
          <w:lang w:eastAsia="zh-CN"/>
        </w:rPr>
        <w:t>予</w:t>
      </w:r>
      <w:r>
        <w:rPr>
          <w:rFonts w:hint="eastAsia" w:ascii="仿宋_GB2312" w:hAnsi="仿宋_GB2312" w:eastAsia="仿宋_GB2312" w:cs="仿宋_GB2312"/>
          <w:sz w:val="32"/>
          <w:szCs w:val="32"/>
        </w:rPr>
        <w:t>受理。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b w:val="0"/>
          <w:bCs w:val="0"/>
          <w:sz w:val="32"/>
          <w:szCs w:val="32"/>
          <w:lang w:val="en-US" w:eastAsia="zh-CN"/>
        </w:rPr>
        <w:t>资料</w:t>
      </w:r>
      <w:r>
        <w:rPr>
          <w:rFonts w:hint="eastAsia" w:ascii="仿宋_GB2312" w:hAnsi="仿宋_GB2312" w:eastAsia="仿宋_GB2312" w:cs="仿宋_GB2312"/>
          <w:b w:val="0"/>
          <w:bCs w:val="0"/>
          <w:sz w:val="32"/>
          <w:szCs w:val="32"/>
        </w:rPr>
        <w:t>现场</w:t>
      </w:r>
      <w:r>
        <w:rPr>
          <w:rFonts w:hint="eastAsia" w:ascii="仿宋_GB2312" w:hAnsi="仿宋_GB2312" w:eastAsia="仿宋_GB2312" w:cs="仿宋_GB2312"/>
          <w:b w:val="0"/>
          <w:bCs w:val="0"/>
          <w:color w:val="333333"/>
          <w:sz w:val="32"/>
          <w:szCs w:val="32"/>
        </w:rPr>
        <w:t>初审地点</w:t>
      </w:r>
      <w:r>
        <w:rPr>
          <w:rFonts w:hint="eastAsia" w:ascii="仿宋_GB2312" w:hAnsi="仿宋_GB2312" w:eastAsia="仿宋_GB2312" w:cs="仿宋_GB2312"/>
          <w:b w:val="0"/>
          <w:bCs w:val="0"/>
          <w:color w:val="333333"/>
          <w:sz w:val="32"/>
          <w:szCs w:val="32"/>
          <w:lang w:eastAsia="zh-CN"/>
        </w:rPr>
        <w:t>县</w:t>
      </w:r>
      <w:r>
        <w:rPr>
          <w:rFonts w:hint="eastAsia" w:ascii="仿宋_GB2312" w:hAnsi="仿宋_GB2312" w:eastAsia="仿宋_GB2312" w:cs="仿宋_GB2312"/>
          <w:b w:val="0"/>
          <w:bCs w:val="0"/>
          <w:color w:val="333333"/>
          <w:sz w:val="32"/>
          <w:szCs w:val="32"/>
        </w:rPr>
        <w:t>卫</w:t>
      </w:r>
      <w:r>
        <w:rPr>
          <w:rFonts w:hint="eastAsia" w:ascii="仿宋_GB2312" w:hAnsi="仿宋_GB2312" w:eastAsia="仿宋_GB2312" w:cs="仿宋_GB2312"/>
          <w:b w:val="0"/>
          <w:bCs w:val="0"/>
          <w:color w:val="333333"/>
          <w:sz w:val="32"/>
          <w:szCs w:val="32"/>
          <w:lang w:eastAsia="zh-CN"/>
        </w:rPr>
        <w:t>健</w:t>
      </w:r>
      <w:r>
        <w:rPr>
          <w:rFonts w:hint="eastAsia" w:ascii="仿宋_GB2312" w:hAnsi="仿宋_GB2312" w:eastAsia="仿宋_GB2312" w:cs="仿宋_GB2312"/>
          <w:b w:val="0"/>
          <w:bCs w:val="0"/>
          <w:color w:val="333333"/>
          <w:sz w:val="32"/>
          <w:szCs w:val="32"/>
        </w:rPr>
        <w:t>局中医股</w:t>
      </w:r>
      <w:r>
        <w:rPr>
          <w:rFonts w:hint="eastAsia" w:ascii="仿宋_GB2312" w:hAnsi="仿宋_GB2312" w:eastAsia="仿宋_GB2312" w:cs="仿宋_GB2312"/>
          <w:b w:val="0"/>
          <w:bCs w:val="0"/>
          <w:color w:val="333333"/>
          <w:sz w:val="32"/>
          <w:szCs w:val="32"/>
          <w:lang w:val="en-US" w:eastAsia="zh-CN"/>
        </w:rPr>
        <w:t>(4</w:t>
      </w:r>
      <w:r>
        <w:rPr>
          <w:rFonts w:hint="eastAsia" w:ascii="仿宋_GB2312" w:hAnsi="仿宋_GB2312" w:eastAsia="仿宋_GB2312" w:cs="仿宋_GB2312"/>
          <w:b w:val="0"/>
          <w:bCs w:val="0"/>
          <w:color w:val="333333"/>
          <w:sz w:val="32"/>
          <w:szCs w:val="32"/>
        </w:rPr>
        <w:t>楼</w:t>
      </w:r>
      <w:r>
        <w:rPr>
          <w:rFonts w:hint="eastAsia" w:ascii="仿宋_GB2312" w:hAnsi="仿宋_GB2312" w:eastAsia="仿宋_GB2312" w:cs="仿宋_GB2312"/>
          <w:b w:val="0"/>
          <w:bCs w:val="0"/>
          <w:color w:val="333333"/>
          <w:sz w:val="32"/>
          <w:szCs w:val="32"/>
          <w:lang w:val="en-US" w:eastAsia="zh-CN"/>
        </w:rPr>
        <w:t>)</w:t>
      </w:r>
      <w:r>
        <w:rPr>
          <w:rFonts w:hint="eastAsia" w:ascii="仿宋_GB2312" w:hAnsi="仿宋_GB2312" w:eastAsia="仿宋_GB2312" w:cs="仿宋_GB2312"/>
          <w:b w:val="0"/>
          <w:bCs w:val="0"/>
          <w:color w:val="333333"/>
          <w:sz w:val="32"/>
          <w:szCs w:val="32"/>
          <w:lang w:eastAsia="zh-CN"/>
        </w:rPr>
        <w:t>、审核</w:t>
      </w:r>
      <w:r>
        <w:rPr>
          <w:rFonts w:hint="eastAsia" w:ascii="仿宋_GB2312" w:hAnsi="仿宋_GB2312" w:eastAsia="仿宋_GB2312" w:cs="仿宋_GB2312"/>
          <w:sz w:val="32"/>
          <w:szCs w:val="32"/>
          <w:lang w:val="en-US" w:eastAsia="zh-CN"/>
        </w:rPr>
        <w:t>时间11</w:t>
      </w:r>
      <w:r>
        <w:rPr>
          <w:rFonts w:hint="eastAsia" w:ascii="仿宋_GB2312" w:hAnsi="仿宋_GB2312" w:eastAsia="仿宋_GB2312" w:cs="仿宋_GB2312"/>
          <w:sz w:val="32"/>
          <w:szCs w:val="32"/>
        </w:rPr>
        <w:t>月2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上午</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下午</w:t>
      </w:r>
      <w:r>
        <w:rPr>
          <w:rFonts w:hint="eastAsia" w:ascii="仿宋_GB2312" w:hAnsi="仿宋_GB2312" w:eastAsia="仿宋_GB2312" w:cs="仿宋_GB2312"/>
          <w:sz w:val="32"/>
          <w:szCs w:val="32"/>
          <w:lang w:val="en-US" w:eastAsia="zh-CN"/>
        </w:rPr>
        <w:t>17时</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12月24日至12月30日将初审合格人员，指导老师和推荐老师信息在</w:t>
      </w:r>
      <w:r>
        <w:rPr>
          <w:rFonts w:hint="eastAsia" w:ascii="仿宋_GB2312" w:hAnsi="仿宋_GB2312" w:eastAsia="仿宋_GB2312" w:cs="仿宋_GB2312"/>
          <w:sz w:val="32"/>
          <w:szCs w:val="32"/>
        </w:rPr>
        <w:t>平昌县卫生健康局微信公众号“健康平昌官微”</w:t>
      </w:r>
      <w:r>
        <w:rPr>
          <w:rFonts w:hint="eastAsia" w:ascii="仿宋_GB2312" w:hAnsi="仿宋_GB2312" w:eastAsia="仿宋_GB2312" w:cs="仿宋_GB2312"/>
          <w:sz w:val="32"/>
          <w:szCs w:val="32"/>
          <w:lang w:val="en-US" w:eastAsia="zh-CN"/>
        </w:rPr>
        <w:t>公示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日上报</w:t>
      </w:r>
      <w:r>
        <w:rPr>
          <w:rFonts w:hint="eastAsia" w:ascii="仿宋_GB2312" w:hAnsi="仿宋_GB2312" w:eastAsia="仿宋_GB2312" w:cs="仿宋_GB2312"/>
          <w:sz w:val="32"/>
          <w:szCs w:val="32"/>
          <w:lang w:val="en-US" w:eastAsia="zh-CN"/>
        </w:rPr>
        <w:t>市级</w:t>
      </w:r>
      <w:r>
        <w:rPr>
          <w:rFonts w:hint="eastAsia" w:ascii="仿宋_GB2312" w:hAnsi="仿宋_GB2312" w:eastAsia="仿宋_GB2312" w:cs="仿宋_GB2312"/>
          <w:sz w:val="32"/>
          <w:szCs w:val="32"/>
        </w:rPr>
        <w:t>复审。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color w:val="333333"/>
          <w:sz w:val="32"/>
          <w:szCs w:val="32"/>
          <w:lang w:eastAsia="zh-CN"/>
        </w:rPr>
        <w:t>报名考生的医案、医术渊源、医术专长综述若出现雷同一律退回并取消当年报名资格</w:t>
      </w:r>
      <w:r>
        <w:rPr>
          <w:rFonts w:hint="eastAsia" w:ascii="仿宋_GB2312" w:hAnsi="仿宋_GB2312" w:eastAsia="仿宋_GB2312" w:cs="仿宋_GB2312"/>
          <w:color w:val="333333"/>
          <w:sz w:val="32"/>
          <w:szCs w:val="32"/>
        </w:rPr>
        <w:t xml:space="preserve"> </w:t>
      </w:r>
      <w:r>
        <w:rPr>
          <w:rFonts w:hint="eastAsia" w:ascii="仿宋_GB2312" w:hAnsi="仿宋_GB2312" w:eastAsia="仿宋_GB2312" w:cs="仿宋_GB2312"/>
          <w:color w:val="333333"/>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、现场需提供纸质档和电子档</w:t>
      </w:r>
      <w:r>
        <w:rPr>
          <w:rFonts w:hint="eastAsia" w:ascii="仿宋_GB2312" w:hAnsi="仿宋_GB2312" w:eastAsia="仿宋_GB2312" w:cs="仿宋_GB2312"/>
          <w:sz w:val="32"/>
          <w:szCs w:val="32"/>
          <w:lang w:eastAsia="zh-CN"/>
        </w:rPr>
        <w:t>报名材料</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其中</w:t>
      </w:r>
      <w:r>
        <w:rPr>
          <w:rFonts w:hint="eastAsia" w:ascii="仿宋_GB2312" w:hAnsi="仿宋_GB2312" w:eastAsia="仿宋_GB2312" w:cs="仿宋_GB2312"/>
          <w:sz w:val="32"/>
          <w:szCs w:val="32"/>
        </w:rPr>
        <w:t>身份证、医师资格证、</w:t>
      </w:r>
      <w:r>
        <w:rPr>
          <w:rFonts w:hint="eastAsia" w:ascii="仿宋_GB2312" w:hAnsi="仿宋_GB2312" w:eastAsia="仿宋_GB2312" w:cs="仿宋_GB2312"/>
          <w:sz w:val="32"/>
          <w:szCs w:val="32"/>
          <w:lang w:eastAsia="zh-CN"/>
        </w:rPr>
        <w:t>医师</w:t>
      </w:r>
      <w:r>
        <w:rPr>
          <w:rFonts w:hint="eastAsia" w:ascii="仿宋_GB2312" w:hAnsi="仿宋_GB2312" w:eastAsia="仿宋_GB2312" w:cs="仿宋_GB2312"/>
          <w:sz w:val="32"/>
          <w:szCs w:val="32"/>
        </w:rPr>
        <w:t>执业证和</w:t>
      </w:r>
      <w:r>
        <w:rPr>
          <w:rFonts w:hint="eastAsia" w:ascii="仿宋_GB2312" w:hAnsi="仿宋_GB2312" w:eastAsia="仿宋_GB2312" w:cs="仿宋_GB2312"/>
          <w:sz w:val="32"/>
          <w:szCs w:val="32"/>
          <w:lang w:eastAsia="zh-CN"/>
        </w:rPr>
        <w:t>专业技术</w:t>
      </w:r>
      <w:r>
        <w:rPr>
          <w:rFonts w:hint="eastAsia" w:ascii="仿宋_GB2312" w:hAnsi="仿宋_GB2312" w:eastAsia="仿宋_GB2312" w:cs="仿宋_GB2312"/>
          <w:sz w:val="32"/>
          <w:szCs w:val="32"/>
        </w:rPr>
        <w:t>职称证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需</w:t>
      </w:r>
      <w:r>
        <w:rPr>
          <w:rFonts w:hint="eastAsia" w:ascii="仿宋_GB2312" w:hAnsi="仿宋_GB2312" w:eastAsia="仿宋_GB2312" w:cs="仿宋_GB2312"/>
          <w:sz w:val="32"/>
          <w:szCs w:val="32"/>
          <w:lang w:val="en-US" w:eastAsia="zh-CN"/>
        </w:rPr>
        <w:t>提供</w:t>
      </w:r>
      <w:r>
        <w:rPr>
          <w:rFonts w:hint="eastAsia" w:ascii="仿宋_GB2312" w:hAnsi="仿宋_GB2312" w:eastAsia="仿宋_GB2312" w:cs="仿宋_GB2312"/>
          <w:sz w:val="32"/>
          <w:szCs w:val="32"/>
        </w:rPr>
        <w:t>扫描</w:t>
      </w:r>
      <w:r>
        <w:rPr>
          <w:rFonts w:hint="eastAsia" w:ascii="仿宋_GB2312" w:hAnsi="仿宋_GB2312" w:eastAsia="仿宋_GB2312" w:cs="仿宋_GB2312"/>
          <w:sz w:val="32"/>
          <w:szCs w:val="32"/>
          <w:lang w:val="en-US" w:eastAsia="zh-CN"/>
        </w:rPr>
        <w:t>件</w:t>
      </w:r>
      <w:r>
        <w:rPr>
          <w:rFonts w:hint="eastAsia" w:ascii="仿宋_GB2312" w:hAnsi="仿宋_GB2312" w:eastAsia="仿宋_GB2312" w:cs="仿宋_GB2312"/>
          <w:sz w:val="32"/>
          <w:szCs w:val="32"/>
        </w:rPr>
        <w:t>），纸质档一式二份。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联系人：苏海军 电话：13981656703  办公室电话：0827-6266018</w:t>
      </w:r>
    </w:p>
    <w:p>
      <w:pPr>
        <w:keepNext w:val="0"/>
        <w:keepLines w:val="0"/>
        <w:pageBreakBefore w:val="0"/>
        <w:widowControl w:val="0"/>
        <w:kinsoku/>
        <w:wordWrap/>
        <w:overflowPunct/>
        <w:topLinePunct w:val="0"/>
        <w:autoSpaceDE/>
        <w:autoSpaceDN/>
        <w:bidi w:val="0"/>
        <w:adjustRightInd/>
        <w:snapToGrid/>
        <w:spacing w:line="560" w:lineRule="exact"/>
        <w:ind w:left="1598" w:leftChars="304" w:hanging="960" w:hangingChars="300"/>
        <w:textAlignment w:val="auto"/>
        <w:outlineLvl w:val="9"/>
        <w:rPr>
          <w:rFonts w:hint="eastAsia" w:ascii="仿宋_GB2312" w:hAnsi="仿宋_GB2312" w:eastAsia="仿宋_GB2312" w:cs="仿宋_GB2312"/>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1598" w:leftChars="304" w:hanging="960" w:hangingChars="3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附件：1.国家中医药管理局统一式样的《中医医术确有专长人员（师承学习人员）医师资格考核申请表》</w:t>
      </w:r>
    </w:p>
    <w:p>
      <w:pPr>
        <w:keepNext w:val="0"/>
        <w:keepLines w:val="0"/>
        <w:pageBreakBefore w:val="0"/>
        <w:widowControl w:val="0"/>
        <w:kinsoku/>
        <w:wordWrap/>
        <w:overflowPunct/>
        <w:topLinePunct w:val="0"/>
        <w:autoSpaceDE/>
        <w:autoSpaceDN/>
        <w:bidi w:val="0"/>
        <w:adjustRightInd/>
        <w:snapToGrid/>
        <w:spacing w:line="560" w:lineRule="exact"/>
        <w:ind w:left="1596" w:leftChars="76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2.国家中医药管理局统一式样的《中医医术确有专长人员（多年实践人员）医师资格考核申请表》</w:t>
      </w:r>
    </w:p>
    <w:p>
      <w:pPr>
        <w:keepNext w:val="0"/>
        <w:keepLines w:val="0"/>
        <w:pageBreakBefore w:val="0"/>
        <w:widowControl w:val="0"/>
        <w:kinsoku/>
        <w:wordWrap/>
        <w:overflowPunct/>
        <w:topLinePunct w:val="0"/>
        <w:autoSpaceDE/>
        <w:autoSpaceDN/>
        <w:bidi w:val="0"/>
        <w:adjustRightInd/>
        <w:snapToGrid/>
        <w:spacing w:line="560" w:lineRule="exact"/>
        <w:ind w:left="1596" w:leftChars="76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3.四川省中医药管理局统一式样的《四川省中医医术确有专长人员医师资格考核申报情况表》</w:t>
      </w:r>
    </w:p>
    <w:p>
      <w:pPr>
        <w:keepNext w:val="0"/>
        <w:keepLines w:val="0"/>
        <w:pageBreakBefore w:val="0"/>
        <w:widowControl w:val="0"/>
        <w:kinsoku/>
        <w:wordWrap/>
        <w:overflowPunct/>
        <w:topLinePunct w:val="0"/>
        <w:autoSpaceDE/>
        <w:autoSpaceDN/>
        <w:bidi w:val="0"/>
        <w:adjustRightInd/>
        <w:snapToGrid/>
        <w:spacing w:line="560" w:lineRule="exact"/>
        <w:ind w:left="1596" w:leftChars="76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4.关于填报中医病证分类和中医医疗技术的说明及四川省中医医术确有专长考核中医病证分类目录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修订版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、中医医疗技术目录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修订版</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1596" w:leftChars="76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5.中医医术确有专长人员师承关系合同书</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6.从事中医医术实践活动满5年证明</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平昌县</w:t>
      </w:r>
      <w:r>
        <w:rPr>
          <w:rFonts w:hint="eastAsia" w:ascii="仿宋_GB2312" w:hAnsi="仿宋_GB2312" w:eastAsia="仿宋_GB2312" w:cs="仿宋_GB2312"/>
          <w:sz w:val="32"/>
          <w:szCs w:val="32"/>
        </w:rPr>
        <w:t>卫生健康局</w:t>
      </w: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日</w:t>
      </w:r>
    </w:p>
    <w:p>
      <w:pPr>
        <w:numPr>
          <w:ilvl w:val="0"/>
          <w:numId w:val="0"/>
        </w:numPr>
        <w:autoSpaceDE/>
        <w:autoSpaceDN/>
        <w:spacing w:before="0" w:after="160" w:line="560" w:lineRule="exact"/>
        <w:ind w:right="0" w:firstLine="0"/>
        <w:jc w:val="both"/>
        <w:rPr>
          <w:rFonts w:hint="eastAsia" w:ascii="黑体" w:hAnsi="黑体" w:eastAsia="黑体" w:cs="黑体"/>
          <w:b w:val="0"/>
          <w:bCs w:val="0"/>
          <w:color w:val="auto"/>
          <w:position w:val="0"/>
          <w:sz w:val="28"/>
          <w:szCs w:val="28"/>
          <w:lang w:val="en-US" w:eastAsia="zh-CN"/>
        </w:rPr>
      </w:pPr>
    </w:p>
    <w:p>
      <w:pPr>
        <w:numPr>
          <w:ilvl w:val="0"/>
          <w:numId w:val="0"/>
        </w:numPr>
        <w:autoSpaceDE/>
        <w:autoSpaceDN/>
        <w:spacing w:before="0" w:after="160" w:line="560" w:lineRule="exact"/>
        <w:ind w:right="0" w:firstLine="0"/>
        <w:jc w:val="both"/>
        <w:rPr>
          <w:rFonts w:hint="eastAsia" w:ascii="黑体" w:hAnsi="黑体" w:eastAsia="黑体" w:cs="黑体"/>
          <w:b w:val="0"/>
          <w:bCs w:val="0"/>
          <w:color w:val="auto"/>
          <w:position w:val="0"/>
          <w:sz w:val="28"/>
          <w:szCs w:val="28"/>
          <w:lang w:val="en-US" w:eastAsia="zh-CN"/>
        </w:rPr>
      </w:pPr>
    </w:p>
    <w:p>
      <w:pPr>
        <w:numPr>
          <w:ilvl w:val="0"/>
          <w:numId w:val="0"/>
        </w:numPr>
        <w:autoSpaceDE/>
        <w:autoSpaceDN/>
        <w:spacing w:before="0" w:after="160" w:line="560" w:lineRule="exact"/>
        <w:ind w:right="0" w:firstLine="0"/>
        <w:jc w:val="both"/>
        <w:rPr>
          <w:rFonts w:hint="eastAsia" w:ascii="黑体" w:hAnsi="黑体" w:eastAsia="黑体" w:cs="黑体"/>
          <w:b w:val="0"/>
          <w:bCs w:val="0"/>
          <w:color w:val="auto"/>
          <w:position w:val="0"/>
          <w:sz w:val="28"/>
          <w:szCs w:val="28"/>
          <w:lang w:val="en-US" w:eastAsia="zh-CN"/>
        </w:rPr>
      </w:pPr>
    </w:p>
    <w:p>
      <w:pPr>
        <w:numPr>
          <w:ilvl w:val="0"/>
          <w:numId w:val="0"/>
        </w:numPr>
        <w:autoSpaceDE/>
        <w:autoSpaceDN/>
        <w:spacing w:before="0" w:after="160" w:line="560" w:lineRule="exact"/>
        <w:ind w:right="0" w:firstLine="0"/>
        <w:jc w:val="both"/>
        <w:rPr>
          <w:rFonts w:hint="eastAsia" w:ascii="方正小标宋简体" w:eastAsia="方正小标宋简体"/>
          <w:bCs/>
          <w:sz w:val="44"/>
          <w:szCs w:val="44"/>
          <w:lang w:val="en-US"/>
        </w:rPr>
      </w:pPr>
      <w:r>
        <w:rPr>
          <w:rFonts w:hint="eastAsia" w:ascii="黑体" w:hAnsi="黑体" w:eastAsia="黑体" w:cs="黑体"/>
          <w:b w:val="0"/>
          <w:bCs w:val="0"/>
          <w:color w:val="auto"/>
          <w:position w:val="0"/>
          <w:sz w:val="28"/>
          <w:szCs w:val="28"/>
          <w:lang w:val="en-US" w:eastAsia="zh-CN"/>
        </w:rPr>
        <w:t>附件1</w:t>
      </w:r>
    </w:p>
    <w:p>
      <w:pPr>
        <w:spacing w:line="600" w:lineRule="exact"/>
        <w:jc w:val="center"/>
        <w:rPr>
          <w:rFonts w:hint="eastAsia" w:ascii="方正小标宋简体" w:eastAsia="方正小标宋简体"/>
          <w:bCs/>
          <w:sz w:val="44"/>
          <w:szCs w:val="44"/>
        </w:rPr>
      </w:pPr>
      <w:r>
        <w:rPr>
          <w:rFonts w:hint="eastAsia" w:ascii="方正小标宋简体" w:eastAsia="方正小标宋简体"/>
          <w:bCs/>
          <w:sz w:val="44"/>
          <w:szCs w:val="44"/>
        </w:rPr>
        <w:t>中医医术确有专长人员（师承学习人员）</w:t>
      </w:r>
    </w:p>
    <w:p>
      <w:pPr>
        <w:spacing w:line="600" w:lineRule="exact"/>
        <w:jc w:val="center"/>
        <w:rPr>
          <w:rFonts w:hint="eastAsia" w:ascii="方正小标宋简体" w:eastAsia="方正小标宋简体"/>
          <w:bCs/>
          <w:sz w:val="44"/>
          <w:szCs w:val="44"/>
        </w:rPr>
      </w:pPr>
      <w:r>
        <w:rPr>
          <w:rFonts w:hint="eastAsia" w:ascii="方正小标宋简体" w:eastAsia="方正小标宋简体"/>
          <w:bCs/>
          <w:sz w:val="44"/>
          <w:szCs w:val="44"/>
        </w:rPr>
        <w:t>医师资格考核申请表</w:t>
      </w:r>
    </w:p>
    <w:tbl>
      <w:tblPr>
        <w:tblStyle w:val="3"/>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03"/>
        <w:gridCol w:w="108"/>
        <w:gridCol w:w="1877"/>
        <w:gridCol w:w="26"/>
        <w:gridCol w:w="966"/>
        <w:gridCol w:w="851"/>
        <w:gridCol w:w="169"/>
        <w:gridCol w:w="681"/>
        <w:gridCol w:w="1134"/>
        <w:gridCol w:w="142"/>
        <w:gridCol w:w="1134"/>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姓名</w:t>
            </w:r>
          </w:p>
        </w:tc>
        <w:tc>
          <w:tcPr>
            <w:tcW w:w="1903" w:type="dxa"/>
            <w:gridSpan w:val="2"/>
            <w:vAlign w:val="center"/>
          </w:tcPr>
          <w:p>
            <w:pPr>
              <w:spacing w:line="360" w:lineRule="auto"/>
              <w:jc w:val="center"/>
              <w:rPr>
                <w:rFonts w:hint="eastAsia" w:ascii="仿宋" w:hAnsi="仿宋" w:eastAsia="仿宋" w:cs="仿宋"/>
                <w:bCs/>
                <w:sz w:val="24"/>
              </w:rPr>
            </w:pPr>
          </w:p>
        </w:tc>
        <w:tc>
          <w:tcPr>
            <w:tcW w:w="1986" w:type="dxa"/>
            <w:gridSpan w:val="3"/>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性别</w:t>
            </w:r>
          </w:p>
        </w:tc>
        <w:tc>
          <w:tcPr>
            <w:tcW w:w="1957" w:type="dxa"/>
            <w:gridSpan w:val="3"/>
            <w:vAlign w:val="top"/>
          </w:tcPr>
          <w:p>
            <w:pPr>
              <w:spacing w:line="360" w:lineRule="auto"/>
              <w:jc w:val="center"/>
              <w:rPr>
                <w:rFonts w:hint="eastAsia" w:ascii="仿宋" w:hAnsi="仿宋" w:eastAsia="仿宋" w:cs="仿宋"/>
                <w:bCs/>
                <w:sz w:val="24"/>
              </w:rPr>
            </w:pPr>
          </w:p>
        </w:tc>
        <w:tc>
          <w:tcPr>
            <w:tcW w:w="2224" w:type="dxa"/>
            <w:gridSpan w:val="2"/>
            <w:vMerge w:val="restart"/>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出生年月</w:t>
            </w:r>
          </w:p>
        </w:tc>
        <w:tc>
          <w:tcPr>
            <w:tcW w:w="1903" w:type="dxa"/>
            <w:gridSpan w:val="2"/>
            <w:vAlign w:val="center"/>
          </w:tcPr>
          <w:p>
            <w:pPr>
              <w:spacing w:line="360" w:lineRule="auto"/>
              <w:jc w:val="center"/>
              <w:rPr>
                <w:rFonts w:hint="eastAsia" w:ascii="仿宋" w:hAnsi="仿宋" w:eastAsia="仿宋" w:cs="仿宋"/>
                <w:bCs/>
                <w:sz w:val="24"/>
              </w:rPr>
            </w:pPr>
          </w:p>
        </w:tc>
        <w:tc>
          <w:tcPr>
            <w:tcW w:w="1986" w:type="dxa"/>
            <w:gridSpan w:val="3"/>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民族</w:t>
            </w:r>
          </w:p>
        </w:tc>
        <w:tc>
          <w:tcPr>
            <w:tcW w:w="1957" w:type="dxa"/>
            <w:gridSpan w:val="3"/>
            <w:vAlign w:val="top"/>
          </w:tcPr>
          <w:p>
            <w:pPr>
              <w:spacing w:line="360" w:lineRule="auto"/>
              <w:jc w:val="center"/>
              <w:rPr>
                <w:rFonts w:hint="eastAsia" w:ascii="仿宋" w:hAnsi="仿宋" w:eastAsia="仿宋" w:cs="仿宋"/>
                <w:bCs/>
                <w:sz w:val="24"/>
              </w:rPr>
            </w:pPr>
          </w:p>
        </w:tc>
        <w:tc>
          <w:tcPr>
            <w:tcW w:w="2224" w:type="dxa"/>
            <w:gridSpan w:val="2"/>
            <w:vMerge w:val="continue"/>
            <w:vAlign w:val="top"/>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文化程度</w:t>
            </w:r>
          </w:p>
        </w:tc>
        <w:tc>
          <w:tcPr>
            <w:tcW w:w="1903" w:type="dxa"/>
            <w:gridSpan w:val="2"/>
            <w:vAlign w:val="center"/>
          </w:tcPr>
          <w:p>
            <w:pPr>
              <w:spacing w:line="360" w:lineRule="auto"/>
              <w:jc w:val="center"/>
              <w:rPr>
                <w:rFonts w:hint="eastAsia" w:ascii="仿宋" w:hAnsi="仿宋" w:eastAsia="仿宋" w:cs="仿宋"/>
                <w:bCs/>
                <w:sz w:val="24"/>
              </w:rPr>
            </w:pPr>
          </w:p>
        </w:tc>
        <w:tc>
          <w:tcPr>
            <w:tcW w:w="1986" w:type="dxa"/>
            <w:gridSpan w:val="3"/>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政治面貌</w:t>
            </w:r>
          </w:p>
        </w:tc>
        <w:tc>
          <w:tcPr>
            <w:tcW w:w="1957" w:type="dxa"/>
            <w:gridSpan w:val="3"/>
            <w:vAlign w:val="top"/>
          </w:tcPr>
          <w:p>
            <w:pPr>
              <w:spacing w:line="360" w:lineRule="auto"/>
              <w:jc w:val="center"/>
              <w:rPr>
                <w:rFonts w:hint="eastAsia" w:ascii="仿宋" w:hAnsi="仿宋" w:eastAsia="仿宋" w:cs="仿宋"/>
                <w:bCs/>
                <w:sz w:val="24"/>
              </w:rPr>
            </w:pPr>
          </w:p>
        </w:tc>
        <w:tc>
          <w:tcPr>
            <w:tcW w:w="2224" w:type="dxa"/>
            <w:gridSpan w:val="2"/>
            <w:vMerge w:val="continue"/>
            <w:vAlign w:val="top"/>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健康状况</w:t>
            </w:r>
          </w:p>
        </w:tc>
        <w:tc>
          <w:tcPr>
            <w:tcW w:w="1903" w:type="dxa"/>
            <w:gridSpan w:val="2"/>
            <w:vAlign w:val="center"/>
          </w:tcPr>
          <w:p>
            <w:pPr>
              <w:spacing w:line="360" w:lineRule="auto"/>
              <w:jc w:val="center"/>
              <w:rPr>
                <w:rFonts w:hint="eastAsia" w:ascii="仿宋" w:hAnsi="仿宋" w:eastAsia="仿宋" w:cs="仿宋"/>
                <w:bCs/>
                <w:sz w:val="24"/>
              </w:rPr>
            </w:pPr>
          </w:p>
        </w:tc>
        <w:tc>
          <w:tcPr>
            <w:tcW w:w="1986" w:type="dxa"/>
            <w:gridSpan w:val="3"/>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现从事主要职业</w:t>
            </w:r>
          </w:p>
        </w:tc>
        <w:tc>
          <w:tcPr>
            <w:tcW w:w="1957" w:type="dxa"/>
            <w:gridSpan w:val="3"/>
            <w:tcBorders>
              <w:bottom w:val="single" w:color="auto" w:sz="4" w:space="0"/>
            </w:tcBorders>
            <w:vAlign w:val="top"/>
          </w:tcPr>
          <w:p>
            <w:pPr>
              <w:spacing w:line="360" w:lineRule="auto"/>
              <w:jc w:val="center"/>
              <w:rPr>
                <w:rFonts w:hint="eastAsia" w:ascii="仿宋" w:hAnsi="仿宋" w:eastAsia="仿宋" w:cs="仿宋"/>
                <w:bCs/>
                <w:sz w:val="24"/>
              </w:rPr>
            </w:pPr>
          </w:p>
        </w:tc>
        <w:tc>
          <w:tcPr>
            <w:tcW w:w="2224" w:type="dxa"/>
            <w:gridSpan w:val="2"/>
            <w:vMerge w:val="continue"/>
            <w:tcBorders>
              <w:bottom w:val="single" w:color="auto" w:sz="4" w:space="0"/>
            </w:tcBorders>
            <w:vAlign w:val="top"/>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工作单位</w:t>
            </w:r>
          </w:p>
        </w:tc>
        <w:tc>
          <w:tcPr>
            <w:tcW w:w="8070" w:type="dxa"/>
            <w:gridSpan w:val="10"/>
            <w:vAlign w:val="center"/>
          </w:tcPr>
          <w:p>
            <w:pPr>
              <w:jc w:val="left"/>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家庭地址</w:t>
            </w:r>
          </w:p>
        </w:tc>
        <w:tc>
          <w:tcPr>
            <w:tcW w:w="8070" w:type="dxa"/>
            <w:gridSpan w:val="10"/>
            <w:vAlign w:val="center"/>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通讯地址</w:t>
            </w:r>
          </w:p>
        </w:tc>
        <w:tc>
          <w:tcPr>
            <w:tcW w:w="8070" w:type="dxa"/>
            <w:gridSpan w:val="10"/>
            <w:vAlign w:val="center"/>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邮编</w:t>
            </w:r>
          </w:p>
        </w:tc>
        <w:tc>
          <w:tcPr>
            <w:tcW w:w="2869" w:type="dxa"/>
            <w:gridSpan w:val="3"/>
            <w:vAlign w:val="center"/>
          </w:tcPr>
          <w:p>
            <w:pPr>
              <w:spacing w:line="360" w:lineRule="auto"/>
              <w:jc w:val="center"/>
              <w:rPr>
                <w:rFonts w:hint="eastAsia" w:ascii="仿宋" w:hAnsi="仿宋" w:eastAsia="仿宋" w:cs="仿宋"/>
                <w:bCs/>
                <w:sz w:val="24"/>
              </w:rPr>
            </w:pPr>
          </w:p>
        </w:tc>
        <w:tc>
          <w:tcPr>
            <w:tcW w:w="1701" w:type="dxa"/>
            <w:gridSpan w:val="3"/>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联系电话</w:t>
            </w:r>
          </w:p>
        </w:tc>
        <w:tc>
          <w:tcPr>
            <w:tcW w:w="3500" w:type="dxa"/>
            <w:gridSpan w:val="4"/>
            <w:vAlign w:val="top"/>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户籍所在地</w:t>
            </w:r>
          </w:p>
        </w:tc>
        <w:tc>
          <w:tcPr>
            <w:tcW w:w="2869" w:type="dxa"/>
            <w:gridSpan w:val="3"/>
            <w:vAlign w:val="center"/>
          </w:tcPr>
          <w:p>
            <w:pPr>
              <w:spacing w:line="360" w:lineRule="auto"/>
              <w:jc w:val="center"/>
              <w:rPr>
                <w:rFonts w:hint="eastAsia" w:ascii="仿宋" w:hAnsi="仿宋" w:eastAsia="仿宋" w:cs="仿宋"/>
                <w:bCs/>
                <w:sz w:val="24"/>
              </w:rPr>
            </w:pPr>
          </w:p>
        </w:tc>
        <w:tc>
          <w:tcPr>
            <w:tcW w:w="1701" w:type="dxa"/>
            <w:gridSpan w:val="3"/>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身份证号码</w:t>
            </w:r>
          </w:p>
        </w:tc>
        <w:tc>
          <w:tcPr>
            <w:tcW w:w="3500" w:type="dxa"/>
            <w:gridSpan w:val="4"/>
            <w:vAlign w:val="top"/>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lang w:val="en-US" w:eastAsia="zh-CN"/>
              </w:rPr>
              <w:t>指导老师执业</w:t>
            </w:r>
            <w:r>
              <w:rPr>
                <w:rFonts w:hint="eastAsia" w:ascii="仿宋" w:hAnsi="仿宋" w:eastAsia="仿宋" w:cs="仿宋"/>
                <w:bCs/>
                <w:sz w:val="24"/>
              </w:rPr>
              <w:t>地点</w:t>
            </w:r>
          </w:p>
        </w:tc>
        <w:tc>
          <w:tcPr>
            <w:tcW w:w="2869" w:type="dxa"/>
            <w:gridSpan w:val="3"/>
            <w:vAlign w:val="center"/>
          </w:tcPr>
          <w:p>
            <w:pPr>
              <w:spacing w:line="360" w:lineRule="auto"/>
              <w:jc w:val="center"/>
              <w:rPr>
                <w:rFonts w:hint="eastAsia" w:ascii="仿宋" w:hAnsi="仿宋" w:eastAsia="仿宋" w:cs="仿宋"/>
                <w:bCs/>
                <w:sz w:val="24"/>
              </w:rPr>
            </w:pPr>
          </w:p>
        </w:tc>
        <w:tc>
          <w:tcPr>
            <w:tcW w:w="1701" w:type="dxa"/>
            <w:gridSpan w:val="3"/>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跟师学习时间</w:t>
            </w:r>
          </w:p>
        </w:tc>
        <w:tc>
          <w:tcPr>
            <w:tcW w:w="3500" w:type="dxa"/>
            <w:gridSpan w:val="4"/>
            <w:vAlign w:val="center"/>
          </w:tcPr>
          <w:p>
            <w:pPr>
              <w:spacing w:line="360" w:lineRule="auto"/>
              <w:ind w:firstLine="600" w:firstLineChars="250"/>
              <w:jc w:val="left"/>
              <w:rPr>
                <w:rFonts w:hint="eastAsia" w:ascii="仿宋" w:hAnsi="仿宋" w:eastAsia="仿宋" w:cs="仿宋"/>
                <w:bCs/>
                <w:sz w:val="24"/>
              </w:rPr>
            </w:pPr>
            <w:r>
              <w:rPr>
                <w:rFonts w:hint="eastAsia" w:ascii="仿宋" w:hAnsi="仿宋" w:eastAsia="仿宋" w:cs="仿宋"/>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医术专长</w:t>
            </w:r>
          </w:p>
        </w:tc>
        <w:tc>
          <w:tcPr>
            <w:tcW w:w="4570" w:type="dxa"/>
            <w:gridSpan w:val="6"/>
            <w:tcBorders>
              <w:right w:val="single" w:color="auto" w:sz="4" w:space="0"/>
            </w:tcBorders>
            <w:vAlign w:val="center"/>
          </w:tcPr>
          <w:p>
            <w:pPr>
              <w:jc w:val="center"/>
              <w:rPr>
                <w:rFonts w:hint="eastAsia" w:ascii="仿宋" w:hAnsi="仿宋" w:eastAsia="仿宋" w:cs="仿宋"/>
                <w:bCs/>
                <w:sz w:val="24"/>
              </w:rPr>
            </w:pPr>
          </w:p>
          <w:p>
            <w:pPr>
              <w:spacing w:line="360" w:lineRule="auto"/>
              <w:jc w:val="center"/>
              <w:rPr>
                <w:rFonts w:hint="eastAsia" w:ascii="仿宋" w:hAnsi="仿宋" w:eastAsia="仿宋" w:cs="仿宋"/>
                <w:bCs/>
                <w:sz w:val="24"/>
              </w:rPr>
            </w:pPr>
          </w:p>
          <w:p>
            <w:pPr>
              <w:spacing w:line="360" w:lineRule="auto"/>
              <w:jc w:val="center"/>
              <w:rPr>
                <w:rFonts w:hint="eastAsia" w:ascii="仿宋" w:hAnsi="仿宋" w:eastAsia="仿宋" w:cs="仿宋"/>
                <w:bCs/>
                <w:sz w:val="24"/>
              </w:rPr>
            </w:pPr>
          </w:p>
        </w:tc>
        <w:tc>
          <w:tcPr>
            <w:tcW w:w="1276" w:type="dxa"/>
            <w:gridSpan w:val="2"/>
            <w:tcBorders>
              <w:left w:val="single" w:color="auto" w:sz="4" w:space="0"/>
            </w:tcBorders>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近五年</w:t>
            </w:r>
          </w:p>
          <w:p>
            <w:pPr>
              <w:spacing w:line="360" w:lineRule="auto"/>
              <w:jc w:val="center"/>
              <w:rPr>
                <w:rFonts w:hint="eastAsia" w:ascii="仿宋" w:hAnsi="仿宋" w:eastAsia="仿宋" w:cs="仿宋"/>
                <w:bCs/>
                <w:sz w:val="24"/>
              </w:rPr>
            </w:pPr>
            <w:r>
              <w:rPr>
                <w:rFonts w:hint="eastAsia" w:ascii="仿宋" w:hAnsi="仿宋" w:eastAsia="仿宋" w:cs="仿宋"/>
                <w:bCs/>
                <w:sz w:val="24"/>
              </w:rPr>
              <w:t>服务人数</w:t>
            </w:r>
          </w:p>
        </w:tc>
        <w:tc>
          <w:tcPr>
            <w:tcW w:w="2224" w:type="dxa"/>
            <w:gridSpan w:val="2"/>
            <w:vAlign w:val="top"/>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文化学习</w:t>
            </w:r>
          </w:p>
          <w:p>
            <w:pPr>
              <w:spacing w:line="360" w:lineRule="auto"/>
              <w:jc w:val="center"/>
              <w:rPr>
                <w:rFonts w:hint="eastAsia" w:ascii="仿宋" w:hAnsi="仿宋" w:eastAsia="仿宋" w:cs="仿宋"/>
                <w:bCs/>
                <w:sz w:val="24"/>
              </w:rPr>
            </w:pPr>
            <w:r>
              <w:rPr>
                <w:rFonts w:hint="eastAsia" w:ascii="仿宋" w:hAnsi="仿宋" w:eastAsia="仿宋" w:cs="仿宋"/>
                <w:bCs/>
                <w:sz w:val="24"/>
              </w:rPr>
              <w:t>经历</w:t>
            </w:r>
          </w:p>
        </w:tc>
        <w:tc>
          <w:tcPr>
            <w:tcW w:w="8070" w:type="dxa"/>
            <w:gridSpan w:val="10"/>
            <w:vAlign w:val="top"/>
          </w:tcPr>
          <w:p>
            <w:pPr>
              <w:spacing w:line="360" w:lineRule="auto"/>
              <w:rPr>
                <w:rFonts w:hint="eastAsia" w:ascii="仿宋" w:hAnsi="仿宋" w:eastAsia="仿宋" w:cs="仿宋"/>
                <w:bCs/>
                <w:sz w:val="24"/>
              </w:rPr>
            </w:pPr>
            <w:r>
              <w:rPr>
                <w:rFonts w:hint="eastAsia" w:ascii="仿宋" w:hAnsi="仿宋" w:eastAsia="仿宋" w:cs="仿宋"/>
                <w:bCs/>
                <w:sz w:val="24"/>
              </w:rPr>
              <w:t xml:space="preserve"> </w:t>
            </w: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bidi w:val="0"/>
              <w:jc w:val="both"/>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跟师学习</w:t>
            </w:r>
          </w:p>
          <w:p>
            <w:pPr>
              <w:spacing w:line="360" w:lineRule="auto"/>
              <w:jc w:val="center"/>
              <w:rPr>
                <w:rFonts w:hint="eastAsia" w:ascii="仿宋" w:hAnsi="仿宋" w:eastAsia="仿宋" w:cs="仿宋"/>
                <w:bCs/>
                <w:sz w:val="24"/>
              </w:rPr>
            </w:pPr>
            <w:r>
              <w:rPr>
                <w:rFonts w:hint="eastAsia" w:ascii="仿宋" w:hAnsi="仿宋" w:eastAsia="仿宋" w:cs="仿宋"/>
                <w:bCs/>
                <w:sz w:val="24"/>
              </w:rPr>
              <w:t>医术及实践</w:t>
            </w:r>
          </w:p>
          <w:p>
            <w:pPr>
              <w:spacing w:line="360" w:lineRule="auto"/>
              <w:jc w:val="center"/>
              <w:rPr>
                <w:rFonts w:hint="eastAsia" w:ascii="仿宋" w:hAnsi="仿宋" w:eastAsia="仿宋" w:cs="仿宋"/>
                <w:bCs/>
                <w:sz w:val="24"/>
              </w:rPr>
            </w:pPr>
            <w:r>
              <w:rPr>
                <w:rFonts w:hint="eastAsia" w:ascii="仿宋" w:hAnsi="仿宋" w:eastAsia="仿宋" w:cs="仿宋"/>
                <w:bCs/>
                <w:sz w:val="24"/>
              </w:rPr>
              <w:t>经历</w:t>
            </w:r>
          </w:p>
        </w:tc>
        <w:tc>
          <w:tcPr>
            <w:tcW w:w="8070" w:type="dxa"/>
            <w:gridSpan w:val="10"/>
            <w:vAlign w:val="top"/>
          </w:tcPr>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82"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医术专长</w:t>
            </w:r>
          </w:p>
          <w:p>
            <w:pPr>
              <w:spacing w:line="360" w:lineRule="auto"/>
              <w:jc w:val="center"/>
              <w:rPr>
                <w:rFonts w:hint="eastAsia" w:ascii="仿宋" w:hAnsi="仿宋" w:eastAsia="仿宋" w:cs="仿宋"/>
                <w:bCs/>
                <w:sz w:val="24"/>
              </w:rPr>
            </w:pPr>
            <w:r>
              <w:rPr>
                <w:rFonts w:hint="eastAsia" w:ascii="仿宋" w:hAnsi="仿宋" w:eastAsia="仿宋" w:cs="仿宋"/>
                <w:bCs/>
                <w:sz w:val="24"/>
              </w:rPr>
              <w:t>综述</w:t>
            </w:r>
          </w:p>
        </w:tc>
        <w:tc>
          <w:tcPr>
            <w:tcW w:w="8070" w:type="dxa"/>
            <w:gridSpan w:val="10"/>
            <w:vAlign w:val="top"/>
          </w:tcPr>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12"/>
            <w:vAlign w:val="center"/>
          </w:tcPr>
          <w:p>
            <w:pPr>
              <w:spacing w:line="360" w:lineRule="auto"/>
              <w:rPr>
                <w:rFonts w:hint="eastAsia" w:ascii="仿宋" w:hAnsi="仿宋" w:eastAsia="仿宋" w:cs="仿宋"/>
                <w:bCs/>
                <w:szCs w:val="21"/>
              </w:rPr>
            </w:pPr>
            <w:r>
              <w:rPr>
                <w:rFonts w:hint="eastAsia" w:ascii="仿宋" w:hAnsi="仿宋" w:eastAsia="仿宋" w:cs="仿宋"/>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40" w:hRule="atLeast"/>
          <w:jc w:val="center"/>
        </w:trPr>
        <w:tc>
          <w:tcPr>
            <w:tcW w:w="9781" w:type="dxa"/>
            <w:gridSpan w:val="12"/>
            <w:vAlign w:val="top"/>
          </w:tcPr>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r>
              <w:rPr>
                <w:rFonts w:hint="eastAsia" w:ascii="仿宋" w:hAnsi="仿宋" w:eastAsia="仿宋" w:cs="仿宋"/>
                <w:bCs/>
                <w:sz w:val="24"/>
              </w:rPr>
              <w:t>本人承诺所填报信息全部真实准确，如有虚假，个人自行承担后果。</w:t>
            </w:r>
          </w:p>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p>
          <w:p>
            <w:pPr>
              <w:ind w:firstLine="5760" w:firstLineChars="2400"/>
              <w:rPr>
                <w:rFonts w:hint="eastAsia" w:ascii="仿宋" w:hAnsi="仿宋" w:eastAsia="仿宋" w:cs="仿宋"/>
                <w:bCs/>
                <w:sz w:val="24"/>
                <w:u w:val="single"/>
              </w:rPr>
            </w:pPr>
            <w:r>
              <w:rPr>
                <w:rFonts w:hint="eastAsia" w:ascii="仿宋" w:hAnsi="仿宋" w:eastAsia="仿宋" w:cs="仿宋"/>
                <w:bCs/>
                <w:sz w:val="24"/>
              </w:rPr>
              <w:t>本人签字：</w:t>
            </w:r>
            <w:r>
              <w:rPr>
                <w:rFonts w:hint="eastAsia" w:ascii="仿宋" w:hAnsi="仿宋" w:eastAsia="仿宋" w:cs="仿宋"/>
                <w:bCs/>
                <w:sz w:val="24"/>
                <w:u w:val="single"/>
              </w:rPr>
              <w:t>　　　　　　</w:t>
            </w:r>
          </w:p>
          <w:p>
            <w:pPr>
              <w:ind w:left="6300" w:leftChars="3000"/>
              <w:rPr>
                <w:rFonts w:hint="eastAsia" w:ascii="仿宋" w:hAnsi="仿宋" w:eastAsia="仿宋" w:cs="仿宋"/>
                <w:bCs/>
                <w:sz w:val="24"/>
                <w:u w:val="single"/>
              </w:rPr>
            </w:pPr>
          </w:p>
          <w:p>
            <w:pPr>
              <w:ind w:firstLine="5760" w:firstLineChars="2400"/>
              <w:rPr>
                <w:rFonts w:hint="eastAsia" w:ascii="仿宋" w:hAnsi="仿宋" w:eastAsia="仿宋" w:cs="仿宋"/>
                <w:bCs/>
                <w:sz w:val="24"/>
              </w:rPr>
            </w:pPr>
            <w:r>
              <w:rPr>
                <w:rFonts w:hint="eastAsia" w:ascii="仿宋" w:hAnsi="仿宋" w:eastAsia="仿宋" w:cs="仿宋"/>
                <w:bCs/>
                <w:sz w:val="24"/>
              </w:rPr>
              <w:t>日    期：　　　年　　月　　日</w:t>
            </w:r>
          </w:p>
          <w:p>
            <w:pPr>
              <w:ind w:left="6300" w:leftChars="3000"/>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restart"/>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指导老师</w:t>
            </w:r>
          </w:p>
          <w:p>
            <w:pPr>
              <w:spacing w:line="360" w:lineRule="auto"/>
              <w:jc w:val="center"/>
              <w:rPr>
                <w:rFonts w:hint="eastAsia" w:ascii="仿宋" w:hAnsi="仿宋" w:eastAsia="仿宋" w:cs="仿宋"/>
                <w:bCs/>
                <w:sz w:val="24"/>
              </w:rPr>
            </w:pPr>
            <w:r>
              <w:rPr>
                <w:rFonts w:hint="eastAsia" w:ascii="仿宋" w:hAnsi="仿宋" w:eastAsia="仿宋" w:cs="仿宋"/>
                <w:bCs/>
                <w:sz w:val="24"/>
              </w:rPr>
              <w:t>基本情况</w:t>
            </w:r>
          </w:p>
        </w:tc>
        <w:tc>
          <w:tcPr>
            <w:tcW w:w="1985" w:type="dxa"/>
            <w:gridSpan w:val="2"/>
            <w:vAlign w:val="center"/>
          </w:tcPr>
          <w:p>
            <w:pPr>
              <w:spacing w:line="300" w:lineRule="exact"/>
              <w:jc w:val="center"/>
              <w:rPr>
                <w:rFonts w:hint="eastAsia" w:ascii="仿宋" w:hAnsi="仿宋" w:eastAsia="仿宋" w:cs="仿宋"/>
                <w:bCs/>
                <w:sz w:val="24"/>
              </w:rPr>
            </w:pPr>
            <w:r>
              <w:rPr>
                <w:rFonts w:hint="eastAsia" w:ascii="仿宋" w:hAnsi="仿宋" w:eastAsia="仿宋" w:cs="仿宋"/>
                <w:bCs/>
                <w:sz w:val="24"/>
              </w:rPr>
              <w:t>姓名</w:t>
            </w:r>
          </w:p>
        </w:tc>
        <w:tc>
          <w:tcPr>
            <w:tcW w:w="1843" w:type="dxa"/>
            <w:gridSpan w:val="3"/>
            <w:vAlign w:val="center"/>
          </w:tcPr>
          <w:p>
            <w:pPr>
              <w:spacing w:line="360" w:lineRule="auto"/>
              <w:jc w:val="center"/>
              <w:rPr>
                <w:rFonts w:hint="eastAsia" w:ascii="仿宋" w:hAnsi="仿宋" w:eastAsia="仿宋" w:cs="仿宋"/>
                <w:bCs/>
                <w:sz w:val="24"/>
              </w:rPr>
            </w:pPr>
          </w:p>
        </w:tc>
        <w:tc>
          <w:tcPr>
            <w:tcW w:w="850"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性别</w:t>
            </w:r>
          </w:p>
        </w:tc>
        <w:tc>
          <w:tcPr>
            <w:tcW w:w="1134" w:type="dxa"/>
            <w:vAlign w:val="center"/>
          </w:tcPr>
          <w:p>
            <w:pPr>
              <w:spacing w:line="360" w:lineRule="auto"/>
              <w:jc w:val="center"/>
              <w:rPr>
                <w:rFonts w:hint="eastAsia" w:ascii="仿宋" w:hAnsi="仿宋" w:eastAsia="仿宋" w:cs="仿宋"/>
                <w:bCs/>
                <w:sz w:val="24"/>
              </w:rPr>
            </w:pPr>
          </w:p>
        </w:tc>
        <w:tc>
          <w:tcPr>
            <w:tcW w:w="1276"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民族</w:t>
            </w:r>
          </w:p>
        </w:tc>
        <w:tc>
          <w:tcPr>
            <w:tcW w:w="1090" w:type="dxa"/>
            <w:vAlign w:val="center"/>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hint="eastAsia" w:ascii="仿宋" w:hAnsi="仿宋" w:eastAsia="仿宋" w:cs="仿宋"/>
                <w:bCs/>
                <w:sz w:val="24"/>
              </w:rPr>
            </w:pPr>
          </w:p>
        </w:tc>
        <w:tc>
          <w:tcPr>
            <w:tcW w:w="1985" w:type="dxa"/>
            <w:gridSpan w:val="2"/>
            <w:vAlign w:val="center"/>
          </w:tcPr>
          <w:p>
            <w:pPr>
              <w:jc w:val="center"/>
              <w:rPr>
                <w:rFonts w:hint="eastAsia" w:ascii="仿宋" w:hAnsi="仿宋" w:eastAsia="仿宋" w:cs="仿宋"/>
                <w:bCs/>
                <w:sz w:val="24"/>
              </w:rPr>
            </w:pPr>
            <w:r>
              <w:rPr>
                <w:rFonts w:hint="eastAsia" w:ascii="仿宋" w:hAnsi="仿宋" w:eastAsia="仿宋" w:cs="仿宋"/>
                <w:bCs/>
                <w:sz w:val="24"/>
              </w:rPr>
              <w:t>工作单位</w:t>
            </w:r>
          </w:p>
        </w:tc>
        <w:tc>
          <w:tcPr>
            <w:tcW w:w="3827" w:type="dxa"/>
            <w:gridSpan w:val="6"/>
            <w:vAlign w:val="center"/>
          </w:tcPr>
          <w:p>
            <w:pPr>
              <w:jc w:val="center"/>
              <w:rPr>
                <w:rFonts w:hint="eastAsia" w:ascii="仿宋" w:hAnsi="仿宋" w:eastAsia="仿宋" w:cs="仿宋"/>
                <w:bCs/>
                <w:sz w:val="24"/>
              </w:rPr>
            </w:pPr>
          </w:p>
        </w:tc>
        <w:tc>
          <w:tcPr>
            <w:tcW w:w="1276" w:type="dxa"/>
            <w:gridSpan w:val="2"/>
            <w:vAlign w:val="center"/>
          </w:tcPr>
          <w:p>
            <w:pPr>
              <w:jc w:val="center"/>
              <w:rPr>
                <w:rFonts w:hint="eastAsia" w:ascii="仿宋" w:hAnsi="仿宋" w:eastAsia="仿宋" w:cs="仿宋"/>
                <w:bCs/>
                <w:sz w:val="24"/>
              </w:rPr>
            </w:pPr>
            <w:r>
              <w:rPr>
                <w:rFonts w:hint="eastAsia" w:ascii="仿宋" w:hAnsi="仿宋" w:eastAsia="仿宋" w:cs="仿宋"/>
                <w:bCs/>
                <w:spacing w:val="-20"/>
                <w:sz w:val="24"/>
              </w:rPr>
              <w:t>从事中医临床工作时间</w:t>
            </w:r>
          </w:p>
        </w:tc>
        <w:tc>
          <w:tcPr>
            <w:tcW w:w="1090" w:type="dxa"/>
            <w:vAlign w:val="center"/>
          </w:tcPr>
          <w:p>
            <w:pPr>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hint="eastAsia" w:ascii="仿宋" w:hAnsi="仿宋" w:eastAsia="仿宋" w:cs="仿宋"/>
                <w:bCs/>
                <w:sz w:val="24"/>
              </w:rPr>
            </w:pPr>
          </w:p>
        </w:tc>
        <w:tc>
          <w:tcPr>
            <w:tcW w:w="1985" w:type="dxa"/>
            <w:gridSpan w:val="2"/>
            <w:vAlign w:val="center"/>
          </w:tcPr>
          <w:p>
            <w:pPr>
              <w:jc w:val="center"/>
              <w:rPr>
                <w:rFonts w:hint="eastAsia" w:ascii="仿宋" w:hAnsi="仿宋" w:eastAsia="仿宋" w:cs="仿宋"/>
                <w:bCs/>
                <w:sz w:val="24"/>
              </w:rPr>
            </w:pPr>
            <w:r>
              <w:rPr>
                <w:rFonts w:hint="eastAsia" w:ascii="仿宋" w:hAnsi="仿宋" w:eastAsia="仿宋" w:cs="仿宋"/>
                <w:bCs/>
                <w:sz w:val="24"/>
              </w:rPr>
              <w:t>职称</w:t>
            </w:r>
          </w:p>
        </w:tc>
        <w:tc>
          <w:tcPr>
            <w:tcW w:w="1843" w:type="dxa"/>
            <w:gridSpan w:val="3"/>
            <w:vAlign w:val="center"/>
          </w:tcPr>
          <w:p>
            <w:pPr>
              <w:jc w:val="center"/>
              <w:rPr>
                <w:rFonts w:hint="eastAsia" w:ascii="仿宋" w:hAnsi="仿宋" w:eastAsia="仿宋" w:cs="仿宋"/>
                <w:bCs/>
                <w:sz w:val="24"/>
              </w:rPr>
            </w:pPr>
          </w:p>
        </w:tc>
        <w:tc>
          <w:tcPr>
            <w:tcW w:w="1984" w:type="dxa"/>
            <w:gridSpan w:val="3"/>
            <w:vAlign w:val="center"/>
          </w:tcPr>
          <w:p>
            <w:pPr>
              <w:jc w:val="center"/>
              <w:rPr>
                <w:rFonts w:hint="eastAsia" w:ascii="仿宋" w:hAnsi="仿宋" w:eastAsia="仿宋" w:cs="仿宋"/>
                <w:bCs/>
                <w:sz w:val="24"/>
              </w:rPr>
            </w:pPr>
            <w:r>
              <w:rPr>
                <w:rFonts w:hint="eastAsia" w:ascii="仿宋" w:hAnsi="仿宋" w:eastAsia="仿宋" w:cs="仿宋"/>
                <w:bCs/>
                <w:sz w:val="24"/>
              </w:rPr>
              <w:t>联系电话</w:t>
            </w:r>
          </w:p>
        </w:tc>
        <w:tc>
          <w:tcPr>
            <w:tcW w:w="2366" w:type="dxa"/>
            <w:gridSpan w:val="3"/>
            <w:vAlign w:val="top"/>
          </w:tcPr>
          <w:p>
            <w:pPr>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hint="eastAsia" w:ascii="仿宋" w:hAnsi="仿宋" w:eastAsia="仿宋" w:cs="仿宋"/>
                <w:bCs/>
                <w:sz w:val="24"/>
              </w:rPr>
            </w:pPr>
          </w:p>
        </w:tc>
        <w:tc>
          <w:tcPr>
            <w:tcW w:w="1985" w:type="dxa"/>
            <w:gridSpan w:val="2"/>
            <w:vAlign w:val="center"/>
          </w:tcPr>
          <w:p>
            <w:pPr>
              <w:jc w:val="center"/>
              <w:rPr>
                <w:rFonts w:hint="eastAsia" w:ascii="仿宋" w:hAnsi="仿宋" w:eastAsia="仿宋" w:cs="仿宋"/>
                <w:bCs/>
                <w:sz w:val="24"/>
              </w:rPr>
            </w:pPr>
            <w:r>
              <w:rPr>
                <w:rFonts w:hint="eastAsia" w:ascii="仿宋" w:hAnsi="仿宋" w:eastAsia="仿宋" w:cs="仿宋"/>
                <w:bCs/>
                <w:spacing w:val="-12"/>
                <w:sz w:val="24"/>
              </w:rPr>
              <w:t>身份证号码</w:t>
            </w:r>
          </w:p>
        </w:tc>
        <w:tc>
          <w:tcPr>
            <w:tcW w:w="6193" w:type="dxa"/>
            <w:gridSpan w:val="9"/>
            <w:vAlign w:val="center"/>
          </w:tcPr>
          <w:p>
            <w:pPr>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hint="eastAsia" w:ascii="仿宋" w:hAnsi="仿宋" w:eastAsia="仿宋" w:cs="仿宋"/>
                <w:bCs/>
                <w:sz w:val="24"/>
              </w:rPr>
            </w:pPr>
          </w:p>
        </w:tc>
        <w:tc>
          <w:tcPr>
            <w:tcW w:w="1985" w:type="dxa"/>
            <w:gridSpan w:val="2"/>
            <w:vAlign w:val="center"/>
          </w:tcPr>
          <w:p>
            <w:pPr>
              <w:jc w:val="center"/>
              <w:rPr>
                <w:rFonts w:hint="eastAsia" w:ascii="仿宋" w:hAnsi="仿宋" w:eastAsia="仿宋" w:cs="仿宋"/>
                <w:bCs/>
                <w:sz w:val="24"/>
              </w:rPr>
            </w:pPr>
            <w:r>
              <w:rPr>
                <w:rFonts w:hint="eastAsia" w:ascii="仿宋" w:hAnsi="仿宋" w:eastAsia="仿宋" w:cs="仿宋"/>
                <w:bCs/>
                <w:spacing w:val="-12"/>
                <w:sz w:val="24"/>
              </w:rPr>
              <w:t>医师资格证书编码</w:t>
            </w:r>
          </w:p>
        </w:tc>
        <w:tc>
          <w:tcPr>
            <w:tcW w:w="6193" w:type="dxa"/>
            <w:gridSpan w:val="9"/>
            <w:vAlign w:val="center"/>
          </w:tcPr>
          <w:p>
            <w:pPr>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hint="eastAsia" w:ascii="仿宋" w:hAnsi="仿宋" w:eastAsia="仿宋" w:cs="仿宋"/>
                <w:bCs/>
                <w:sz w:val="24"/>
              </w:rPr>
            </w:pPr>
          </w:p>
        </w:tc>
        <w:tc>
          <w:tcPr>
            <w:tcW w:w="1985" w:type="dxa"/>
            <w:gridSpan w:val="2"/>
            <w:vAlign w:val="center"/>
          </w:tcPr>
          <w:p>
            <w:pPr>
              <w:jc w:val="center"/>
              <w:rPr>
                <w:rFonts w:hint="eastAsia" w:ascii="仿宋" w:hAnsi="仿宋" w:eastAsia="仿宋" w:cs="仿宋"/>
                <w:bCs/>
                <w:sz w:val="24"/>
              </w:rPr>
            </w:pPr>
            <w:r>
              <w:rPr>
                <w:rFonts w:hint="eastAsia" w:ascii="仿宋" w:hAnsi="仿宋" w:eastAsia="仿宋" w:cs="仿宋"/>
                <w:bCs/>
                <w:spacing w:val="-12"/>
                <w:sz w:val="24"/>
              </w:rPr>
              <w:t>医师执业证书编码</w:t>
            </w:r>
          </w:p>
        </w:tc>
        <w:tc>
          <w:tcPr>
            <w:tcW w:w="6193" w:type="dxa"/>
            <w:gridSpan w:val="9"/>
            <w:vAlign w:val="center"/>
          </w:tcPr>
          <w:p>
            <w:pPr>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hint="eastAsia" w:ascii="仿宋" w:hAnsi="仿宋" w:eastAsia="仿宋" w:cs="仿宋"/>
                <w:bCs/>
                <w:sz w:val="24"/>
              </w:rPr>
            </w:pPr>
          </w:p>
        </w:tc>
        <w:tc>
          <w:tcPr>
            <w:tcW w:w="1985" w:type="dxa"/>
            <w:gridSpan w:val="2"/>
            <w:vAlign w:val="center"/>
          </w:tcPr>
          <w:p>
            <w:pPr>
              <w:jc w:val="center"/>
              <w:rPr>
                <w:rFonts w:hint="eastAsia" w:ascii="仿宋" w:hAnsi="仿宋" w:eastAsia="仿宋" w:cs="仿宋"/>
                <w:bCs/>
                <w:sz w:val="24"/>
              </w:rPr>
            </w:pPr>
            <w:r>
              <w:rPr>
                <w:rFonts w:hint="eastAsia" w:ascii="仿宋" w:hAnsi="仿宋" w:eastAsia="仿宋" w:cs="仿宋"/>
                <w:bCs/>
                <w:sz w:val="24"/>
              </w:rPr>
              <w:t>临床特长</w:t>
            </w:r>
          </w:p>
        </w:tc>
        <w:tc>
          <w:tcPr>
            <w:tcW w:w="6193" w:type="dxa"/>
            <w:gridSpan w:val="9"/>
            <w:vAlign w:val="center"/>
          </w:tcPr>
          <w:p>
            <w:pPr>
              <w:jc w:val="center"/>
              <w:rPr>
                <w:rFonts w:hint="eastAsia" w:ascii="仿宋" w:hAnsi="仿宋" w:eastAsia="仿宋" w:cs="仿宋"/>
                <w:bCs/>
                <w:sz w:val="24"/>
              </w:rPr>
            </w:pPr>
          </w:p>
          <w:p>
            <w:pPr>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40" w:hRule="atLeast"/>
          <w:jc w:val="center"/>
        </w:trPr>
        <w:tc>
          <w:tcPr>
            <w:tcW w:w="9781" w:type="dxa"/>
            <w:gridSpan w:val="12"/>
            <w:vAlign w:val="top"/>
          </w:tcPr>
          <w:p>
            <w:pPr>
              <w:rPr>
                <w:rFonts w:hint="eastAsia" w:ascii="仿宋" w:hAnsi="仿宋" w:eastAsia="仿宋" w:cs="仿宋"/>
                <w:bCs/>
                <w:sz w:val="24"/>
              </w:rPr>
            </w:pPr>
          </w:p>
          <w:p>
            <w:pPr>
              <w:ind w:firstLine="360" w:firstLineChars="150"/>
              <w:rPr>
                <w:rFonts w:hint="eastAsia" w:ascii="仿宋" w:hAnsi="仿宋" w:eastAsia="仿宋" w:cs="仿宋"/>
                <w:bCs/>
                <w:sz w:val="24"/>
              </w:rPr>
            </w:pPr>
            <w:r>
              <w:rPr>
                <w:rFonts w:hint="eastAsia" w:ascii="仿宋" w:hAnsi="仿宋" w:eastAsia="仿宋" w:cs="仿宋"/>
                <w:bCs/>
                <w:sz w:val="24"/>
              </w:rPr>
              <w:t>指导老师意见</w:t>
            </w:r>
          </w:p>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p>
          <w:p>
            <w:pPr>
              <w:spacing w:line="340" w:lineRule="exact"/>
              <w:rPr>
                <w:rFonts w:hint="eastAsia" w:ascii="仿宋" w:hAnsi="仿宋" w:eastAsia="仿宋" w:cs="仿宋"/>
                <w:bCs/>
                <w:sz w:val="24"/>
              </w:rPr>
            </w:pPr>
          </w:p>
          <w:p>
            <w:pPr>
              <w:rPr>
                <w:rFonts w:hint="eastAsia" w:ascii="仿宋" w:hAnsi="仿宋" w:eastAsia="仿宋" w:cs="仿宋"/>
                <w:bCs/>
                <w:sz w:val="24"/>
              </w:rPr>
            </w:pPr>
          </w:p>
          <w:p>
            <w:pPr>
              <w:ind w:firstLine="5640" w:firstLineChars="2350"/>
              <w:rPr>
                <w:rFonts w:hint="eastAsia" w:ascii="仿宋" w:hAnsi="仿宋" w:eastAsia="仿宋" w:cs="仿宋"/>
                <w:bCs/>
                <w:sz w:val="24"/>
                <w:u w:val="single"/>
              </w:rPr>
            </w:pPr>
            <w:r>
              <w:rPr>
                <w:rFonts w:hint="eastAsia" w:ascii="仿宋" w:hAnsi="仿宋" w:eastAsia="仿宋" w:cs="仿宋"/>
                <w:bCs/>
                <w:sz w:val="24"/>
              </w:rPr>
              <w:t>签    字：</w:t>
            </w:r>
            <w:r>
              <w:rPr>
                <w:rFonts w:hint="eastAsia" w:ascii="仿宋" w:hAnsi="仿宋" w:eastAsia="仿宋" w:cs="仿宋"/>
                <w:bCs/>
                <w:sz w:val="24"/>
                <w:u w:val="single"/>
              </w:rPr>
              <w:t>　　　　　　</w:t>
            </w:r>
          </w:p>
          <w:p>
            <w:pPr>
              <w:ind w:left="6300" w:leftChars="3000" w:firstLine="480" w:firstLineChars="200"/>
              <w:rPr>
                <w:rFonts w:hint="eastAsia" w:ascii="仿宋" w:hAnsi="仿宋" w:eastAsia="仿宋" w:cs="仿宋"/>
                <w:bCs/>
                <w:sz w:val="24"/>
                <w:u w:val="single"/>
              </w:rPr>
            </w:pPr>
          </w:p>
          <w:p>
            <w:pPr>
              <w:ind w:firstLine="5640" w:firstLineChars="2350"/>
              <w:rPr>
                <w:rFonts w:hint="eastAsia" w:ascii="仿宋" w:hAnsi="仿宋" w:eastAsia="仿宋" w:cs="仿宋"/>
                <w:bCs/>
                <w:sz w:val="24"/>
              </w:rPr>
            </w:pPr>
            <w:r>
              <w:rPr>
                <w:rFonts w:hint="eastAsia" w:ascii="仿宋" w:hAnsi="仿宋" w:eastAsia="仿宋" w:cs="仿宋"/>
                <w:bCs/>
                <w:sz w:val="24"/>
              </w:rPr>
              <w:t>日    期：　　　年　　月　　日</w:t>
            </w:r>
          </w:p>
          <w:p>
            <w:pPr>
              <w:ind w:left="6300" w:leftChars="3000" w:firstLine="480" w:firstLineChars="200"/>
              <w:rPr>
                <w:rFonts w:hint="eastAsia" w:ascii="仿宋" w:hAnsi="仿宋" w:eastAsia="仿宋" w:cs="仿宋"/>
                <w:bCs/>
                <w:sz w:val="24"/>
              </w:rPr>
            </w:pPr>
          </w:p>
        </w:tc>
      </w:tr>
    </w:tbl>
    <w:p>
      <w:pPr>
        <w:spacing w:line="120" w:lineRule="exact"/>
        <w:rPr>
          <w:rFonts w:hint="eastAsia"/>
          <w:sz w:val="24"/>
        </w:rPr>
      </w:pPr>
      <w:r>
        <w:rPr>
          <w:rFonts w:hint="eastAsia"/>
          <w:sz w:val="24"/>
        </w:rPr>
        <w:br w:type="page"/>
      </w:r>
    </w:p>
    <w:p>
      <w:pPr>
        <w:spacing w:line="120" w:lineRule="exact"/>
        <w:rPr>
          <w:rFonts w:hint="eastAsia"/>
          <w:sz w:val="24"/>
        </w:rPr>
      </w:pPr>
    </w:p>
    <w:tbl>
      <w:tblPr>
        <w:tblStyle w:val="3"/>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991"/>
        <w:gridCol w:w="710"/>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vAlign w:val="top"/>
          </w:tcPr>
          <w:p>
            <w:pPr>
              <w:spacing w:line="360" w:lineRule="exact"/>
              <w:jc w:val="center"/>
              <w:rPr>
                <w:rFonts w:hint="eastAsia" w:ascii="黑体" w:eastAsia="黑体"/>
                <w:bCs/>
                <w:sz w:val="36"/>
                <w:szCs w:val="36"/>
              </w:rPr>
            </w:pPr>
          </w:p>
          <w:p>
            <w:pPr>
              <w:spacing w:line="360" w:lineRule="exact"/>
              <w:jc w:val="center"/>
              <w:rPr>
                <w:rFonts w:hint="eastAsia"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hint="eastAsia" w:ascii="仿宋_GB2312" w:eastAsia="仿宋_GB2312"/>
                <w:bCs/>
                <w:sz w:val="24"/>
              </w:rPr>
            </w:pPr>
          </w:p>
        </w:tc>
        <w:tc>
          <w:tcPr>
            <w:tcW w:w="1560" w:type="dxa"/>
            <w:tcBorders>
              <w:top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6" w:type="dxa"/>
            <w:tcBorders>
              <w:top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hint="eastAsia" w:ascii="仿宋_GB2312" w:eastAsia="仿宋_GB2312"/>
                <w:bCs/>
                <w:sz w:val="24"/>
              </w:rPr>
            </w:pPr>
          </w:p>
        </w:tc>
        <w:tc>
          <w:tcPr>
            <w:tcW w:w="1560" w:type="dxa"/>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6" w:type="dxa"/>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1" w:type="dxa"/>
            <w:tcBorders>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w:t>
            </w:r>
            <w:r>
              <w:rPr>
                <w:rFonts w:hint="eastAsia" w:ascii="仿宋_GB2312" w:eastAsia="仿宋_GB2312"/>
                <w:bCs/>
                <w:sz w:val="24"/>
                <w:lang w:eastAsia="zh-CN"/>
              </w:rPr>
              <w:t>：</w:t>
            </w:r>
            <w:r>
              <w:rPr>
                <w:rFonts w:hint="eastAsia" w:ascii="仿宋_GB2312" w:eastAsia="仿宋_GB2312"/>
                <w:bCs/>
                <w:sz w:val="24"/>
              </w:rPr>
              <w:t>推荐</w:t>
            </w:r>
            <w:r>
              <w:rPr>
                <w:rFonts w:hint="eastAsia" w:ascii="仿宋_GB2312" w:eastAsia="仿宋_GB2312"/>
                <w:bCs/>
                <w:sz w:val="24"/>
                <w:lang w:val="en-US" w:eastAsia="zh-CN"/>
              </w:rPr>
              <w:t>材料</w:t>
            </w:r>
            <w:r>
              <w:rPr>
                <w:rFonts w:hint="eastAsia" w:ascii="仿宋_GB2312" w:eastAsia="仿宋_GB2312"/>
                <w:bCs/>
                <w:sz w:val="24"/>
              </w:rPr>
              <w:t>真实准确</w:t>
            </w:r>
            <w:r>
              <w:rPr>
                <w:rFonts w:hint="eastAsia" w:ascii="仿宋_GB2312" w:eastAsia="仿宋_GB2312"/>
                <w:bCs/>
                <w:sz w:val="24"/>
                <w:lang w:eastAsia="zh-CN"/>
              </w:rPr>
              <w:t>，</w:t>
            </w:r>
            <w:r>
              <w:rPr>
                <w:rFonts w:hint="eastAsia" w:ascii="仿宋_GB2312" w:eastAsia="仿宋_GB2312"/>
                <w:bCs/>
                <w:sz w:val="24"/>
                <w:lang w:val="en-US" w:eastAsia="zh-CN"/>
              </w:rPr>
              <w:t>如有虚假，愿意按照《四川省中医医术确有专长人员医师资格考核注册管理实施细则（暂行）》有关规定，承担相应后果</w:t>
            </w:r>
            <w:r>
              <w:rPr>
                <w:rFonts w:hint="eastAsia" w:ascii="仿宋_GB2312" w:eastAsia="仿宋_GB2312"/>
                <w:bCs/>
                <w:sz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vAlign w:val="center"/>
          </w:tcPr>
          <w:p>
            <w:pPr>
              <w:spacing w:line="360" w:lineRule="exact"/>
              <w:jc w:val="both"/>
              <w:rPr>
                <w:rFonts w:hint="eastAsia" w:ascii="黑体" w:eastAsia="黑体"/>
                <w:bCs/>
                <w:sz w:val="36"/>
                <w:szCs w:val="36"/>
              </w:rPr>
            </w:pPr>
          </w:p>
          <w:p>
            <w:pPr>
              <w:spacing w:line="360" w:lineRule="exact"/>
              <w:jc w:val="center"/>
              <w:rPr>
                <w:rFonts w:hint="eastAsia"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hint="eastAsia" w:ascii="仿宋_GB2312" w:eastAsia="仿宋_GB2312"/>
                <w:bCs/>
                <w:sz w:val="24"/>
              </w:rPr>
            </w:pPr>
          </w:p>
        </w:tc>
        <w:tc>
          <w:tcPr>
            <w:tcW w:w="1560" w:type="dxa"/>
            <w:tcBorders>
              <w:top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6" w:type="dxa"/>
            <w:tcBorders>
              <w:top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hint="eastAsia" w:ascii="仿宋_GB2312" w:eastAsia="仿宋_GB2312"/>
                <w:bCs/>
                <w:sz w:val="24"/>
              </w:rPr>
            </w:pPr>
          </w:p>
        </w:tc>
        <w:tc>
          <w:tcPr>
            <w:tcW w:w="1560" w:type="dxa"/>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6" w:type="dxa"/>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259" w:hRule="atLeast"/>
          <w:jc w:val="center"/>
        </w:trPr>
        <w:tc>
          <w:tcPr>
            <w:tcW w:w="781" w:type="dxa"/>
            <w:tcBorders>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lang w:eastAsia="zh-CN"/>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w:t>
            </w:r>
            <w:r>
              <w:rPr>
                <w:rFonts w:hint="eastAsia" w:ascii="仿宋_GB2312" w:eastAsia="仿宋_GB2312"/>
                <w:bCs/>
                <w:sz w:val="24"/>
                <w:lang w:eastAsia="zh-CN"/>
              </w:rPr>
              <w:t>：</w:t>
            </w:r>
            <w:r>
              <w:rPr>
                <w:rFonts w:hint="eastAsia" w:ascii="仿宋_GB2312" w:eastAsia="仿宋_GB2312"/>
                <w:bCs/>
                <w:sz w:val="24"/>
              </w:rPr>
              <w:t>推荐</w:t>
            </w:r>
            <w:r>
              <w:rPr>
                <w:rFonts w:hint="eastAsia" w:ascii="仿宋_GB2312" w:eastAsia="仿宋_GB2312"/>
                <w:bCs/>
                <w:sz w:val="24"/>
                <w:lang w:val="en-US" w:eastAsia="zh-CN"/>
              </w:rPr>
              <w:t>材料</w:t>
            </w:r>
            <w:r>
              <w:rPr>
                <w:rFonts w:hint="eastAsia" w:ascii="仿宋_GB2312" w:eastAsia="仿宋_GB2312"/>
                <w:bCs/>
                <w:sz w:val="24"/>
              </w:rPr>
              <w:t>真实准确</w:t>
            </w:r>
            <w:r>
              <w:rPr>
                <w:rFonts w:hint="eastAsia" w:ascii="仿宋_GB2312" w:eastAsia="仿宋_GB2312"/>
                <w:bCs/>
                <w:sz w:val="24"/>
                <w:lang w:eastAsia="zh-CN"/>
              </w:rPr>
              <w:t>，</w:t>
            </w:r>
            <w:r>
              <w:rPr>
                <w:rFonts w:hint="eastAsia" w:ascii="仿宋_GB2312" w:eastAsia="仿宋_GB2312"/>
                <w:bCs/>
                <w:sz w:val="24"/>
                <w:lang w:val="en-US" w:eastAsia="zh-CN"/>
              </w:rPr>
              <w:t>如有虚假，愿意按照《四川省中医医术确有专长人员医师资格考核注册管理实施细则（暂行）》有关规定，承担相应后果</w:t>
            </w:r>
            <w:r>
              <w:rPr>
                <w:rFonts w:hint="eastAsia" w:ascii="仿宋_GB2312" w:eastAsia="仿宋_GB2312"/>
                <w:bCs/>
                <w:sz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县级中医药主管部门意见</w:t>
            </w:r>
          </w:p>
        </w:tc>
        <w:tc>
          <w:tcPr>
            <w:tcW w:w="8009" w:type="dxa"/>
            <w:gridSpan w:val="4"/>
            <w:tcBorders>
              <w:left w:val="single" w:color="auto" w:sz="4" w:space="0"/>
            </w:tcBorders>
            <w:vAlign w:val="center"/>
          </w:tcPr>
          <w:p>
            <w:pPr>
              <w:spacing w:line="500" w:lineRule="exact"/>
              <w:rPr>
                <w:rFonts w:hint="eastAsia" w:ascii="仿宋_GB2312" w:eastAsia="仿宋_GB2312"/>
                <w:bCs/>
                <w:sz w:val="24"/>
              </w:rPr>
            </w:pPr>
            <w:r>
              <w:rPr>
                <w:rFonts w:hint="eastAsia" w:ascii="仿宋_GB2312" w:eastAsia="仿宋_GB2312"/>
                <w:bCs/>
                <w:sz w:val="24"/>
              </w:rPr>
              <w:t>（初审意见）</w:t>
            </w: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hint="eastAsia"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地市级中医药主管部门意见</w:t>
            </w:r>
          </w:p>
        </w:tc>
        <w:tc>
          <w:tcPr>
            <w:tcW w:w="8009" w:type="dxa"/>
            <w:gridSpan w:val="4"/>
            <w:tcBorders>
              <w:left w:val="single" w:color="auto" w:sz="4" w:space="0"/>
            </w:tcBorders>
            <w:vAlign w:val="center"/>
          </w:tcPr>
          <w:p>
            <w:pPr>
              <w:spacing w:line="480" w:lineRule="exact"/>
              <w:rPr>
                <w:rFonts w:hint="eastAsia" w:ascii="仿宋_GB2312" w:eastAsia="仿宋_GB2312"/>
                <w:bCs/>
                <w:sz w:val="24"/>
              </w:rPr>
            </w:pPr>
            <w:r>
              <w:rPr>
                <w:rFonts w:hint="eastAsia" w:ascii="仿宋_GB2312" w:eastAsia="仿宋_GB2312"/>
                <w:bCs/>
                <w:sz w:val="24"/>
              </w:rPr>
              <w:t>（复审意见）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省级中医药主管部门意见</w:t>
            </w:r>
          </w:p>
        </w:tc>
        <w:tc>
          <w:tcPr>
            <w:tcW w:w="8009" w:type="dxa"/>
            <w:gridSpan w:val="4"/>
            <w:tcBorders>
              <w:left w:val="single" w:color="auto" w:sz="4" w:space="0"/>
            </w:tcBorders>
            <w:vAlign w:val="center"/>
          </w:tcPr>
          <w:p>
            <w:pPr>
              <w:spacing w:line="480" w:lineRule="exact"/>
              <w:rPr>
                <w:rFonts w:hint="eastAsia" w:ascii="仿宋_GB2312" w:eastAsia="仿宋_GB2312"/>
                <w:bCs/>
                <w:sz w:val="24"/>
              </w:rPr>
            </w:pPr>
            <w:r>
              <w:rPr>
                <w:rFonts w:hint="eastAsia" w:ascii="仿宋_GB2312" w:eastAsia="仿宋_GB2312"/>
                <w:bCs/>
                <w:sz w:val="24"/>
              </w:rPr>
              <w:t>（审核意见）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hint="eastAsia" w:ascii="仿宋_GB2312" w:eastAsia="仿宋_GB2312"/>
                <w:bCs/>
                <w:sz w:val="24"/>
              </w:rPr>
            </w:pPr>
            <w:r>
              <w:rPr>
                <w:rFonts w:hint="eastAsia" w:ascii="仿宋_GB2312" w:eastAsia="仿宋_GB2312"/>
                <w:bCs/>
                <w:sz w:val="24"/>
              </w:rPr>
              <w:t xml:space="preserve">                                         年  　月  　日       </w:t>
            </w:r>
          </w:p>
        </w:tc>
      </w:tr>
    </w:tbl>
    <w:p>
      <w:pPr>
        <w:tabs>
          <w:tab w:val="left" w:pos="3221"/>
          <w:tab w:val="center" w:pos="4210"/>
        </w:tabs>
        <w:jc w:val="center"/>
        <w:rPr>
          <w:rFonts w:hint="eastAsia" w:ascii="方正小标宋简体" w:eastAsia="方正小标宋简体"/>
          <w:b/>
          <w:sz w:val="44"/>
          <w:szCs w:val="44"/>
        </w:rPr>
      </w:pPr>
      <w:r>
        <w:rPr>
          <w:rFonts w:hint="eastAsia" w:ascii="方正小标宋简体" w:eastAsia="方正小标宋简体"/>
          <w:b/>
          <w:sz w:val="44"/>
          <w:szCs w:val="44"/>
        </w:rPr>
        <w:t>填表说明</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1.本表供中医医术确有专长人员（师承学习人员）申请参加医师资格考核时使用。</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2.一律用钢笔或签字笔填写，内容要具体、真实，字迹要端正清楚。</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3.第1－2页由申请人填写，第3页由申请人的指导老师填写，第4-5页由推荐医师填写，第6页由各级中医药主管部门填写。</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4.表内的年月日时间，一律用公历阿拉伯数字填写。</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5.照片应为申请人近期</w:t>
      </w:r>
      <w:r>
        <w:rPr>
          <w:rFonts w:hint="eastAsia" w:ascii="仿宋" w:hAnsi="仿宋" w:eastAsia="仿宋"/>
          <w:sz w:val="30"/>
          <w:szCs w:val="30"/>
          <w:lang w:eastAsia="zh-CN"/>
        </w:rPr>
        <w:t>（</w:t>
      </w:r>
      <w:r>
        <w:rPr>
          <w:rFonts w:hint="eastAsia" w:ascii="仿宋" w:hAnsi="仿宋" w:eastAsia="仿宋"/>
          <w:sz w:val="30"/>
          <w:szCs w:val="30"/>
          <w:lang w:val="en-US" w:eastAsia="zh-CN"/>
        </w:rPr>
        <w:t>6个月内</w:t>
      </w:r>
      <w:r>
        <w:rPr>
          <w:rFonts w:hint="eastAsia" w:ascii="仿宋" w:hAnsi="仿宋" w:eastAsia="仿宋"/>
          <w:sz w:val="30"/>
          <w:szCs w:val="30"/>
          <w:lang w:eastAsia="zh-CN"/>
        </w:rPr>
        <w:t>）</w:t>
      </w:r>
      <w:r>
        <w:rPr>
          <w:rFonts w:hint="eastAsia" w:ascii="仿宋" w:hAnsi="仿宋" w:eastAsia="仿宋"/>
          <w:sz w:val="30"/>
          <w:szCs w:val="30"/>
          <w:lang w:val="en-US" w:eastAsia="zh-CN"/>
        </w:rPr>
        <w:t>小</w:t>
      </w:r>
      <w:r>
        <w:rPr>
          <w:rFonts w:hint="eastAsia" w:ascii="仿宋" w:hAnsi="仿宋" w:eastAsia="仿宋"/>
          <w:sz w:val="30"/>
          <w:szCs w:val="30"/>
        </w:rPr>
        <w:t>二寸免冠白底照片。</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6.文化程度：填写申请人目前所取得的最高学历。</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7.工作单位：没有工作单位者，填“无”。</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8.身份证号码：也可填写军官证、港澳居民来往内地通行证、台湾居民来往大陆通行证等其他有效</w:t>
      </w:r>
      <w:r>
        <w:rPr>
          <w:rFonts w:ascii="仿宋" w:hAnsi="仿宋" w:eastAsia="仿宋"/>
          <w:color w:val="000000"/>
          <w:sz w:val="32"/>
          <w:szCs w:val="32"/>
        </w:rPr>
        <w:t>身份证明编号</w:t>
      </w:r>
      <w:r>
        <w:rPr>
          <w:rFonts w:hint="eastAsia" w:ascii="仿宋" w:hAnsi="仿宋" w:eastAsia="仿宋"/>
          <w:color w:val="000000"/>
          <w:sz w:val="32"/>
          <w:szCs w:val="32"/>
        </w:rPr>
        <w:t>。</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9.跟师学习地点：应具体到跟师学习及临床实践医疗机构。</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10.医术专长：应包括使用的中医药技术方法和擅长治疗的病证范围。</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11.近五年服务人数：是指近五年内在指导老师指导下应用医术专长服务的人数。</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12.医术专长综述：包括医术的基本内容及特点描述、适应症或适用范围、安全性及有效性的说明等。</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13.指导老师基本情况：需附指导老师医师资格证书、医师执业证书复印件，中医类副主任医师以上专业技术职务任职资格证书复印件或者指导老师工作单位出具的</w:t>
      </w:r>
      <w:r>
        <w:rPr>
          <w:rFonts w:ascii="仿宋" w:hAnsi="仿宋" w:eastAsia="仿宋"/>
          <w:color w:val="000000"/>
          <w:sz w:val="32"/>
          <w:szCs w:val="32"/>
        </w:rPr>
        <w:t>从事中医临床工作</w:t>
      </w:r>
      <w:r>
        <w:rPr>
          <w:rFonts w:hint="eastAsia" w:ascii="仿宋" w:hAnsi="仿宋" w:eastAsia="仿宋"/>
          <w:color w:val="000000"/>
          <w:sz w:val="32"/>
          <w:szCs w:val="32"/>
        </w:rPr>
        <w:t>十五</w:t>
      </w:r>
      <w:r>
        <w:rPr>
          <w:rFonts w:ascii="仿宋" w:hAnsi="仿宋" w:eastAsia="仿宋"/>
          <w:color w:val="000000"/>
          <w:sz w:val="32"/>
          <w:szCs w:val="32"/>
        </w:rPr>
        <w:t>年以上证明材料</w:t>
      </w:r>
      <w:r>
        <w:rPr>
          <w:rFonts w:hint="eastAsia" w:ascii="仿宋" w:hAnsi="仿宋" w:eastAsia="仿宋"/>
          <w:sz w:val="30"/>
          <w:szCs w:val="30"/>
        </w:rPr>
        <w:t>。</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14.指导老师意见：包括对学生跟师学习情况的评价意见及出师结论等。</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15.推荐医师基本情况：需附推荐医师医师资格证书、医师执业证书复印件。</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16.推荐医师意见：包括被推荐人姓名、医术专长和推荐理由等。</w:t>
      </w:r>
    </w:p>
    <w:p>
      <w:pPr>
        <w:spacing w:line="560" w:lineRule="exact"/>
        <w:ind w:firstLine="600" w:firstLineChars="200"/>
        <w:rPr>
          <w:rFonts w:hint="eastAsia" w:ascii="仿宋" w:hAnsi="仿宋" w:eastAsia="仿宋"/>
          <w:color w:val="FF0000"/>
          <w:sz w:val="30"/>
          <w:szCs w:val="30"/>
        </w:rPr>
      </w:pPr>
    </w:p>
    <w:p>
      <w:pPr>
        <w:numPr>
          <w:ilvl w:val="0"/>
          <w:numId w:val="0"/>
        </w:numPr>
        <w:autoSpaceDE/>
        <w:autoSpaceDN/>
        <w:spacing w:before="0" w:after="160" w:line="560" w:lineRule="exact"/>
        <w:ind w:right="0" w:firstLine="0"/>
        <w:jc w:val="both"/>
        <w:rPr>
          <w:rFonts w:hint="default" w:ascii="Calibri" w:hAnsi="宋体" w:eastAsia="宋体"/>
          <w:color w:val="auto"/>
          <w:position w:val="0"/>
          <w:sz w:val="21"/>
          <w:szCs w:val="21"/>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numPr>
          <w:ilvl w:val="0"/>
          <w:numId w:val="0"/>
        </w:numPr>
        <w:autoSpaceDE/>
        <w:autoSpaceDN/>
        <w:spacing w:before="0" w:after="160" w:line="560" w:lineRule="exact"/>
        <w:ind w:right="0" w:firstLine="0"/>
        <w:jc w:val="both"/>
        <w:rPr>
          <w:rFonts w:hint="eastAsia" w:ascii="方正小标宋简体" w:eastAsia="方正小标宋简体"/>
          <w:bCs/>
          <w:sz w:val="44"/>
          <w:szCs w:val="44"/>
          <w:lang w:val="en-US"/>
        </w:rPr>
      </w:pPr>
      <w:r>
        <w:rPr>
          <w:rFonts w:hint="eastAsia" w:ascii="黑体" w:hAnsi="黑体" w:eastAsia="黑体" w:cs="黑体"/>
          <w:b w:val="0"/>
          <w:bCs w:val="0"/>
          <w:color w:val="auto"/>
          <w:position w:val="0"/>
          <w:sz w:val="28"/>
          <w:szCs w:val="28"/>
          <w:lang w:val="en-US" w:eastAsia="zh-CN"/>
        </w:rPr>
        <w:t>附件2</w:t>
      </w:r>
    </w:p>
    <w:p>
      <w:pPr>
        <w:spacing w:line="600" w:lineRule="exact"/>
        <w:jc w:val="center"/>
        <w:rPr>
          <w:rFonts w:hint="eastAsia" w:ascii="方正小标宋简体" w:eastAsia="方正小标宋简体"/>
          <w:bCs/>
          <w:sz w:val="44"/>
          <w:szCs w:val="44"/>
        </w:rPr>
      </w:pPr>
      <w:r>
        <w:rPr>
          <w:rFonts w:hint="eastAsia" w:ascii="方正小标宋简体" w:eastAsia="方正小标宋简体"/>
          <w:bCs/>
          <w:sz w:val="44"/>
          <w:szCs w:val="44"/>
        </w:rPr>
        <w:t>中医医术确有专长人员（多年实践人员）</w:t>
      </w:r>
    </w:p>
    <w:p>
      <w:pPr>
        <w:spacing w:line="600" w:lineRule="exact"/>
        <w:jc w:val="center"/>
        <w:rPr>
          <w:rFonts w:hint="eastAsia" w:ascii="方正小标宋简体" w:eastAsia="方正小标宋简体"/>
          <w:bCs/>
          <w:sz w:val="44"/>
          <w:szCs w:val="44"/>
        </w:rPr>
      </w:pPr>
      <w:r>
        <w:rPr>
          <w:rFonts w:hint="eastAsia" w:ascii="方正小标宋简体" w:eastAsia="方正小标宋简体"/>
          <w:bCs/>
          <w:sz w:val="44"/>
          <w:szCs w:val="44"/>
        </w:rPr>
        <w:t>医师资格考核申请表</w:t>
      </w:r>
    </w:p>
    <w:tbl>
      <w:tblPr>
        <w:tblStyle w:val="3"/>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0"/>
        <w:gridCol w:w="927"/>
        <w:gridCol w:w="7"/>
        <w:gridCol w:w="766"/>
        <w:gridCol w:w="1124"/>
        <w:gridCol w:w="1134"/>
        <w:gridCol w:w="435"/>
        <w:gridCol w:w="555"/>
        <w:gridCol w:w="711"/>
        <w:gridCol w:w="294"/>
        <w:gridCol w:w="993"/>
        <w:gridCol w:w="205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姓名</w:t>
            </w:r>
          </w:p>
        </w:tc>
        <w:tc>
          <w:tcPr>
            <w:tcW w:w="1897" w:type="dxa"/>
            <w:gridSpan w:val="3"/>
            <w:vAlign w:val="center"/>
          </w:tcPr>
          <w:p>
            <w:pPr>
              <w:spacing w:line="360" w:lineRule="auto"/>
              <w:jc w:val="center"/>
              <w:rPr>
                <w:rFonts w:hint="eastAsia" w:ascii="仿宋_GB2312" w:eastAsia="仿宋_GB2312"/>
                <w:bCs/>
                <w:sz w:val="24"/>
              </w:rPr>
            </w:pPr>
          </w:p>
        </w:tc>
        <w:tc>
          <w:tcPr>
            <w:tcW w:w="2124" w:type="dxa"/>
            <w:gridSpan w:val="3"/>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998" w:type="dxa"/>
            <w:gridSpan w:val="3"/>
            <w:vAlign w:val="center"/>
          </w:tcPr>
          <w:p>
            <w:pPr>
              <w:spacing w:line="360" w:lineRule="auto"/>
              <w:jc w:val="center"/>
              <w:rPr>
                <w:rFonts w:hint="eastAsia" w:ascii="仿宋_GB2312" w:eastAsia="仿宋_GB2312"/>
                <w:bCs/>
                <w:sz w:val="24"/>
              </w:rPr>
            </w:pPr>
          </w:p>
        </w:tc>
        <w:tc>
          <w:tcPr>
            <w:tcW w:w="2055" w:type="dxa"/>
            <w:vMerge w:val="restart"/>
            <w:vAlign w:val="center"/>
          </w:tcPr>
          <w:p>
            <w:pPr>
              <w:spacing w:line="360" w:lineRule="auto"/>
              <w:jc w:val="center"/>
              <w:rPr>
                <w:rFonts w:hint="eastAsia"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出生年月</w:t>
            </w:r>
          </w:p>
        </w:tc>
        <w:tc>
          <w:tcPr>
            <w:tcW w:w="1897" w:type="dxa"/>
            <w:gridSpan w:val="3"/>
            <w:vAlign w:val="center"/>
          </w:tcPr>
          <w:p>
            <w:pPr>
              <w:spacing w:line="360" w:lineRule="auto"/>
              <w:jc w:val="center"/>
              <w:rPr>
                <w:rFonts w:hint="eastAsia" w:ascii="仿宋_GB2312" w:eastAsia="仿宋_GB2312"/>
                <w:bCs/>
                <w:sz w:val="24"/>
              </w:rPr>
            </w:pPr>
          </w:p>
        </w:tc>
        <w:tc>
          <w:tcPr>
            <w:tcW w:w="2124" w:type="dxa"/>
            <w:gridSpan w:val="3"/>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998" w:type="dxa"/>
            <w:gridSpan w:val="3"/>
            <w:vAlign w:val="center"/>
          </w:tcPr>
          <w:p>
            <w:pPr>
              <w:spacing w:line="360" w:lineRule="auto"/>
              <w:jc w:val="center"/>
              <w:rPr>
                <w:rFonts w:hint="eastAsia" w:ascii="仿宋_GB2312" w:eastAsia="仿宋_GB2312"/>
                <w:bCs/>
                <w:sz w:val="24"/>
              </w:rPr>
            </w:pPr>
          </w:p>
        </w:tc>
        <w:tc>
          <w:tcPr>
            <w:tcW w:w="2055" w:type="dxa"/>
            <w:vMerge w:val="continue"/>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文化程度</w:t>
            </w:r>
          </w:p>
        </w:tc>
        <w:tc>
          <w:tcPr>
            <w:tcW w:w="1897" w:type="dxa"/>
            <w:gridSpan w:val="3"/>
            <w:vAlign w:val="center"/>
          </w:tcPr>
          <w:p>
            <w:pPr>
              <w:spacing w:line="360" w:lineRule="auto"/>
              <w:jc w:val="center"/>
              <w:rPr>
                <w:rFonts w:hint="eastAsia" w:ascii="仿宋_GB2312" w:eastAsia="仿宋_GB2312"/>
                <w:bCs/>
                <w:sz w:val="24"/>
              </w:rPr>
            </w:pPr>
          </w:p>
        </w:tc>
        <w:tc>
          <w:tcPr>
            <w:tcW w:w="2124" w:type="dxa"/>
            <w:gridSpan w:val="3"/>
            <w:vAlign w:val="center"/>
          </w:tcPr>
          <w:p>
            <w:pPr>
              <w:spacing w:line="360" w:lineRule="auto"/>
              <w:jc w:val="center"/>
              <w:rPr>
                <w:rFonts w:hint="eastAsia" w:ascii="仿宋_GB2312" w:eastAsia="仿宋_GB2312"/>
                <w:bCs/>
                <w:sz w:val="24"/>
              </w:rPr>
            </w:pPr>
            <w:r>
              <w:rPr>
                <w:rFonts w:hint="eastAsia" w:ascii="仿宋_GB2312" w:eastAsia="仿宋_GB2312"/>
                <w:bCs/>
                <w:sz w:val="24"/>
              </w:rPr>
              <w:t>政治面貌</w:t>
            </w:r>
          </w:p>
        </w:tc>
        <w:tc>
          <w:tcPr>
            <w:tcW w:w="1998" w:type="dxa"/>
            <w:gridSpan w:val="3"/>
            <w:vAlign w:val="center"/>
          </w:tcPr>
          <w:p>
            <w:pPr>
              <w:spacing w:line="360" w:lineRule="auto"/>
              <w:jc w:val="center"/>
              <w:rPr>
                <w:rFonts w:hint="eastAsia" w:ascii="仿宋_GB2312" w:eastAsia="仿宋_GB2312"/>
                <w:bCs/>
                <w:sz w:val="24"/>
              </w:rPr>
            </w:pPr>
          </w:p>
        </w:tc>
        <w:tc>
          <w:tcPr>
            <w:tcW w:w="2055" w:type="dxa"/>
            <w:vMerge w:val="continue"/>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健康状况</w:t>
            </w:r>
          </w:p>
        </w:tc>
        <w:tc>
          <w:tcPr>
            <w:tcW w:w="1897" w:type="dxa"/>
            <w:gridSpan w:val="3"/>
            <w:vAlign w:val="center"/>
          </w:tcPr>
          <w:p>
            <w:pPr>
              <w:spacing w:line="360" w:lineRule="auto"/>
              <w:jc w:val="center"/>
              <w:rPr>
                <w:rFonts w:hint="eastAsia" w:ascii="仿宋_GB2312" w:eastAsia="仿宋_GB2312"/>
                <w:bCs/>
                <w:sz w:val="24"/>
              </w:rPr>
            </w:pPr>
          </w:p>
        </w:tc>
        <w:tc>
          <w:tcPr>
            <w:tcW w:w="2124" w:type="dxa"/>
            <w:gridSpan w:val="3"/>
            <w:vAlign w:val="center"/>
          </w:tcPr>
          <w:p>
            <w:pPr>
              <w:spacing w:line="360" w:lineRule="auto"/>
              <w:jc w:val="center"/>
              <w:rPr>
                <w:rFonts w:hint="eastAsia" w:ascii="仿宋_GB2312" w:eastAsia="仿宋_GB2312"/>
                <w:bCs/>
                <w:sz w:val="24"/>
              </w:rPr>
            </w:pPr>
            <w:r>
              <w:rPr>
                <w:rFonts w:hint="eastAsia" w:ascii="仿宋_GB2312" w:eastAsia="仿宋_GB2312"/>
                <w:bCs/>
                <w:sz w:val="24"/>
              </w:rPr>
              <w:t>现从事主要职业</w:t>
            </w:r>
          </w:p>
        </w:tc>
        <w:tc>
          <w:tcPr>
            <w:tcW w:w="1998" w:type="dxa"/>
            <w:gridSpan w:val="3"/>
            <w:vAlign w:val="center"/>
          </w:tcPr>
          <w:p>
            <w:pPr>
              <w:spacing w:line="360" w:lineRule="auto"/>
              <w:jc w:val="center"/>
              <w:rPr>
                <w:rFonts w:hint="eastAsia" w:ascii="仿宋_GB2312" w:eastAsia="仿宋_GB2312"/>
                <w:bCs/>
                <w:sz w:val="24"/>
              </w:rPr>
            </w:pPr>
          </w:p>
        </w:tc>
        <w:tc>
          <w:tcPr>
            <w:tcW w:w="2055" w:type="dxa"/>
            <w:vMerge w:val="continue"/>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工作单位</w:t>
            </w:r>
          </w:p>
        </w:tc>
        <w:tc>
          <w:tcPr>
            <w:tcW w:w="8074" w:type="dxa"/>
            <w:gridSpan w:val="1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家庭地址</w:t>
            </w:r>
          </w:p>
        </w:tc>
        <w:tc>
          <w:tcPr>
            <w:tcW w:w="8074" w:type="dxa"/>
            <w:gridSpan w:val="1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通讯地址</w:t>
            </w:r>
          </w:p>
        </w:tc>
        <w:tc>
          <w:tcPr>
            <w:tcW w:w="8074" w:type="dxa"/>
            <w:gridSpan w:val="1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邮编</w:t>
            </w:r>
          </w:p>
        </w:tc>
        <w:tc>
          <w:tcPr>
            <w:tcW w:w="3031" w:type="dxa"/>
            <w:gridSpan w:val="4"/>
            <w:vAlign w:val="center"/>
          </w:tcPr>
          <w:p>
            <w:pPr>
              <w:spacing w:line="360" w:lineRule="auto"/>
              <w:jc w:val="center"/>
              <w:rPr>
                <w:rFonts w:hint="eastAsia" w:ascii="仿宋_GB2312" w:eastAsia="仿宋_GB2312"/>
                <w:bCs/>
                <w:sz w:val="24"/>
              </w:rPr>
            </w:pPr>
          </w:p>
        </w:tc>
        <w:tc>
          <w:tcPr>
            <w:tcW w:w="1701" w:type="dxa"/>
            <w:gridSpan w:val="3"/>
            <w:vAlign w:val="center"/>
          </w:tcPr>
          <w:p>
            <w:pPr>
              <w:spacing w:line="360" w:lineRule="auto"/>
              <w:jc w:val="center"/>
              <w:rPr>
                <w:rFonts w:hint="eastAsia" w:ascii="仿宋_GB2312" w:eastAsia="仿宋_GB2312"/>
                <w:bCs/>
                <w:sz w:val="24"/>
              </w:rPr>
            </w:pPr>
            <w:r>
              <w:rPr>
                <w:rFonts w:hint="eastAsia" w:ascii="仿宋_GB2312" w:eastAsia="仿宋_GB2312"/>
                <w:bCs/>
                <w:sz w:val="24"/>
              </w:rPr>
              <w:t>联系电话</w:t>
            </w:r>
          </w:p>
        </w:tc>
        <w:tc>
          <w:tcPr>
            <w:tcW w:w="3342" w:type="dxa"/>
            <w:gridSpan w:val="3"/>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户籍所在地</w:t>
            </w:r>
          </w:p>
        </w:tc>
        <w:tc>
          <w:tcPr>
            <w:tcW w:w="3031" w:type="dxa"/>
            <w:gridSpan w:val="4"/>
            <w:tcBorders>
              <w:right w:val="single" w:color="auto" w:sz="4" w:space="0"/>
            </w:tcBorders>
            <w:vAlign w:val="center"/>
          </w:tcPr>
          <w:p>
            <w:pPr>
              <w:spacing w:line="360" w:lineRule="auto"/>
              <w:jc w:val="center"/>
              <w:rPr>
                <w:rFonts w:hint="eastAsia" w:ascii="仿宋_GB2312" w:eastAsia="仿宋_GB2312"/>
                <w:bCs/>
                <w:sz w:val="24"/>
              </w:rPr>
            </w:pPr>
          </w:p>
        </w:tc>
        <w:tc>
          <w:tcPr>
            <w:tcW w:w="1701" w:type="dxa"/>
            <w:gridSpan w:val="3"/>
            <w:tcBorders>
              <w:lef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身份证号码</w:t>
            </w:r>
          </w:p>
        </w:tc>
        <w:tc>
          <w:tcPr>
            <w:tcW w:w="3342" w:type="dxa"/>
            <w:gridSpan w:val="3"/>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医术实践地点</w:t>
            </w:r>
          </w:p>
        </w:tc>
        <w:tc>
          <w:tcPr>
            <w:tcW w:w="3031" w:type="dxa"/>
            <w:gridSpan w:val="4"/>
            <w:tcBorders>
              <w:right w:val="single" w:color="auto" w:sz="4" w:space="0"/>
            </w:tcBorders>
            <w:vAlign w:val="center"/>
          </w:tcPr>
          <w:p>
            <w:pPr>
              <w:spacing w:line="360" w:lineRule="auto"/>
              <w:jc w:val="center"/>
              <w:rPr>
                <w:rFonts w:hint="eastAsia" w:ascii="仿宋_GB2312" w:eastAsia="仿宋_GB2312"/>
                <w:bCs/>
                <w:sz w:val="24"/>
              </w:rPr>
            </w:pPr>
          </w:p>
        </w:tc>
        <w:tc>
          <w:tcPr>
            <w:tcW w:w="1701" w:type="dxa"/>
            <w:gridSpan w:val="3"/>
            <w:tcBorders>
              <w:lef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医术实践时间</w:t>
            </w:r>
          </w:p>
        </w:tc>
        <w:tc>
          <w:tcPr>
            <w:tcW w:w="3342" w:type="dxa"/>
            <w:gridSpan w:val="3"/>
            <w:vAlign w:val="center"/>
          </w:tcPr>
          <w:p>
            <w:pPr>
              <w:spacing w:line="360" w:lineRule="auto"/>
              <w:ind w:firstLine="600" w:firstLineChars="250"/>
              <w:jc w:val="left"/>
              <w:rPr>
                <w:rFonts w:hint="eastAsia"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医术专长</w:t>
            </w:r>
          </w:p>
        </w:tc>
        <w:tc>
          <w:tcPr>
            <w:tcW w:w="4732" w:type="dxa"/>
            <w:gridSpan w:val="7"/>
            <w:vAlign w:val="center"/>
          </w:tcPr>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tc>
        <w:tc>
          <w:tcPr>
            <w:tcW w:w="1287" w:type="dxa"/>
            <w:gridSpan w:val="2"/>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近五年</w:t>
            </w:r>
          </w:p>
          <w:p>
            <w:pPr>
              <w:spacing w:line="360" w:lineRule="auto"/>
              <w:jc w:val="center"/>
              <w:rPr>
                <w:rFonts w:hint="eastAsia" w:ascii="仿宋_GB2312" w:eastAsia="仿宋_GB2312"/>
                <w:bCs/>
                <w:sz w:val="24"/>
              </w:rPr>
            </w:pPr>
            <w:r>
              <w:rPr>
                <w:rFonts w:hint="eastAsia" w:ascii="仿宋_GB2312" w:eastAsia="仿宋_GB2312"/>
                <w:bCs/>
                <w:sz w:val="24"/>
              </w:rPr>
              <w:t>服务人数</w:t>
            </w:r>
          </w:p>
        </w:tc>
        <w:tc>
          <w:tcPr>
            <w:tcW w:w="2055" w:type="dxa"/>
            <w:tcBorders>
              <w:left w:val="single" w:color="auto" w:sz="4" w:space="0"/>
            </w:tcBorders>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学习途径</w:t>
            </w:r>
          </w:p>
        </w:tc>
        <w:tc>
          <w:tcPr>
            <w:tcW w:w="8074" w:type="dxa"/>
            <w:gridSpan w:val="10"/>
            <w:vAlign w:val="center"/>
          </w:tcPr>
          <w:p>
            <w:pPr>
              <w:spacing w:line="360" w:lineRule="auto"/>
              <w:jc w:val="center"/>
              <w:rPr>
                <w:rFonts w:hint="eastAsia" w:ascii="仿宋_GB2312" w:eastAsia="仿宋_GB2312"/>
                <w:bCs/>
                <w:sz w:val="24"/>
              </w:rPr>
            </w:pPr>
            <w:r>
              <w:rPr>
                <w:rFonts w:hint="eastAsia" w:ascii="仿宋_GB2312" w:eastAsia="仿宋_GB2312"/>
                <w:bCs/>
                <w:sz w:val="24"/>
              </w:rPr>
              <w:t>自学□　　　　　　家传□　　　　　自创□</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医术渊源</w:t>
            </w:r>
          </w:p>
        </w:tc>
        <w:tc>
          <w:tcPr>
            <w:tcW w:w="8074" w:type="dxa"/>
            <w:gridSpan w:val="10"/>
            <w:vAlign w:val="center"/>
          </w:tcPr>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个人学习</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074" w:type="dxa"/>
            <w:gridSpan w:val="10"/>
            <w:vAlign w:val="top"/>
          </w:tcPr>
          <w:p>
            <w:pPr>
              <w:spacing w:line="440" w:lineRule="exact"/>
              <w:rPr>
                <w:rFonts w:hint="eastAsia" w:ascii="仿宋_GB2312" w:eastAsia="仿宋_GB2312"/>
                <w:bCs/>
                <w:sz w:val="24"/>
              </w:rPr>
            </w:pPr>
          </w:p>
          <w:p>
            <w:pPr>
              <w:spacing w:line="440" w:lineRule="exact"/>
              <w:rPr>
                <w:rFonts w:hint="eastAsia" w:ascii="仿宋_GB2312" w:eastAsia="仿宋_GB2312"/>
                <w:bCs/>
                <w:sz w:val="24"/>
              </w:rPr>
            </w:pPr>
          </w:p>
          <w:p>
            <w:pPr>
              <w:spacing w:line="440" w:lineRule="exact"/>
              <w:rPr>
                <w:rFonts w:hint="eastAsia" w:ascii="仿宋_GB2312" w:eastAsia="仿宋_GB2312"/>
                <w:bCs/>
                <w:sz w:val="24"/>
              </w:rPr>
            </w:pPr>
          </w:p>
          <w:p>
            <w:pPr>
              <w:spacing w:line="440" w:lineRule="exact"/>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76"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074" w:type="dxa"/>
            <w:gridSpan w:val="10"/>
            <w:vAlign w:val="center"/>
          </w:tcPr>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86" w:hRule="atLeast"/>
          <w:jc w:val="center"/>
        </w:trPr>
        <w:tc>
          <w:tcPr>
            <w:tcW w:w="1707" w:type="dxa"/>
            <w:gridSpan w:val="2"/>
            <w:vAlign w:val="center"/>
          </w:tcPr>
          <w:p>
            <w:pPr>
              <w:spacing w:line="360" w:lineRule="auto"/>
              <w:jc w:val="center"/>
              <w:rPr>
                <w:rFonts w:hint="eastAsia" w:ascii="仿宋_GB2312" w:eastAsia="仿宋_GB2312"/>
                <w:bCs/>
                <w:sz w:val="24"/>
              </w:rPr>
            </w:pPr>
            <w:r>
              <w:rPr>
                <w:rFonts w:hint="eastAsia" w:ascii="仿宋_GB2312" w:eastAsia="仿宋_GB2312"/>
                <w:bCs/>
                <w:sz w:val="24"/>
              </w:rPr>
              <w:t>医术专长</w:t>
            </w:r>
          </w:p>
          <w:p>
            <w:pPr>
              <w:spacing w:line="360" w:lineRule="auto"/>
              <w:jc w:val="center"/>
              <w:rPr>
                <w:rFonts w:hint="eastAsia" w:ascii="仿宋_GB2312" w:eastAsia="仿宋_GB2312"/>
                <w:bCs/>
                <w:sz w:val="24"/>
              </w:rPr>
            </w:pPr>
            <w:r>
              <w:rPr>
                <w:rFonts w:hint="eastAsia" w:ascii="仿宋_GB2312" w:eastAsia="仿宋_GB2312"/>
                <w:bCs/>
                <w:sz w:val="24"/>
              </w:rPr>
              <w:t>综述</w:t>
            </w:r>
          </w:p>
        </w:tc>
        <w:tc>
          <w:tcPr>
            <w:tcW w:w="8074" w:type="dxa"/>
            <w:gridSpan w:val="10"/>
            <w:vAlign w:val="top"/>
          </w:tcPr>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79" w:hRule="atLeast"/>
          <w:jc w:val="center"/>
        </w:trPr>
        <w:tc>
          <w:tcPr>
            <w:tcW w:w="9781" w:type="dxa"/>
            <w:gridSpan w:val="12"/>
            <w:vAlign w:val="center"/>
          </w:tcPr>
          <w:p>
            <w:pPr>
              <w:spacing w:line="360" w:lineRule="auto"/>
              <w:rPr>
                <w:rFonts w:hint="eastAsia" w:ascii="仿宋_GB2312" w:eastAsia="仿宋_GB2312"/>
                <w:bCs/>
                <w:szCs w:val="21"/>
              </w:rPr>
            </w:pPr>
            <w:r>
              <w:rPr>
                <w:rFonts w:hint="eastAsia" w:ascii="仿宋_GB2312" w:eastAsia="仿宋_GB2312"/>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965" w:hRule="atLeast"/>
          <w:jc w:val="center"/>
        </w:trPr>
        <w:tc>
          <w:tcPr>
            <w:tcW w:w="9781" w:type="dxa"/>
            <w:gridSpan w:val="12"/>
            <w:tcBorders>
              <w:top w:val="single" w:color="auto" w:sz="8" w:space="0"/>
              <w:bottom w:val="single" w:color="auto" w:sz="12" w:space="0"/>
            </w:tcBorders>
            <w:vAlign w:val="center"/>
          </w:tcPr>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r>
              <w:rPr>
                <w:rFonts w:hint="eastAsia" w:ascii="仿宋_GB2312" w:eastAsia="仿宋_GB2312"/>
                <w:bCs/>
                <w:sz w:val="24"/>
              </w:rPr>
              <w:t>本人承诺所填报信息全部真实准确，如有虚假，个人自行承担后果。</w:t>
            </w: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ind w:firstLine="5400" w:firstLineChars="2250"/>
              <w:rPr>
                <w:rFonts w:hint="eastAsia"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u w:val="single"/>
              </w:rPr>
              <w:t>　　　　　　</w:t>
            </w:r>
          </w:p>
          <w:p>
            <w:pPr>
              <w:ind w:left="6300" w:leftChars="3000"/>
              <w:rPr>
                <w:rFonts w:hint="eastAsia" w:ascii="仿宋_GB2312" w:eastAsia="仿宋_GB2312"/>
                <w:bCs/>
                <w:sz w:val="24"/>
                <w:u w:val="single"/>
              </w:rPr>
            </w:pPr>
          </w:p>
          <w:p>
            <w:pPr>
              <w:ind w:firstLine="5400" w:firstLineChars="2250"/>
              <w:rPr>
                <w:rFonts w:hint="eastAsia" w:ascii="仿宋_GB2312" w:eastAsia="仿宋_GB2312"/>
                <w:bCs/>
                <w:sz w:val="24"/>
              </w:rPr>
            </w:pPr>
            <w:r>
              <w:rPr>
                <w:rFonts w:hint="eastAsia" w:ascii="仿宋_GB2312" w:eastAsia="仿宋_GB2312"/>
                <w:bCs/>
                <w:sz w:val="24"/>
              </w:rPr>
              <w:t>日    期：　　　年　　月　　日</w:t>
            </w:r>
          </w:p>
          <w:p>
            <w:pPr>
              <w:ind w:left="6300" w:leftChars="3000"/>
              <w:rPr>
                <w:rFonts w:hint="eastAsia" w:ascii="仿宋_GB2312" w:eastAsia="仿宋_GB2312"/>
                <w:bCs/>
                <w:sz w:val="24"/>
                <w:u w:val="single"/>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60" w:hRule="atLeast"/>
          <w:jc w:val="center"/>
        </w:trPr>
        <w:tc>
          <w:tcPr>
            <w:tcW w:w="9781" w:type="dxa"/>
            <w:gridSpan w:val="12"/>
            <w:tcBorders>
              <w:top w:val="nil"/>
              <w:left w:val="nil"/>
              <w:bottom w:val="single" w:color="auto" w:sz="12" w:space="0"/>
              <w:right w:val="nil"/>
            </w:tcBorders>
            <w:vAlign w:val="top"/>
          </w:tcPr>
          <w:p>
            <w:pPr>
              <w:spacing w:line="360" w:lineRule="exact"/>
              <w:jc w:val="center"/>
              <w:rPr>
                <w:rFonts w:hint="eastAsia" w:ascii="黑体" w:eastAsia="黑体"/>
                <w:bCs/>
                <w:sz w:val="36"/>
                <w:szCs w:val="36"/>
              </w:rPr>
            </w:pPr>
          </w:p>
          <w:p>
            <w:pPr>
              <w:spacing w:line="360" w:lineRule="exact"/>
              <w:jc w:val="center"/>
              <w:rPr>
                <w:rFonts w:hint="eastAsia"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3"/>
            <w:tcBorders>
              <w:top w:val="single" w:color="auto" w:sz="12" w:space="0"/>
            </w:tcBorders>
            <w:vAlign w:val="center"/>
          </w:tcPr>
          <w:p>
            <w:pPr>
              <w:spacing w:line="360" w:lineRule="exact"/>
              <w:jc w:val="center"/>
              <w:rPr>
                <w:rFonts w:hint="eastAsia" w:ascii="仿宋_GB2312" w:eastAsia="仿宋_GB2312"/>
                <w:bCs/>
                <w:sz w:val="24"/>
              </w:rPr>
            </w:pPr>
          </w:p>
        </w:tc>
        <w:tc>
          <w:tcPr>
            <w:tcW w:w="1560" w:type="dxa"/>
            <w:gridSpan w:val="3"/>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8" w:type="dxa"/>
            <w:gridSpan w:val="2"/>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3"/>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gridSpan w:val="3"/>
            <w:vAlign w:val="center"/>
          </w:tcPr>
          <w:p>
            <w:pPr>
              <w:spacing w:line="360" w:lineRule="exact"/>
              <w:jc w:val="center"/>
              <w:rPr>
                <w:rFonts w:hint="eastAsia" w:ascii="仿宋_GB2312" w:eastAsia="仿宋_GB2312"/>
                <w:bCs/>
                <w:sz w:val="24"/>
              </w:rPr>
            </w:pPr>
          </w:p>
        </w:tc>
        <w:tc>
          <w:tcPr>
            <w:tcW w:w="1560" w:type="dxa"/>
            <w:gridSpan w:val="3"/>
            <w:tcBorders>
              <w:top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8" w:type="dxa"/>
            <w:gridSpan w:val="2"/>
            <w:tcBorders>
              <w:top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3"/>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gridSpan w:val="3"/>
            <w:vAlign w:val="center"/>
          </w:tcPr>
          <w:p>
            <w:pPr>
              <w:spacing w:line="360" w:lineRule="exact"/>
              <w:jc w:val="center"/>
              <w:rPr>
                <w:rFonts w:hint="eastAsia" w:ascii="仿宋_GB2312" w:eastAsia="仿宋_GB2312"/>
                <w:bCs/>
                <w:sz w:val="24"/>
              </w:rPr>
            </w:pPr>
          </w:p>
        </w:tc>
        <w:tc>
          <w:tcPr>
            <w:tcW w:w="1560" w:type="dxa"/>
            <w:gridSpan w:val="3"/>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8" w:type="dxa"/>
            <w:gridSpan w:val="2"/>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3"/>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301" w:type="dxa"/>
            <w:gridSpan w:val="8"/>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3"/>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8"/>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3"/>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8"/>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3"/>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301" w:type="dxa"/>
            <w:gridSpan w:val="8"/>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0" w:type="dxa"/>
            <w:tcBorders>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1" w:type="dxa"/>
            <w:gridSpan w:val="11"/>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w:t>
            </w:r>
            <w:r>
              <w:rPr>
                <w:rFonts w:hint="eastAsia" w:ascii="仿宋_GB2312" w:eastAsia="仿宋_GB2312"/>
                <w:bCs/>
                <w:sz w:val="24"/>
                <w:lang w:val="en-US" w:eastAsia="zh-CN"/>
              </w:rPr>
              <w:t>;</w:t>
            </w:r>
            <w:r>
              <w:rPr>
                <w:rFonts w:hint="eastAsia" w:ascii="仿宋_GB2312" w:eastAsia="仿宋_GB2312"/>
                <w:bCs/>
                <w:sz w:val="24"/>
              </w:rPr>
              <w:t>推荐</w:t>
            </w:r>
            <w:r>
              <w:rPr>
                <w:rFonts w:hint="eastAsia" w:ascii="仿宋_GB2312" w:eastAsia="仿宋_GB2312"/>
                <w:bCs/>
                <w:sz w:val="24"/>
                <w:lang w:val="en-US" w:eastAsia="zh-CN"/>
              </w:rPr>
              <w:t>材料</w:t>
            </w:r>
            <w:r>
              <w:rPr>
                <w:rFonts w:hint="eastAsia" w:ascii="仿宋_GB2312" w:eastAsia="仿宋_GB2312"/>
                <w:bCs/>
                <w:sz w:val="24"/>
              </w:rPr>
              <w:t>真实准确</w:t>
            </w:r>
            <w:r>
              <w:rPr>
                <w:rFonts w:hint="eastAsia" w:ascii="仿宋_GB2312" w:eastAsia="仿宋_GB2312"/>
                <w:bCs/>
                <w:sz w:val="24"/>
                <w:lang w:eastAsia="zh-CN"/>
              </w:rPr>
              <w:t>，</w:t>
            </w:r>
            <w:r>
              <w:rPr>
                <w:rFonts w:hint="eastAsia" w:ascii="仿宋_GB2312" w:eastAsia="仿宋_GB2312"/>
                <w:bCs/>
                <w:sz w:val="24"/>
                <w:lang w:val="en-US" w:eastAsia="zh-CN"/>
              </w:rPr>
              <w:t>如有虚假，愿意按照《四川省中医医术确有专长人员医师资格考核注册管理实施细则（暂行）》有关规定。承担相应后果</w:t>
            </w:r>
            <w:r>
              <w:rPr>
                <w:rFonts w:hint="eastAsia" w:ascii="仿宋_GB2312" w:eastAsia="仿宋_GB2312"/>
                <w:bCs/>
                <w:sz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12"/>
            <w:tcBorders>
              <w:top w:val="nil"/>
              <w:left w:val="nil"/>
              <w:bottom w:val="single" w:color="auto" w:sz="12" w:space="0"/>
              <w:right w:val="nil"/>
            </w:tcBorders>
            <w:vAlign w:val="top"/>
          </w:tcPr>
          <w:p>
            <w:pPr>
              <w:spacing w:line="360" w:lineRule="exact"/>
              <w:jc w:val="center"/>
              <w:rPr>
                <w:rFonts w:hint="eastAsia" w:ascii="黑体" w:eastAsia="黑体"/>
                <w:bCs/>
                <w:sz w:val="36"/>
                <w:szCs w:val="36"/>
              </w:rPr>
            </w:pPr>
          </w:p>
          <w:p>
            <w:pPr>
              <w:spacing w:line="360" w:lineRule="exact"/>
              <w:jc w:val="center"/>
              <w:rPr>
                <w:rFonts w:hint="eastAsia"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3"/>
            <w:tcBorders>
              <w:top w:val="single" w:color="auto" w:sz="12" w:space="0"/>
            </w:tcBorders>
            <w:vAlign w:val="center"/>
          </w:tcPr>
          <w:p>
            <w:pPr>
              <w:spacing w:line="360" w:lineRule="exact"/>
              <w:jc w:val="center"/>
              <w:rPr>
                <w:rFonts w:hint="eastAsia" w:ascii="仿宋_GB2312" w:eastAsia="仿宋_GB2312"/>
                <w:bCs/>
                <w:sz w:val="24"/>
              </w:rPr>
            </w:pPr>
          </w:p>
        </w:tc>
        <w:tc>
          <w:tcPr>
            <w:tcW w:w="1560" w:type="dxa"/>
            <w:gridSpan w:val="3"/>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8" w:type="dxa"/>
            <w:gridSpan w:val="2"/>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3"/>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gridSpan w:val="3"/>
            <w:vAlign w:val="center"/>
          </w:tcPr>
          <w:p>
            <w:pPr>
              <w:spacing w:line="360" w:lineRule="exact"/>
              <w:jc w:val="center"/>
              <w:rPr>
                <w:rFonts w:hint="eastAsia" w:ascii="仿宋_GB2312" w:eastAsia="仿宋_GB2312"/>
                <w:bCs/>
                <w:sz w:val="24"/>
              </w:rPr>
            </w:pPr>
          </w:p>
        </w:tc>
        <w:tc>
          <w:tcPr>
            <w:tcW w:w="1560" w:type="dxa"/>
            <w:gridSpan w:val="3"/>
            <w:tcBorders>
              <w:top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8" w:type="dxa"/>
            <w:gridSpan w:val="2"/>
            <w:tcBorders>
              <w:top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3"/>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gridSpan w:val="3"/>
            <w:vAlign w:val="center"/>
          </w:tcPr>
          <w:p>
            <w:pPr>
              <w:spacing w:line="360" w:lineRule="exact"/>
              <w:jc w:val="center"/>
              <w:rPr>
                <w:rFonts w:hint="eastAsia" w:ascii="仿宋_GB2312" w:eastAsia="仿宋_GB2312"/>
                <w:bCs/>
                <w:sz w:val="24"/>
              </w:rPr>
            </w:pPr>
          </w:p>
        </w:tc>
        <w:tc>
          <w:tcPr>
            <w:tcW w:w="1560" w:type="dxa"/>
            <w:gridSpan w:val="3"/>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8" w:type="dxa"/>
            <w:gridSpan w:val="2"/>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3"/>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301" w:type="dxa"/>
            <w:gridSpan w:val="8"/>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3"/>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8"/>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3"/>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301" w:type="dxa"/>
            <w:gridSpan w:val="8"/>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spacing w:line="360" w:lineRule="exact"/>
              <w:jc w:val="center"/>
              <w:rPr>
                <w:rFonts w:hint="eastAsia" w:ascii="仿宋_GB2312" w:eastAsia="仿宋_GB2312"/>
                <w:bCs/>
                <w:sz w:val="24"/>
              </w:rPr>
            </w:pPr>
          </w:p>
        </w:tc>
        <w:tc>
          <w:tcPr>
            <w:tcW w:w="1700" w:type="dxa"/>
            <w:gridSpan w:val="3"/>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301" w:type="dxa"/>
            <w:gridSpan w:val="8"/>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0" w:type="dxa"/>
            <w:tcBorders>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1" w:type="dxa"/>
            <w:gridSpan w:val="11"/>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w:t>
            </w:r>
            <w:r>
              <w:rPr>
                <w:rFonts w:hint="eastAsia" w:ascii="仿宋_GB2312" w:eastAsia="仿宋_GB2312"/>
                <w:bCs/>
                <w:sz w:val="24"/>
                <w:lang w:eastAsia="zh-CN"/>
              </w:rPr>
              <w:t>：</w:t>
            </w:r>
            <w:r>
              <w:rPr>
                <w:rFonts w:hint="eastAsia" w:ascii="仿宋_GB2312" w:eastAsia="仿宋_GB2312"/>
                <w:bCs/>
                <w:sz w:val="24"/>
              </w:rPr>
              <w:t>推荐</w:t>
            </w:r>
            <w:r>
              <w:rPr>
                <w:rFonts w:hint="eastAsia" w:ascii="仿宋_GB2312" w:eastAsia="仿宋_GB2312"/>
                <w:bCs/>
                <w:sz w:val="24"/>
                <w:lang w:val="en-US" w:eastAsia="zh-CN"/>
              </w:rPr>
              <w:t>材料</w:t>
            </w:r>
            <w:r>
              <w:rPr>
                <w:rFonts w:hint="eastAsia" w:ascii="仿宋_GB2312" w:eastAsia="仿宋_GB2312"/>
                <w:bCs/>
                <w:sz w:val="24"/>
              </w:rPr>
              <w:t>真实准确</w:t>
            </w:r>
            <w:r>
              <w:rPr>
                <w:rFonts w:hint="eastAsia" w:ascii="仿宋_GB2312" w:eastAsia="仿宋_GB2312"/>
                <w:bCs/>
                <w:sz w:val="24"/>
                <w:lang w:eastAsia="zh-CN"/>
              </w:rPr>
              <w:t>，</w:t>
            </w:r>
            <w:r>
              <w:rPr>
                <w:rFonts w:hint="eastAsia" w:ascii="仿宋_GB2312" w:eastAsia="仿宋_GB2312"/>
                <w:bCs/>
                <w:sz w:val="24"/>
                <w:lang w:val="en-US" w:eastAsia="zh-CN"/>
              </w:rPr>
              <w:t>如有虚假，愿意按照《四川省中医医术确有专长人员医师资格考核注册管理实施细则（暂行）》有关规定。承担相应后果</w:t>
            </w:r>
            <w:r>
              <w:rPr>
                <w:rFonts w:hint="eastAsia" w:ascii="仿宋_GB2312" w:eastAsia="仿宋_GB2312"/>
                <w:bCs/>
                <w:sz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417" w:hRule="atLeast"/>
          <w:jc w:val="center"/>
        </w:trPr>
        <w:tc>
          <w:tcPr>
            <w:tcW w:w="1714" w:type="dxa"/>
            <w:gridSpan w:val="3"/>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县级中医药主管部门意见</w:t>
            </w:r>
          </w:p>
        </w:tc>
        <w:tc>
          <w:tcPr>
            <w:tcW w:w="8067" w:type="dxa"/>
            <w:gridSpan w:val="9"/>
            <w:tcBorders>
              <w:left w:val="single" w:color="auto" w:sz="4" w:space="0"/>
            </w:tcBorders>
            <w:vAlign w:val="center"/>
          </w:tcPr>
          <w:p>
            <w:pPr>
              <w:spacing w:line="500" w:lineRule="exact"/>
              <w:rPr>
                <w:rFonts w:hint="eastAsia" w:ascii="仿宋_GB2312" w:eastAsia="仿宋_GB2312"/>
                <w:bCs/>
                <w:sz w:val="24"/>
              </w:rPr>
            </w:pPr>
            <w:r>
              <w:rPr>
                <w:rFonts w:hint="eastAsia" w:ascii="仿宋_GB2312" w:eastAsia="仿宋_GB2312"/>
                <w:bCs/>
                <w:sz w:val="24"/>
              </w:rPr>
              <w:t>（初审意见）</w:t>
            </w: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hint="eastAsia"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552" w:hRule="atLeast"/>
          <w:jc w:val="center"/>
        </w:trPr>
        <w:tc>
          <w:tcPr>
            <w:tcW w:w="1714" w:type="dxa"/>
            <w:gridSpan w:val="3"/>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地市级中医药主管部门意见</w:t>
            </w:r>
          </w:p>
        </w:tc>
        <w:tc>
          <w:tcPr>
            <w:tcW w:w="8067" w:type="dxa"/>
            <w:gridSpan w:val="9"/>
            <w:tcBorders>
              <w:left w:val="single" w:color="auto" w:sz="4" w:space="0"/>
            </w:tcBorders>
            <w:vAlign w:val="center"/>
          </w:tcPr>
          <w:p>
            <w:pPr>
              <w:spacing w:line="490" w:lineRule="exact"/>
              <w:rPr>
                <w:rFonts w:hint="eastAsia" w:ascii="仿宋_GB2312" w:eastAsia="仿宋_GB2312"/>
                <w:bCs/>
                <w:sz w:val="24"/>
              </w:rPr>
            </w:pPr>
            <w:r>
              <w:rPr>
                <w:rFonts w:hint="eastAsia" w:ascii="仿宋_GB2312" w:eastAsia="仿宋_GB2312"/>
                <w:bCs/>
                <w:sz w:val="24"/>
              </w:rPr>
              <w:t>（复审意见）</w:t>
            </w:r>
          </w:p>
          <w:p>
            <w:pPr>
              <w:spacing w:line="490" w:lineRule="exact"/>
              <w:jc w:val="center"/>
              <w:rPr>
                <w:rFonts w:hint="eastAsia" w:ascii="仿宋_GB2312" w:eastAsia="仿宋_GB2312"/>
                <w:bCs/>
                <w:sz w:val="24"/>
              </w:rPr>
            </w:pPr>
          </w:p>
          <w:p>
            <w:pPr>
              <w:spacing w:line="490" w:lineRule="exact"/>
              <w:jc w:val="center"/>
              <w:rPr>
                <w:rFonts w:hint="eastAsia" w:ascii="仿宋_GB2312" w:eastAsia="仿宋_GB2312"/>
                <w:bCs/>
                <w:sz w:val="24"/>
              </w:rPr>
            </w:pPr>
          </w:p>
          <w:p>
            <w:pPr>
              <w:spacing w:line="490" w:lineRule="exact"/>
              <w:jc w:val="center"/>
              <w:rPr>
                <w:rFonts w:hint="eastAsia" w:ascii="仿宋_GB2312" w:eastAsia="仿宋_GB2312"/>
                <w:bCs/>
                <w:sz w:val="24"/>
              </w:rPr>
            </w:pP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90" w:lineRule="exact"/>
              <w:ind w:right="480"/>
              <w:jc w:val="center"/>
              <w:rPr>
                <w:rFonts w:hint="eastAsia" w:ascii="仿宋_GB2312" w:eastAsia="仿宋_GB2312"/>
                <w:bCs/>
                <w:sz w:val="24"/>
              </w:rPr>
            </w:pP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80" w:hRule="atLeast"/>
          <w:jc w:val="center"/>
        </w:trPr>
        <w:tc>
          <w:tcPr>
            <w:tcW w:w="1714" w:type="dxa"/>
            <w:gridSpan w:val="3"/>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省级中医药主管部门意见</w:t>
            </w:r>
          </w:p>
        </w:tc>
        <w:tc>
          <w:tcPr>
            <w:tcW w:w="8067" w:type="dxa"/>
            <w:gridSpan w:val="9"/>
            <w:tcBorders>
              <w:left w:val="single" w:color="auto" w:sz="4" w:space="0"/>
            </w:tcBorders>
            <w:vAlign w:val="center"/>
          </w:tcPr>
          <w:p>
            <w:pPr>
              <w:spacing w:line="480" w:lineRule="exact"/>
              <w:rPr>
                <w:rFonts w:hint="eastAsia" w:ascii="仿宋_GB2312" w:eastAsia="仿宋_GB2312"/>
                <w:bCs/>
                <w:sz w:val="24"/>
              </w:rPr>
            </w:pPr>
            <w:r>
              <w:rPr>
                <w:rFonts w:hint="eastAsia" w:ascii="仿宋_GB2312" w:eastAsia="仿宋_GB2312"/>
                <w:bCs/>
                <w:sz w:val="24"/>
              </w:rPr>
              <w:t>（审核意见）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hint="eastAsia" w:ascii="仿宋_GB2312" w:eastAsia="仿宋_GB2312"/>
                <w:bCs/>
                <w:sz w:val="24"/>
              </w:rPr>
            </w:pPr>
            <w:r>
              <w:rPr>
                <w:rFonts w:hint="eastAsia" w:ascii="仿宋_GB2312" w:eastAsia="仿宋_GB2312"/>
                <w:bCs/>
                <w:sz w:val="24"/>
              </w:rPr>
              <w:t xml:space="preserve">                                         年  　月  　日       </w:t>
            </w:r>
          </w:p>
        </w:tc>
      </w:tr>
    </w:tbl>
    <w:p>
      <w:pPr>
        <w:spacing w:line="80" w:lineRule="exact"/>
        <w:rPr>
          <w:rFonts w:hint="eastAsia"/>
          <w:sz w:val="24"/>
        </w:rPr>
      </w:pPr>
    </w:p>
    <w:p>
      <w:pPr>
        <w:jc w:val="center"/>
        <w:rPr>
          <w:rFonts w:hint="eastAsia" w:ascii="方正小标宋简体" w:eastAsia="方正小标宋简体"/>
          <w:b/>
          <w:sz w:val="44"/>
          <w:szCs w:val="44"/>
        </w:rPr>
      </w:pPr>
      <w:r>
        <w:rPr>
          <w:rFonts w:hint="eastAsia" w:ascii="方正小标宋简体" w:eastAsia="方正小标宋简体"/>
          <w:b/>
          <w:sz w:val="44"/>
          <w:szCs w:val="44"/>
        </w:rPr>
        <w:t>填表说明</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1.本表供中医医术确有专长人员（多年实践人员）申请参加医师资格考核时使用。</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2.一律用钢笔或签字笔填写，内容要具体、真实，字迹要端正清楚。</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3.第1－2页由申请人填写，第3-4页由推荐医师填写，第5页由各级中医药主管部门填写。</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4.表内的年月日时间，一律用公历阿拉伯数字填写。</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5.照片应为申请人近期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6个月内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小</w:t>
      </w:r>
      <w:r>
        <w:rPr>
          <w:rFonts w:hint="eastAsia" w:ascii="仿宋_GB2312" w:hAnsi="仿宋_GB2312" w:eastAsia="仿宋_GB2312" w:cs="仿宋_GB2312"/>
          <w:sz w:val="32"/>
          <w:szCs w:val="32"/>
        </w:rPr>
        <w:t>二寸免冠白底照片。</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6.文化程度：填写申请人目前所取得的最高学历。</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7.工作单位：没有工作单位者，填“无”。</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8.医术实践地点：应具体到XX省（区、市）XX市（地、州、盟）XX县（区、旗）XX乡（镇、街道）。</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9.医术专长：应包括使用的中医药技术方法和擅长治疗的病证范围。</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10.近五年服务人数：是指近五年内应用医术专长服务的人数。</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11.医术渊源：包括中医医疗服务类非物质文化遗产传承脉络、家族行医记载记录、医籍文献等。</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12.个人学习经历：包括文化学习和医术学习经历。</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13.医术专长综述：包括医术的基本内容及特点描述、适应症或适用范围、安全性及有效性的说明等。</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14.推荐医师基本情况：需附推荐医师医师资格证书、医师执业证书复印件。</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15.推荐医师意见：包括被推荐人姓名、医术专长和推荐理由等。</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32"/>
          <w:szCs w:val="32"/>
        </w:rPr>
      </w:pPr>
    </w:p>
    <w:p>
      <w:pPr>
        <w:keepNext w:val="0"/>
        <w:keepLines w:val="0"/>
        <w:pageBreakBefore w:val="0"/>
        <w:widowControl/>
        <w:numPr>
          <w:ilvl w:val="0"/>
          <w:numId w:val="0"/>
        </w:numPr>
        <w:kinsoku/>
        <w:wordWrap/>
        <w:overflowPunct/>
        <w:topLinePunct w:val="0"/>
        <w:autoSpaceDE/>
        <w:autoSpaceDN/>
        <w:bidi w:val="0"/>
        <w:adjustRightInd/>
        <w:snapToGrid/>
        <w:spacing w:before="0" w:after="160" w:line="240" w:lineRule="auto"/>
        <w:ind w:right="0" w:firstLine="0"/>
        <w:jc w:val="both"/>
        <w:textAlignment w:val="auto"/>
        <w:rPr>
          <w:rFonts w:hint="eastAsia" w:ascii="仿宋_GB2312" w:hAnsi="仿宋_GB2312" w:eastAsia="仿宋_GB2312" w:cs="仿宋_GB2312"/>
          <w:color w:val="auto"/>
          <w:position w:val="0"/>
          <w:sz w:val="32"/>
          <w:szCs w:val="32"/>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before="0" w:after="160" w:line="240" w:lineRule="auto"/>
        <w:ind w:right="0" w:firstLine="0"/>
        <w:jc w:val="both"/>
        <w:textAlignment w:val="auto"/>
        <w:rPr>
          <w:rFonts w:hint="eastAsia" w:ascii="仿宋_GB2312" w:hAnsi="仿宋_GB2312" w:eastAsia="仿宋_GB2312" w:cs="仿宋_GB2312"/>
          <w:color w:val="auto"/>
          <w:position w:val="0"/>
          <w:sz w:val="32"/>
          <w:szCs w:val="32"/>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before="0" w:after="160" w:line="240" w:lineRule="auto"/>
        <w:ind w:right="0" w:firstLine="0"/>
        <w:jc w:val="both"/>
        <w:textAlignment w:val="auto"/>
        <w:rPr>
          <w:rFonts w:hint="eastAsia" w:ascii="仿宋_GB2312" w:hAnsi="仿宋_GB2312" w:eastAsia="仿宋_GB2312" w:cs="仿宋_GB2312"/>
          <w:color w:val="auto"/>
          <w:position w:val="0"/>
          <w:sz w:val="32"/>
          <w:szCs w:val="32"/>
          <w:lang w:eastAsia="zh-CN"/>
        </w:rPr>
      </w:pPr>
    </w:p>
    <w:p>
      <w:pPr>
        <w:keepNext w:val="0"/>
        <w:keepLines w:val="0"/>
        <w:pageBreakBefore w:val="0"/>
        <w:widowControl/>
        <w:numPr>
          <w:ilvl w:val="0"/>
          <w:numId w:val="0"/>
        </w:numPr>
        <w:kinsoku/>
        <w:wordWrap/>
        <w:overflowPunct/>
        <w:topLinePunct w:val="0"/>
        <w:autoSpaceDE/>
        <w:autoSpaceDN/>
        <w:bidi w:val="0"/>
        <w:adjustRightInd/>
        <w:snapToGrid/>
        <w:spacing w:before="0" w:after="160" w:line="240" w:lineRule="auto"/>
        <w:ind w:right="0" w:firstLine="0"/>
        <w:jc w:val="both"/>
        <w:textAlignment w:val="auto"/>
        <w:rPr>
          <w:rFonts w:hint="eastAsia" w:ascii="仿宋_GB2312" w:hAnsi="仿宋_GB2312" w:eastAsia="仿宋_GB2312" w:cs="仿宋_GB2312"/>
          <w:color w:val="auto"/>
          <w:position w:val="0"/>
          <w:sz w:val="32"/>
          <w:szCs w:val="32"/>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line="600" w:lineRule="exact"/>
        <w:ind w:firstLine="560" w:firstLineChars="200"/>
        <w:rPr>
          <w:rFonts w:hint="eastAsia" w:asciiTheme="minorEastAsia" w:hAnsiTheme="minorEastAsia" w:cstheme="minorEastAsia"/>
          <w:sz w:val="28"/>
          <w:szCs w:val="28"/>
          <w:lang w:val="en-US" w:eastAsia="zh-CN"/>
        </w:rPr>
      </w:pPr>
    </w:p>
    <w:p>
      <w:pPr>
        <w:spacing w:after="160" w:line="560" w:lineRule="exact"/>
        <w:rPr>
          <w:rFonts w:ascii="黑体" w:hAnsi="黑体" w:eastAsia="黑体" w:cs="黑体"/>
          <w:sz w:val="28"/>
          <w:szCs w:val="28"/>
        </w:rPr>
      </w:pPr>
      <w:r>
        <w:rPr>
          <w:rFonts w:hint="eastAsia" w:ascii="黑体" w:hAnsi="黑体" w:eastAsia="黑体" w:cs="黑体"/>
          <w:sz w:val="28"/>
          <w:szCs w:val="28"/>
        </w:rPr>
        <w:t>附件3</w:t>
      </w:r>
    </w:p>
    <w:p>
      <w:pPr>
        <w:spacing w:after="160" w:line="560" w:lineRule="exact"/>
        <w:jc w:val="left"/>
        <w:rPr>
          <w:rFonts w:ascii="方正小标宋简体" w:hAnsi="方正小标宋简体" w:eastAsia="方正小标宋简体"/>
          <w:w w:val="96"/>
          <w:sz w:val="44"/>
          <w:szCs w:val="44"/>
        </w:rPr>
      </w:pPr>
      <w:r>
        <w:rPr>
          <w:rFonts w:ascii="方正小标宋简体" w:hAnsi="方正小标宋简体" w:eastAsia="方正小标宋简体"/>
          <w:w w:val="96"/>
          <w:sz w:val="36"/>
          <w:szCs w:val="36"/>
        </w:rPr>
        <w:t>四川省中医医术确有专长人员医师资格考核申报</w:t>
      </w:r>
      <w:r>
        <w:rPr>
          <w:rFonts w:hint="eastAsia" w:ascii="方正小标宋简体" w:hAnsi="方正小标宋简体" w:eastAsia="方正小标宋简体"/>
          <w:w w:val="96"/>
          <w:sz w:val="36"/>
          <w:szCs w:val="36"/>
        </w:rPr>
        <w:t>情况</w:t>
      </w:r>
      <w:r>
        <w:rPr>
          <w:rFonts w:ascii="方正小标宋简体" w:hAnsi="方正小标宋简体" w:eastAsia="方正小标宋简体"/>
          <w:w w:val="96"/>
          <w:sz w:val="36"/>
          <w:szCs w:val="36"/>
        </w:rPr>
        <w:t>表</w:t>
      </w:r>
    </w:p>
    <w:tbl>
      <w:tblPr>
        <w:tblStyle w:val="4"/>
        <w:tblW w:w="9279" w:type="dxa"/>
        <w:tblInd w:w="-4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81"/>
        <w:gridCol w:w="443"/>
        <w:gridCol w:w="1660"/>
        <w:gridCol w:w="855"/>
        <w:gridCol w:w="279"/>
        <w:gridCol w:w="1134"/>
        <w:gridCol w:w="851"/>
        <w:gridCol w:w="7"/>
        <w:gridCol w:w="1127"/>
        <w:gridCol w:w="11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1781" w:type="dxa"/>
            <w:vAlign w:val="center"/>
          </w:tcPr>
          <w:p>
            <w:pPr>
              <w:spacing w:after="160"/>
              <w:jc w:val="center"/>
              <w:rPr>
                <w:rFonts w:hAnsi="宋体"/>
                <w:sz w:val="22"/>
                <w:szCs w:val="22"/>
              </w:rPr>
            </w:pPr>
            <w:r>
              <w:rPr>
                <w:rFonts w:hAnsi="宋体"/>
                <w:sz w:val="22"/>
                <w:szCs w:val="22"/>
              </w:rPr>
              <w:t>姓名</w:t>
            </w:r>
          </w:p>
        </w:tc>
        <w:tc>
          <w:tcPr>
            <w:tcW w:w="2103" w:type="dxa"/>
            <w:gridSpan w:val="2"/>
            <w:vAlign w:val="center"/>
          </w:tcPr>
          <w:p>
            <w:pPr>
              <w:spacing w:after="160"/>
              <w:jc w:val="center"/>
              <w:rPr>
                <w:rFonts w:hAnsi="宋体"/>
                <w:sz w:val="22"/>
                <w:szCs w:val="22"/>
              </w:rPr>
            </w:pPr>
          </w:p>
        </w:tc>
        <w:tc>
          <w:tcPr>
            <w:tcW w:w="1134" w:type="dxa"/>
            <w:gridSpan w:val="2"/>
            <w:vAlign w:val="center"/>
          </w:tcPr>
          <w:p>
            <w:pPr>
              <w:spacing w:after="160"/>
              <w:jc w:val="center"/>
              <w:rPr>
                <w:rFonts w:hAnsi="宋体"/>
                <w:sz w:val="22"/>
                <w:szCs w:val="22"/>
              </w:rPr>
            </w:pPr>
            <w:r>
              <w:rPr>
                <w:rFonts w:hAnsi="宋体"/>
                <w:sz w:val="22"/>
                <w:szCs w:val="22"/>
              </w:rPr>
              <w:t>性别</w:t>
            </w:r>
          </w:p>
        </w:tc>
        <w:tc>
          <w:tcPr>
            <w:tcW w:w="1985" w:type="dxa"/>
            <w:gridSpan w:val="2"/>
            <w:vAlign w:val="center"/>
          </w:tcPr>
          <w:p>
            <w:pPr>
              <w:spacing w:after="160"/>
              <w:jc w:val="center"/>
              <w:rPr>
                <w:rFonts w:hAnsi="宋体"/>
                <w:sz w:val="22"/>
                <w:szCs w:val="22"/>
              </w:rPr>
            </w:pPr>
          </w:p>
        </w:tc>
        <w:tc>
          <w:tcPr>
            <w:tcW w:w="1134" w:type="dxa"/>
            <w:gridSpan w:val="2"/>
            <w:vAlign w:val="center"/>
          </w:tcPr>
          <w:p>
            <w:pPr>
              <w:spacing w:after="160"/>
              <w:jc w:val="center"/>
              <w:rPr>
                <w:rFonts w:hAnsi="宋体"/>
                <w:sz w:val="22"/>
                <w:szCs w:val="22"/>
              </w:rPr>
            </w:pPr>
            <w:r>
              <w:rPr>
                <w:rFonts w:hAnsi="宋体"/>
                <w:sz w:val="22"/>
                <w:szCs w:val="22"/>
              </w:rPr>
              <w:t>年龄</w:t>
            </w:r>
          </w:p>
        </w:tc>
        <w:tc>
          <w:tcPr>
            <w:tcW w:w="1142"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trPr>
        <w:tc>
          <w:tcPr>
            <w:tcW w:w="2224" w:type="dxa"/>
            <w:gridSpan w:val="2"/>
            <w:vAlign w:val="center"/>
          </w:tcPr>
          <w:p>
            <w:pPr>
              <w:spacing w:after="160"/>
              <w:jc w:val="center"/>
              <w:rPr>
                <w:rFonts w:hAnsi="宋体"/>
                <w:sz w:val="22"/>
                <w:szCs w:val="22"/>
              </w:rPr>
            </w:pPr>
            <w:r>
              <w:rPr>
                <w:rFonts w:hAnsi="宋体"/>
                <w:sz w:val="22"/>
                <w:szCs w:val="22"/>
              </w:rPr>
              <w:t>身份证号码</w:t>
            </w:r>
          </w:p>
        </w:tc>
        <w:tc>
          <w:tcPr>
            <w:tcW w:w="2794" w:type="dxa"/>
            <w:gridSpan w:val="3"/>
            <w:vAlign w:val="center"/>
          </w:tcPr>
          <w:p>
            <w:pPr>
              <w:spacing w:after="160"/>
              <w:jc w:val="center"/>
              <w:rPr>
                <w:rFonts w:hAnsi="宋体"/>
                <w:sz w:val="22"/>
                <w:szCs w:val="22"/>
              </w:rPr>
            </w:pPr>
          </w:p>
        </w:tc>
        <w:tc>
          <w:tcPr>
            <w:tcW w:w="1985" w:type="dxa"/>
            <w:gridSpan w:val="2"/>
            <w:vAlign w:val="center"/>
          </w:tcPr>
          <w:p>
            <w:pPr>
              <w:spacing w:after="160"/>
              <w:jc w:val="center"/>
              <w:rPr>
                <w:rFonts w:hAnsi="宋体"/>
                <w:sz w:val="22"/>
                <w:szCs w:val="22"/>
              </w:rPr>
            </w:pPr>
            <w:r>
              <w:rPr>
                <w:rFonts w:hAnsi="宋体"/>
                <w:sz w:val="22"/>
                <w:szCs w:val="22"/>
              </w:rPr>
              <w:t>联系方式（手机）</w:t>
            </w:r>
          </w:p>
        </w:tc>
        <w:tc>
          <w:tcPr>
            <w:tcW w:w="2276" w:type="dxa"/>
            <w:gridSpan w:val="3"/>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rPr>
        <w:tc>
          <w:tcPr>
            <w:tcW w:w="5018" w:type="dxa"/>
            <w:gridSpan w:val="5"/>
            <w:vAlign w:val="center"/>
          </w:tcPr>
          <w:p>
            <w:pPr>
              <w:spacing w:after="160"/>
              <w:jc w:val="left"/>
              <w:rPr>
                <w:rFonts w:hAnsi="宋体"/>
                <w:sz w:val="22"/>
                <w:szCs w:val="22"/>
              </w:rPr>
            </w:pPr>
            <w:r>
              <w:rPr>
                <w:rFonts w:hint="eastAsia" w:hAnsi="宋体"/>
                <w:sz w:val="22"/>
                <w:szCs w:val="22"/>
              </w:rPr>
              <w:t>医术专长（应包括使用的中医药技术方法和擅长治疗的病证范围）</w:t>
            </w:r>
          </w:p>
        </w:tc>
        <w:tc>
          <w:tcPr>
            <w:tcW w:w="4261" w:type="dxa"/>
            <w:gridSpan w:val="5"/>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trPr>
        <w:tc>
          <w:tcPr>
            <w:tcW w:w="1781" w:type="dxa"/>
            <w:vAlign w:val="center"/>
          </w:tcPr>
          <w:p>
            <w:pPr>
              <w:spacing w:after="160"/>
              <w:jc w:val="center"/>
              <w:rPr>
                <w:rFonts w:hAnsi="宋体"/>
                <w:sz w:val="22"/>
                <w:szCs w:val="22"/>
              </w:rPr>
            </w:pPr>
            <w:r>
              <w:rPr>
                <w:rFonts w:hAnsi="宋体"/>
                <w:sz w:val="22"/>
                <w:szCs w:val="22"/>
              </w:rPr>
              <w:t>工作单位或住址</w:t>
            </w:r>
          </w:p>
        </w:tc>
        <w:tc>
          <w:tcPr>
            <w:tcW w:w="7498" w:type="dxa"/>
            <w:gridSpan w:val="9"/>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2" w:hRule="atLeast"/>
        </w:trPr>
        <w:tc>
          <w:tcPr>
            <w:tcW w:w="1781" w:type="dxa"/>
            <w:vAlign w:val="center"/>
          </w:tcPr>
          <w:p>
            <w:pPr>
              <w:spacing w:after="160"/>
              <w:jc w:val="center"/>
              <w:rPr>
                <w:rFonts w:hAnsi="宋体"/>
                <w:sz w:val="22"/>
                <w:szCs w:val="22"/>
              </w:rPr>
            </w:pPr>
            <w:r>
              <w:rPr>
                <w:rFonts w:hAnsi="宋体"/>
                <w:sz w:val="22"/>
                <w:szCs w:val="22"/>
              </w:rPr>
              <w:t>一、中医医术确有专长的人员专长综述提纲</w:t>
            </w:r>
          </w:p>
        </w:tc>
        <w:tc>
          <w:tcPr>
            <w:tcW w:w="7498" w:type="dxa"/>
            <w:gridSpan w:val="9"/>
          </w:tcPr>
          <w:p>
            <w:pPr>
              <w:spacing w:after="160"/>
              <w:rPr>
                <w:rFonts w:hAnsi="宋体"/>
                <w:sz w:val="22"/>
                <w:szCs w:val="22"/>
              </w:rPr>
            </w:pPr>
            <w:r>
              <w:rPr>
                <w:rFonts w:hAnsi="宋体"/>
                <w:sz w:val="22"/>
                <w:szCs w:val="22"/>
              </w:rPr>
              <w:t>1.医术的基本内容及特点描述</w:t>
            </w: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r>
              <w:rPr>
                <w:rFonts w:hAnsi="宋体"/>
                <w:sz w:val="22"/>
                <w:szCs w:val="22"/>
              </w:rPr>
              <w:t>2.医术专长适应症或适用范围</w:t>
            </w: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r>
              <w:rPr>
                <w:rFonts w:hAnsi="宋体"/>
                <w:sz w:val="22"/>
                <w:szCs w:val="22"/>
              </w:rPr>
              <w:t>3.医术安全性</w:t>
            </w: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r>
              <w:rPr>
                <w:rFonts w:hAnsi="宋体"/>
                <w:sz w:val="22"/>
                <w:szCs w:val="22"/>
              </w:rPr>
              <w:t>4.医术有效性</w:t>
            </w:r>
          </w:p>
          <w:p>
            <w:pPr>
              <w:spacing w:after="160"/>
              <w:rPr>
                <w:rFonts w:hAnsi="宋体"/>
                <w:sz w:val="22"/>
                <w:szCs w:val="22"/>
              </w:rPr>
            </w:pPr>
          </w:p>
          <w:p>
            <w:pPr>
              <w:spacing w:after="160"/>
              <w:jc w:val="center"/>
              <w:rPr>
                <w:rFonts w:hAnsi="宋体"/>
                <w:sz w:val="22"/>
                <w:szCs w:val="22"/>
              </w:rPr>
            </w:pPr>
          </w:p>
          <w:p>
            <w:pPr>
              <w:spacing w:after="160"/>
              <w:jc w:val="center"/>
              <w:rPr>
                <w:rFonts w:hAnsi="宋体"/>
                <w:sz w:val="22"/>
                <w:szCs w:val="22"/>
              </w:rPr>
            </w:pPr>
          </w:p>
          <w:p>
            <w:pPr>
              <w:spacing w:after="160"/>
              <w:jc w:val="center"/>
              <w:rPr>
                <w:rFonts w:hAnsi="宋体"/>
                <w:sz w:val="22"/>
                <w:szCs w:val="22"/>
              </w:rPr>
            </w:pPr>
          </w:p>
          <w:p>
            <w:pPr>
              <w:spacing w:after="160"/>
              <w:jc w:val="left"/>
              <w:rPr>
                <w:rFonts w:hAnsi="宋体"/>
                <w:sz w:val="22"/>
                <w:szCs w:val="22"/>
              </w:rPr>
            </w:pPr>
            <w:r>
              <w:rPr>
                <w:rFonts w:hAnsi="宋体"/>
                <w:sz w:val="22"/>
                <w:szCs w:val="22"/>
              </w:rPr>
              <w:t>5.医术潜在的风险性及防范措施</w:t>
            </w:r>
          </w:p>
          <w:p>
            <w:pPr>
              <w:spacing w:after="160"/>
              <w:jc w:val="center"/>
              <w:rPr>
                <w:rFonts w:hAnsi="宋体"/>
                <w:sz w:val="22"/>
                <w:szCs w:val="22"/>
              </w:rPr>
            </w:pPr>
          </w:p>
          <w:p>
            <w:pPr>
              <w:spacing w:after="160"/>
              <w:jc w:val="center"/>
              <w:rPr>
                <w:rFonts w:hAnsi="宋体"/>
                <w:sz w:val="22"/>
                <w:szCs w:val="22"/>
              </w:rPr>
            </w:pPr>
          </w:p>
          <w:p>
            <w:pPr>
              <w:spacing w:after="160"/>
              <w:jc w:val="left"/>
              <w:rPr>
                <w:rFonts w:hAnsi="宋体"/>
                <w:sz w:val="22"/>
                <w:szCs w:val="22"/>
              </w:rPr>
            </w:pPr>
            <w:r>
              <w:rPr>
                <w:rFonts w:hAnsi="宋体"/>
                <w:sz w:val="22"/>
                <w:szCs w:val="22"/>
              </w:rPr>
              <w:t>6.能够证明医术专长确有疗效的相关证明资料</w:t>
            </w:r>
          </w:p>
          <w:p>
            <w:pPr>
              <w:spacing w:after="160"/>
              <w:jc w:val="center"/>
              <w:rPr>
                <w:rFonts w:hAnsi="宋体"/>
                <w:sz w:val="22"/>
                <w:szCs w:val="22"/>
              </w:rPr>
            </w:pPr>
          </w:p>
          <w:p>
            <w:pPr>
              <w:spacing w:after="160"/>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2" w:hRule="atLeast"/>
        </w:trPr>
        <w:tc>
          <w:tcPr>
            <w:tcW w:w="1781" w:type="dxa"/>
            <w:vMerge w:val="restart"/>
            <w:vAlign w:val="center"/>
          </w:tcPr>
          <w:p>
            <w:pPr>
              <w:spacing w:after="160"/>
              <w:jc w:val="center"/>
              <w:rPr>
                <w:rFonts w:hAnsi="宋体"/>
                <w:sz w:val="22"/>
                <w:szCs w:val="22"/>
              </w:rPr>
            </w:pPr>
            <w:r>
              <w:rPr>
                <w:rFonts w:hAnsi="宋体"/>
                <w:sz w:val="22"/>
                <w:szCs w:val="22"/>
              </w:rPr>
              <w:t>二、中医医术渊源说明</w:t>
            </w:r>
          </w:p>
        </w:tc>
        <w:tc>
          <w:tcPr>
            <w:tcW w:w="7498" w:type="dxa"/>
            <w:gridSpan w:val="9"/>
          </w:tcPr>
          <w:p>
            <w:pPr>
              <w:spacing w:after="160"/>
              <w:jc w:val="left"/>
              <w:rPr>
                <w:rFonts w:hAnsi="宋体"/>
                <w:sz w:val="22"/>
                <w:szCs w:val="22"/>
              </w:rPr>
            </w:pPr>
            <w:r>
              <w:rPr>
                <w:rFonts w:hAnsi="宋体"/>
                <w:sz w:val="22"/>
                <w:szCs w:val="22"/>
              </w:rPr>
              <w:t>1.接触中医时间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2" w:hRule="atLeast"/>
        </w:trPr>
        <w:tc>
          <w:tcPr>
            <w:tcW w:w="1781" w:type="dxa"/>
            <w:vMerge w:val="continue"/>
            <w:vAlign w:val="center"/>
          </w:tcPr>
          <w:p/>
        </w:tc>
        <w:tc>
          <w:tcPr>
            <w:tcW w:w="7498" w:type="dxa"/>
            <w:gridSpan w:val="9"/>
          </w:tcPr>
          <w:p>
            <w:pPr>
              <w:spacing w:after="160"/>
              <w:jc w:val="left"/>
              <w:rPr>
                <w:rFonts w:hAnsi="宋体"/>
                <w:sz w:val="22"/>
                <w:szCs w:val="22"/>
              </w:rPr>
            </w:pPr>
            <w:r>
              <w:rPr>
                <w:rFonts w:hAnsi="宋体"/>
                <w:sz w:val="22"/>
                <w:szCs w:val="22"/>
              </w:rPr>
              <w:t>2.接触中医形式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2" w:hRule="atLeast"/>
        </w:trPr>
        <w:tc>
          <w:tcPr>
            <w:tcW w:w="1781" w:type="dxa"/>
            <w:vMerge w:val="continue"/>
            <w:vAlign w:val="center"/>
          </w:tcPr>
          <w:p/>
        </w:tc>
        <w:tc>
          <w:tcPr>
            <w:tcW w:w="7498" w:type="dxa"/>
            <w:gridSpan w:val="9"/>
          </w:tcPr>
          <w:p>
            <w:pPr>
              <w:spacing w:after="160"/>
              <w:jc w:val="left"/>
              <w:rPr>
                <w:rFonts w:hAnsi="宋体"/>
                <w:sz w:val="22"/>
                <w:szCs w:val="22"/>
              </w:rPr>
            </w:pPr>
            <w:r>
              <w:rPr>
                <w:rFonts w:hAnsi="宋体"/>
                <w:sz w:val="22"/>
                <w:szCs w:val="22"/>
              </w:rPr>
              <w:t>3.学习或掌握的中医典籍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2" w:hRule="atLeast"/>
        </w:trPr>
        <w:tc>
          <w:tcPr>
            <w:tcW w:w="1781" w:type="dxa"/>
            <w:vMerge w:val="continue"/>
            <w:vAlign w:val="center"/>
          </w:tcPr>
          <w:p/>
        </w:tc>
        <w:tc>
          <w:tcPr>
            <w:tcW w:w="7498" w:type="dxa"/>
            <w:gridSpan w:val="9"/>
          </w:tcPr>
          <w:p>
            <w:pPr>
              <w:spacing w:after="160"/>
              <w:jc w:val="left"/>
              <w:rPr>
                <w:rFonts w:hAnsi="宋体"/>
                <w:sz w:val="22"/>
                <w:szCs w:val="22"/>
              </w:rPr>
            </w:pPr>
            <w:r>
              <w:rPr>
                <w:rFonts w:hAnsi="宋体"/>
                <w:sz w:val="22"/>
                <w:szCs w:val="22"/>
              </w:rPr>
              <w:t>4.主要中医学术思想阐述</w:t>
            </w:r>
          </w:p>
          <w:p>
            <w:pPr>
              <w:spacing w:after="160"/>
              <w:jc w:val="left"/>
              <w:rPr>
                <w:rFonts w:hAnsi="宋体"/>
                <w:sz w:val="22"/>
                <w:szCs w:val="22"/>
              </w:rPr>
            </w:pPr>
          </w:p>
          <w:p>
            <w:pPr>
              <w:spacing w:after="160"/>
              <w:jc w:val="left"/>
              <w:rPr>
                <w:rFonts w:hAnsi="宋体"/>
                <w:sz w:val="22"/>
                <w:szCs w:val="22"/>
              </w:rPr>
            </w:pPr>
          </w:p>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trPr>
        <w:tc>
          <w:tcPr>
            <w:tcW w:w="1781" w:type="dxa"/>
            <w:vMerge w:val="restart"/>
            <w:vAlign w:val="center"/>
          </w:tcPr>
          <w:p>
            <w:pPr>
              <w:spacing w:after="160"/>
              <w:jc w:val="center"/>
              <w:rPr>
                <w:rFonts w:hAnsi="宋体"/>
                <w:sz w:val="22"/>
                <w:szCs w:val="22"/>
              </w:rPr>
            </w:pPr>
            <w:r>
              <w:rPr>
                <w:rFonts w:hAnsi="宋体"/>
                <w:sz w:val="22"/>
                <w:szCs w:val="22"/>
              </w:rPr>
              <w:t>三、</w:t>
            </w:r>
            <w:r>
              <w:rPr>
                <w:rFonts w:hint="eastAsia" w:hAnsi="宋体"/>
                <w:sz w:val="22"/>
                <w:szCs w:val="22"/>
              </w:rPr>
              <w:t>中医医术确有专长</w:t>
            </w:r>
            <w:r>
              <w:rPr>
                <w:rFonts w:hAnsi="宋体"/>
                <w:sz w:val="22"/>
                <w:szCs w:val="22"/>
              </w:rPr>
              <w:t>师承合同真实性</w:t>
            </w:r>
          </w:p>
          <w:p>
            <w:pPr>
              <w:spacing w:after="160"/>
              <w:jc w:val="center"/>
              <w:rPr>
                <w:rFonts w:hAnsi="宋体"/>
                <w:sz w:val="22"/>
                <w:szCs w:val="22"/>
              </w:rPr>
            </w:pPr>
          </w:p>
          <w:p>
            <w:pPr>
              <w:spacing w:after="160"/>
              <w:jc w:val="center"/>
              <w:rPr>
                <w:rFonts w:hAnsi="宋体"/>
                <w:sz w:val="22"/>
                <w:szCs w:val="22"/>
              </w:rPr>
            </w:pPr>
          </w:p>
          <w:p>
            <w:pPr>
              <w:spacing w:after="160"/>
              <w:jc w:val="center"/>
              <w:rPr>
                <w:rFonts w:hAnsi="宋体"/>
                <w:sz w:val="22"/>
                <w:szCs w:val="22"/>
              </w:rPr>
            </w:pPr>
          </w:p>
        </w:tc>
        <w:tc>
          <w:tcPr>
            <w:tcW w:w="2103" w:type="dxa"/>
            <w:gridSpan w:val="2"/>
            <w:vAlign w:val="center"/>
          </w:tcPr>
          <w:p>
            <w:pPr>
              <w:spacing w:after="160"/>
              <w:jc w:val="center"/>
              <w:rPr>
                <w:rFonts w:hAnsi="宋体"/>
                <w:sz w:val="22"/>
                <w:szCs w:val="22"/>
              </w:rPr>
            </w:pPr>
            <w:r>
              <w:rPr>
                <w:rFonts w:hAnsi="宋体"/>
                <w:sz w:val="22"/>
                <w:szCs w:val="22"/>
              </w:rPr>
              <w:t>师承老师姓名</w:t>
            </w:r>
          </w:p>
        </w:tc>
        <w:tc>
          <w:tcPr>
            <w:tcW w:w="855" w:type="dxa"/>
            <w:vAlign w:val="center"/>
          </w:tcPr>
          <w:p>
            <w:pPr>
              <w:spacing w:after="160"/>
              <w:jc w:val="center"/>
              <w:rPr>
                <w:rFonts w:hAnsi="宋体"/>
                <w:sz w:val="22"/>
                <w:szCs w:val="22"/>
              </w:rPr>
            </w:pPr>
          </w:p>
        </w:tc>
        <w:tc>
          <w:tcPr>
            <w:tcW w:w="1413" w:type="dxa"/>
            <w:gridSpan w:val="2"/>
            <w:vAlign w:val="center"/>
          </w:tcPr>
          <w:p>
            <w:pPr>
              <w:spacing w:after="160"/>
              <w:jc w:val="center"/>
              <w:rPr>
                <w:rFonts w:hAnsi="宋体"/>
                <w:sz w:val="22"/>
                <w:szCs w:val="22"/>
              </w:rPr>
            </w:pPr>
            <w:r>
              <w:rPr>
                <w:rFonts w:hAnsi="宋体"/>
                <w:sz w:val="22"/>
                <w:szCs w:val="22"/>
              </w:rPr>
              <w:t>性别</w:t>
            </w:r>
          </w:p>
        </w:tc>
        <w:tc>
          <w:tcPr>
            <w:tcW w:w="858" w:type="dxa"/>
            <w:gridSpan w:val="2"/>
            <w:vAlign w:val="center"/>
          </w:tcPr>
          <w:p>
            <w:pPr>
              <w:spacing w:after="160"/>
              <w:jc w:val="center"/>
              <w:rPr>
                <w:rFonts w:hAnsi="宋体"/>
                <w:sz w:val="22"/>
                <w:szCs w:val="22"/>
              </w:rPr>
            </w:pPr>
          </w:p>
        </w:tc>
        <w:tc>
          <w:tcPr>
            <w:tcW w:w="1127" w:type="dxa"/>
            <w:vAlign w:val="center"/>
          </w:tcPr>
          <w:p>
            <w:pPr>
              <w:spacing w:after="160"/>
              <w:jc w:val="center"/>
              <w:rPr>
                <w:rFonts w:hAnsi="宋体"/>
                <w:sz w:val="22"/>
                <w:szCs w:val="22"/>
              </w:rPr>
            </w:pPr>
            <w:r>
              <w:rPr>
                <w:rFonts w:hAnsi="宋体"/>
                <w:sz w:val="22"/>
                <w:szCs w:val="22"/>
              </w:rPr>
              <w:t>出生年月</w:t>
            </w:r>
          </w:p>
        </w:tc>
        <w:tc>
          <w:tcPr>
            <w:tcW w:w="1142"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trPr>
        <w:tc>
          <w:tcPr>
            <w:tcW w:w="1781" w:type="dxa"/>
            <w:vMerge w:val="continue"/>
            <w:vAlign w:val="center"/>
          </w:tcPr>
          <w:p/>
        </w:tc>
        <w:tc>
          <w:tcPr>
            <w:tcW w:w="2103" w:type="dxa"/>
            <w:gridSpan w:val="2"/>
            <w:vAlign w:val="center"/>
          </w:tcPr>
          <w:p>
            <w:pPr>
              <w:spacing w:after="160"/>
              <w:jc w:val="center"/>
              <w:rPr>
                <w:rFonts w:hAnsi="宋体"/>
                <w:sz w:val="22"/>
                <w:szCs w:val="22"/>
              </w:rPr>
            </w:pPr>
            <w:r>
              <w:rPr>
                <w:rFonts w:hAnsi="宋体"/>
                <w:sz w:val="22"/>
                <w:szCs w:val="22"/>
              </w:rPr>
              <w:t>联系方式</w:t>
            </w:r>
          </w:p>
        </w:tc>
        <w:tc>
          <w:tcPr>
            <w:tcW w:w="855" w:type="dxa"/>
            <w:vAlign w:val="center"/>
          </w:tcPr>
          <w:p>
            <w:pPr>
              <w:spacing w:after="160"/>
              <w:jc w:val="center"/>
              <w:rPr>
                <w:rFonts w:hAnsi="宋体"/>
                <w:sz w:val="22"/>
                <w:szCs w:val="22"/>
              </w:rPr>
            </w:pPr>
          </w:p>
        </w:tc>
        <w:tc>
          <w:tcPr>
            <w:tcW w:w="2271" w:type="dxa"/>
            <w:gridSpan w:val="4"/>
            <w:vAlign w:val="center"/>
          </w:tcPr>
          <w:p>
            <w:pPr>
              <w:spacing w:after="160"/>
              <w:jc w:val="center"/>
              <w:rPr>
                <w:rFonts w:hAnsi="宋体"/>
                <w:sz w:val="22"/>
                <w:szCs w:val="22"/>
              </w:rPr>
            </w:pPr>
            <w:r>
              <w:rPr>
                <w:rFonts w:hAnsi="宋体"/>
                <w:sz w:val="22"/>
                <w:szCs w:val="22"/>
              </w:rPr>
              <w:t>现工作单位或住址</w:t>
            </w:r>
          </w:p>
        </w:tc>
        <w:tc>
          <w:tcPr>
            <w:tcW w:w="2269" w:type="dxa"/>
            <w:gridSpan w:val="2"/>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0" w:hRule="atLeast"/>
        </w:trPr>
        <w:tc>
          <w:tcPr>
            <w:tcW w:w="1781" w:type="dxa"/>
            <w:vMerge w:val="continue"/>
            <w:vAlign w:val="center"/>
          </w:tcPr>
          <w:p/>
        </w:tc>
        <w:tc>
          <w:tcPr>
            <w:tcW w:w="2103" w:type="dxa"/>
            <w:gridSpan w:val="2"/>
            <w:vAlign w:val="center"/>
          </w:tcPr>
          <w:p>
            <w:pPr>
              <w:spacing w:after="160"/>
              <w:jc w:val="center"/>
              <w:rPr>
                <w:rFonts w:hAnsi="宋体"/>
                <w:sz w:val="22"/>
                <w:szCs w:val="22"/>
              </w:rPr>
            </w:pPr>
            <w:r>
              <w:rPr>
                <w:rFonts w:hAnsi="宋体"/>
                <w:sz w:val="22"/>
                <w:szCs w:val="22"/>
              </w:rPr>
              <w:t>师承老师学术方向</w:t>
            </w:r>
          </w:p>
        </w:tc>
        <w:tc>
          <w:tcPr>
            <w:tcW w:w="855" w:type="dxa"/>
            <w:vAlign w:val="center"/>
          </w:tcPr>
          <w:p>
            <w:pPr>
              <w:spacing w:after="160"/>
              <w:jc w:val="center"/>
              <w:rPr>
                <w:rFonts w:hAnsi="宋体"/>
                <w:sz w:val="22"/>
                <w:szCs w:val="22"/>
              </w:rPr>
            </w:pPr>
          </w:p>
        </w:tc>
        <w:tc>
          <w:tcPr>
            <w:tcW w:w="2271" w:type="dxa"/>
            <w:gridSpan w:val="4"/>
            <w:vAlign w:val="center"/>
          </w:tcPr>
          <w:p>
            <w:pPr>
              <w:spacing w:after="160"/>
              <w:jc w:val="center"/>
              <w:rPr>
                <w:rFonts w:hAnsi="宋体"/>
                <w:sz w:val="22"/>
                <w:szCs w:val="22"/>
              </w:rPr>
            </w:pPr>
            <w:r>
              <w:rPr>
                <w:rFonts w:hAnsi="宋体"/>
                <w:sz w:val="22"/>
                <w:szCs w:val="22"/>
              </w:rPr>
              <w:t>师承人现学术方向</w:t>
            </w:r>
          </w:p>
        </w:tc>
        <w:tc>
          <w:tcPr>
            <w:tcW w:w="2269" w:type="dxa"/>
            <w:gridSpan w:val="2"/>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0" w:hRule="atLeast"/>
        </w:trPr>
        <w:tc>
          <w:tcPr>
            <w:tcW w:w="1781" w:type="dxa"/>
            <w:vMerge w:val="continue"/>
            <w:vAlign w:val="center"/>
          </w:tcPr>
          <w:p/>
        </w:tc>
        <w:tc>
          <w:tcPr>
            <w:tcW w:w="2103" w:type="dxa"/>
            <w:gridSpan w:val="2"/>
            <w:vAlign w:val="center"/>
          </w:tcPr>
          <w:p>
            <w:pPr>
              <w:spacing w:after="160"/>
              <w:jc w:val="center"/>
              <w:rPr>
                <w:rFonts w:hAnsi="宋体"/>
                <w:sz w:val="22"/>
                <w:szCs w:val="22"/>
              </w:rPr>
            </w:pPr>
            <w:r>
              <w:rPr>
                <w:rFonts w:hAnsi="宋体"/>
                <w:sz w:val="22"/>
                <w:szCs w:val="22"/>
              </w:rPr>
              <w:t>师承关系确立时间</w:t>
            </w:r>
          </w:p>
        </w:tc>
        <w:tc>
          <w:tcPr>
            <w:tcW w:w="855" w:type="dxa"/>
            <w:vAlign w:val="center"/>
          </w:tcPr>
          <w:p>
            <w:pPr>
              <w:spacing w:after="160"/>
              <w:jc w:val="center"/>
              <w:rPr>
                <w:rFonts w:hAnsi="宋体"/>
                <w:sz w:val="22"/>
                <w:szCs w:val="22"/>
              </w:rPr>
            </w:pPr>
          </w:p>
        </w:tc>
        <w:tc>
          <w:tcPr>
            <w:tcW w:w="2271" w:type="dxa"/>
            <w:gridSpan w:val="4"/>
            <w:vAlign w:val="center"/>
          </w:tcPr>
          <w:p>
            <w:pPr>
              <w:spacing w:after="160"/>
              <w:jc w:val="center"/>
              <w:rPr>
                <w:rFonts w:hAnsi="宋体"/>
                <w:sz w:val="22"/>
                <w:szCs w:val="22"/>
              </w:rPr>
            </w:pPr>
            <w:r>
              <w:rPr>
                <w:rFonts w:hAnsi="宋体"/>
                <w:sz w:val="22"/>
                <w:szCs w:val="22"/>
              </w:rPr>
              <w:t>师承合同签订时间</w:t>
            </w:r>
          </w:p>
        </w:tc>
        <w:tc>
          <w:tcPr>
            <w:tcW w:w="2269" w:type="dxa"/>
            <w:gridSpan w:val="2"/>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0" w:hRule="atLeast"/>
        </w:trPr>
        <w:tc>
          <w:tcPr>
            <w:tcW w:w="1781" w:type="dxa"/>
            <w:vMerge w:val="continue"/>
            <w:vAlign w:val="center"/>
          </w:tcPr>
          <w:p/>
        </w:tc>
        <w:tc>
          <w:tcPr>
            <w:tcW w:w="2103" w:type="dxa"/>
            <w:gridSpan w:val="2"/>
            <w:vAlign w:val="center"/>
          </w:tcPr>
          <w:p>
            <w:pPr>
              <w:spacing w:after="160"/>
              <w:jc w:val="center"/>
              <w:rPr>
                <w:rFonts w:hAnsi="宋体"/>
                <w:sz w:val="22"/>
                <w:szCs w:val="22"/>
              </w:rPr>
            </w:pPr>
            <w:r>
              <w:rPr>
                <w:rFonts w:hAnsi="宋体"/>
                <w:sz w:val="22"/>
                <w:szCs w:val="22"/>
              </w:rPr>
              <w:t>跟师时间</w:t>
            </w:r>
          </w:p>
        </w:tc>
        <w:tc>
          <w:tcPr>
            <w:tcW w:w="5395" w:type="dxa"/>
            <w:gridSpan w:val="7"/>
            <w:vAlign w:val="center"/>
          </w:tcPr>
          <w:p>
            <w:pPr>
              <w:spacing w:after="160"/>
              <w:jc w:val="center"/>
              <w:rPr>
                <w:rFonts w:hAnsi="宋体"/>
                <w:sz w:val="22"/>
                <w:szCs w:val="22"/>
              </w:rPr>
            </w:pPr>
            <w:r>
              <w:rPr>
                <w:rFonts w:hAnsi="宋体"/>
                <w:sz w:val="22"/>
                <w:szCs w:val="22"/>
              </w:rPr>
              <w:t>自 年 月起至 年 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2" w:hRule="atLeast"/>
        </w:trPr>
        <w:tc>
          <w:tcPr>
            <w:tcW w:w="1781" w:type="dxa"/>
            <w:vMerge w:val="continue"/>
            <w:vAlign w:val="center"/>
          </w:tcPr>
          <w:p/>
        </w:tc>
        <w:tc>
          <w:tcPr>
            <w:tcW w:w="7498" w:type="dxa"/>
            <w:gridSpan w:val="9"/>
            <w:vAlign w:val="center"/>
          </w:tcPr>
          <w:p>
            <w:pPr>
              <w:spacing w:after="160"/>
              <w:jc w:val="center"/>
              <w:rPr>
                <w:rFonts w:hAnsi="宋体"/>
                <w:sz w:val="22"/>
                <w:szCs w:val="22"/>
              </w:rPr>
            </w:pPr>
            <w:r>
              <w:rPr>
                <w:rFonts w:hAnsi="宋体"/>
                <w:sz w:val="22"/>
                <w:szCs w:val="22"/>
              </w:rPr>
              <w:t>师承人员跟师学习情况以及评价意见（师承指导老师填写）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2" w:hRule="atLeast"/>
        </w:trPr>
        <w:tc>
          <w:tcPr>
            <w:tcW w:w="1781" w:type="dxa"/>
            <w:vMerge w:val="continue"/>
            <w:vAlign w:val="center"/>
          </w:tcPr>
          <w:p/>
        </w:tc>
        <w:tc>
          <w:tcPr>
            <w:tcW w:w="7498" w:type="dxa"/>
            <w:gridSpan w:val="9"/>
          </w:tcPr>
          <w:p>
            <w:pPr>
              <w:spacing w:after="160"/>
              <w:jc w:val="center"/>
              <w:rPr>
                <w:rFonts w:hAnsi="宋体"/>
                <w:sz w:val="22"/>
                <w:szCs w:val="22"/>
              </w:rPr>
            </w:pPr>
          </w:p>
          <w:p>
            <w:pPr>
              <w:spacing w:after="160"/>
              <w:jc w:val="center"/>
              <w:rPr>
                <w:rFonts w:hAnsi="宋体"/>
                <w:sz w:val="22"/>
                <w:szCs w:val="22"/>
              </w:rPr>
            </w:pPr>
          </w:p>
          <w:p>
            <w:pPr>
              <w:spacing w:after="160"/>
              <w:jc w:val="center"/>
              <w:rPr>
                <w:rFonts w:hAnsi="宋体"/>
                <w:sz w:val="22"/>
                <w:szCs w:val="22"/>
              </w:rPr>
            </w:pPr>
          </w:p>
          <w:p>
            <w:pPr>
              <w:spacing w:after="160"/>
              <w:jc w:val="center"/>
              <w:rPr>
                <w:rFonts w:hAnsi="宋体"/>
                <w:sz w:val="22"/>
                <w:szCs w:val="22"/>
              </w:rPr>
            </w:pPr>
          </w:p>
          <w:p>
            <w:pPr>
              <w:spacing w:after="160"/>
              <w:jc w:val="center"/>
              <w:rPr>
                <w:rFonts w:hAnsi="宋体"/>
                <w:sz w:val="22"/>
                <w:szCs w:val="22"/>
              </w:rPr>
            </w:pPr>
          </w:p>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0" w:hRule="atLeast"/>
        </w:trPr>
        <w:tc>
          <w:tcPr>
            <w:tcW w:w="1781" w:type="dxa"/>
            <w:vMerge w:val="continue"/>
            <w:vAlign w:val="center"/>
          </w:tcPr>
          <w:p/>
        </w:tc>
        <w:tc>
          <w:tcPr>
            <w:tcW w:w="7498" w:type="dxa"/>
            <w:gridSpan w:val="9"/>
            <w:vAlign w:val="center"/>
          </w:tcPr>
          <w:p>
            <w:pPr>
              <w:spacing w:after="160"/>
              <w:jc w:val="center"/>
              <w:rPr>
                <w:rFonts w:hAnsi="宋体"/>
                <w:sz w:val="22"/>
                <w:szCs w:val="22"/>
              </w:rPr>
            </w:pPr>
            <w:r>
              <w:rPr>
                <w:rFonts w:hAnsi="宋体"/>
                <w:sz w:val="22"/>
                <w:szCs w:val="22"/>
              </w:rPr>
              <w:t>出师结论（师承指导老师填写）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9" w:hRule="atLeast"/>
        </w:trPr>
        <w:tc>
          <w:tcPr>
            <w:tcW w:w="1781" w:type="dxa"/>
            <w:vMerge w:val="continue"/>
            <w:vAlign w:val="center"/>
          </w:tcPr>
          <w:p/>
        </w:tc>
        <w:tc>
          <w:tcPr>
            <w:tcW w:w="7498" w:type="dxa"/>
            <w:gridSpan w:val="9"/>
          </w:tcPr>
          <w:p>
            <w:pPr>
              <w:spacing w:after="160"/>
              <w:jc w:val="center"/>
              <w:rPr>
                <w:rFonts w:hAnsi="宋体"/>
                <w:sz w:val="22"/>
                <w:szCs w:val="22"/>
              </w:rPr>
            </w:pPr>
          </w:p>
          <w:p>
            <w:pPr>
              <w:spacing w:after="160"/>
              <w:jc w:val="center"/>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trPr>
        <w:tc>
          <w:tcPr>
            <w:tcW w:w="1781" w:type="dxa"/>
            <w:vMerge w:val="continue"/>
            <w:vAlign w:val="center"/>
          </w:tcPr>
          <w:p/>
        </w:tc>
        <w:tc>
          <w:tcPr>
            <w:tcW w:w="7498" w:type="dxa"/>
            <w:gridSpan w:val="9"/>
            <w:vAlign w:val="center"/>
          </w:tcPr>
          <w:p>
            <w:pPr>
              <w:spacing w:after="160"/>
              <w:jc w:val="center"/>
              <w:rPr>
                <w:rFonts w:hAnsi="宋体"/>
                <w:sz w:val="22"/>
                <w:szCs w:val="22"/>
              </w:rPr>
            </w:pPr>
            <w:r>
              <w:rPr>
                <w:rFonts w:hAnsi="宋体"/>
                <w:sz w:val="22"/>
                <w:szCs w:val="22"/>
              </w:rPr>
              <w:t>师承医疗机构评价意见</w:t>
            </w:r>
            <w:r>
              <w:rPr>
                <w:rFonts w:hint="eastAsia" w:hAnsi="宋体"/>
                <w:sz w:val="22"/>
                <w:szCs w:val="22"/>
              </w:rPr>
              <w:t>（</w:t>
            </w:r>
            <w:r>
              <w:rPr>
                <w:rFonts w:hAnsi="宋体"/>
                <w:sz w:val="22"/>
                <w:szCs w:val="22"/>
              </w:rPr>
              <w:t>师承人员学习情况、职业道德、临床能力</w:t>
            </w:r>
            <w:r>
              <w:rPr>
                <w:rFonts w:hint="eastAsia" w:hAnsi="宋体"/>
                <w:sz w:val="22"/>
                <w:szCs w:val="22"/>
              </w:rPr>
              <w:t>方面评价</w:t>
            </w:r>
            <w:r>
              <w:rPr>
                <w:rFonts w:hAnsi="宋体"/>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trPr>
        <w:tc>
          <w:tcPr>
            <w:tcW w:w="1781" w:type="dxa"/>
            <w:vMerge w:val="continue"/>
            <w:vAlign w:val="center"/>
          </w:tcPr>
          <w:p/>
        </w:tc>
        <w:tc>
          <w:tcPr>
            <w:tcW w:w="7498" w:type="dxa"/>
            <w:gridSpan w:val="9"/>
          </w:tcPr>
          <w:p>
            <w:pPr>
              <w:spacing w:after="160"/>
              <w:jc w:val="center"/>
              <w:rPr>
                <w:rFonts w:hAnsi="宋体"/>
                <w:sz w:val="22"/>
                <w:szCs w:val="22"/>
              </w:rPr>
            </w:pPr>
          </w:p>
          <w:p>
            <w:pPr>
              <w:spacing w:after="160"/>
              <w:jc w:val="center"/>
              <w:rPr>
                <w:rFonts w:hAnsi="宋体"/>
                <w:sz w:val="22"/>
                <w:szCs w:val="22"/>
              </w:rPr>
            </w:pPr>
          </w:p>
          <w:p>
            <w:pPr>
              <w:spacing w:after="160"/>
              <w:jc w:val="center"/>
              <w:rPr>
                <w:rFonts w:hAnsi="宋体"/>
                <w:sz w:val="22"/>
                <w:szCs w:val="22"/>
              </w:rPr>
            </w:pPr>
          </w:p>
          <w:p>
            <w:pPr>
              <w:spacing w:after="160"/>
              <w:jc w:val="center"/>
              <w:rPr>
                <w:rFonts w:hAnsi="宋体"/>
                <w:sz w:val="22"/>
                <w:szCs w:val="22"/>
              </w:rPr>
            </w:pPr>
          </w:p>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2" w:hRule="atLeast"/>
        </w:trPr>
        <w:tc>
          <w:tcPr>
            <w:tcW w:w="1781" w:type="dxa"/>
            <w:vMerge w:val="continue"/>
            <w:vAlign w:val="center"/>
          </w:tcPr>
          <w:p/>
        </w:tc>
        <w:tc>
          <w:tcPr>
            <w:tcW w:w="7498" w:type="dxa"/>
            <w:gridSpan w:val="9"/>
          </w:tcPr>
          <w:p>
            <w:pPr>
              <w:spacing w:after="160"/>
              <w:jc w:val="center"/>
              <w:rPr>
                <w:rFonts w:hAnsi="宋体"/>
                <w:sz w:val="22"/>
                <w:szCs w:val="22"/>
              </w:rPr>
            </w:pPr>
          </w:p>
          <w:p>
            <w:pPr>
              <w:spacing w:after="160"/>
              <w:jc w:val="center"/>
              <w:rPr>
                <w:rFonts w:hAnsi="宋体"/>
                <w:sz w:val="22"/>
                <w:szCs w:val="22"/>
              </w:rPr>
            </w:pPr>
            <w:r>
              <w:rPr>
                <w:rFonts w:hAnsi="宋体"/>
                <w:sz w:val="22"/>
                <w:szCs w:val="22"/>
              </w:rPr>
              <w:t>本人对以上填写内容真实性，做出承诺，并自愿承担相应法律责任。</w:t>
            </w:r>
          </w:p>
          <w:p>
            <w:pPr>
              <w:spacing w:after="160"/>
              <w:jc w:val="center"/>
              <w:rPr>
                <w:rFonts w:hAnsi="宋体"/>
                <w:sz w:val="22"/>
                <w:szCs w:val="22"/>
              </w:rPr>
            </w:pPr>
          </w:p>
          <w:p>
            <w:pPr>
              <w:spacing w:after="160"/>
              <w:rPr>
                <w:rFonts w:hAnsi="宋体"/>
                <w:sz w:val="22"/>
                <w:szCs w:val="22"/>
              </w:rPr>
            </w:pPr>
          </w:p>
          <w:p>
            <w:pPr>
              <w:spacing w:after="160"/>
              <w:jc w:val="center"/>
              <w:rPr>
                <w:rFonts w:hAnsi="宋体"/>
                <w:sz w:val="22"/>
                <w:szCs w:val="22"/>
              </w:rPr>
            </w:pPr>
          </w:p>
          <w:p>
            <w:pPr>
              <w:spacing w:after="160"/>
              <w:jc w:val="center"/>
              <w:rPr>
                <w:rFonts w:hAnsi="宋体"/>
                <w:sz w:val="22"/>
                <w:szCs w:val="22"/>
              </w:rPr>
            </w:pPr>
            <w:r>
              <w:rPr>
                <w:rFonts w:hAnsi="宋体"/>
                <w:sz w:val="22"/>
                <w:szCs w:val="22"/>
              </w:rPr>
              <w:t xml:space="preserve">承诺人签名（指印）：            </w:t>
            </w:r>
          </w:p>
          <w:p>
            <w:pPr>
              <w:spacing w:after="160"/>
              <w:jc w:val="center"/>
              <w:rPr>
                <w:rFonts w:hAnsi="宋体"/>
                <w:sz w:val="22"/>
                <w:szCs w:val="22"/>
              </w:rPr>
            </w:pPr>
            <w:r>
              <w:rPr>
                <w:rFonts w:hAnsi="宋体"/>
                <w:sz w:val="22"/>
                <w:szCs w:val="22"/>
              </w:rPr>
              <w:t xml:space="preserve">               承诺时间：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trPr>
        <w:tc>
          <w:tcPr>
            <w:tcW w:w="1781" w:type="dxa"/>
            <w:vMerge w:val="restart"/>
            <w:vAlign w:val="center"/>
          </w:tcPr>
          <w:p>
            <w:pPr>
              <w:spacing w:after="160"/>
              <w:jc w:val="center"/>
              <w:rPr>
                <w:rFonts w:hAnsi="宋体"/>
                <w:sz w:val="22"/>
                <w:szCs w:val="22"/>
              </w:rPr>
            </w:pPr>
            <w:r>
              <w:rPr>
                <w:rFonts w:hAnsi="宋体"/>
                <w:sz w:val="22"/>
                <w:szCs w:val="22"/>
              </w:rPr>
              <w:t>四、经多年中医医术实践活动人员的推荐证明材料（任选一项）</w:t>
            </w:r>
          </w:p>
        </w:tc>
        <w:tc>
          <w:tcPr>
            <w:tcW w:w="7498" w:type="dxa"/>
            <w:gridSpan w:val="9"/>
            <w:vAlign w:val="center"/>
          </w:tcPr>
          <w:p>
            <w:pPr>
              <w:spacing w:after="160"/>
              <w:jc w:val="center"/>
              <w:rPr>
                <w:rFonts w:hAnsi="宋体"/>
                <w:sz w:val="22"/>
                <w:szCs w:val="22"/>
              </w:rPr>
            </w:pPr>
            <w:r>
              <w:rPr>
                <w:rFonts w:hint="eastAsia" w:hAnsi="宋体"/>
                <w:sz w:val="22"/>
                <w:szCs w:val="22"/>
              </w:rPr>
              <w:t>（1）</w:t>
            </w:r>
            <w:r>
              <w:rPr>
                <w:rFonts w:hAnsi="宋体"/>
                <w:sz w:val="22"/>
                <w:szCs w:val="22"/>
              </w:rPr>
              <w:t>县级中医药主管部门证明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12" w:hRule="atLeast"/>
        </w:trPr>
        <w:tc>
          <w:tcPr>
            <w:tcW w:w="1781" w:type="dxa"/>
            <w:vMerge w:val="continue"/>
            <w:vAlign w:val="center"/>
          </w:tcPr>
          <w:p/>
        </w:tc>
        <w:tc>
          <w:tcPr>
            <w:tcW w:w="7498" w:type="dxa"/>
            <w:gridSpan w:val="9"/>
          </w:tcPr>
          <w:p>
            <w:pPr>
              <w:spacing w:after="160"/>
              <w:jc w:val="left"/>
              <w:rPr>
                <w:rFonts w:hAnsi="宋体"/>
                <w:sz w:val="22"/>
                <w:szCs w:val="22"/>
              </w:rPr>
            </w:pPr>
            <w:r>
              <w:rPr>
                <w:rFonts w:hAnsi="宋体"/>
                <w:sz w:val="22"/>
                <w:szCs w:val="22"/>
              </w:rPr>
              <w:t>证明内容：</w:t>
            </w:r>
          </w:p>
          <w:p>
            <w:pPr>
              <w:spacing w:after="160"/>
              <w:jc w:val="left"/>
              <w:rPr>
                <w:rFonts w:hAnsi="宋体"/>
                <w:sz w:val="22"/>
                <w:szCs w:val="22"/>
              </w:rPr>
            </w:pPr>
          </w:p>
          <w:p>
            <w:pPr>
              <w:spacing w:after="160"/>
              <w:rPr>
                <w:rFonts w:hAnsi="宋体"/>
                <w:sz w:val="22"/>
                <w:szCs w:val="22"/>
              </w:rPr>
            </w:pPr>
            <w:r>
              <w:rPr>
                <w:rFonts w:hAnsi="宋体"/>
                <w:sz w:val="22"/>
                <w:szCs w:val="22"/>
              </w:rPr>
              <w:t xml:space="preserve">       </w:t>
            </w:r>
          </w:p>
          <w:p>
            <w:pPr>
              <w:spacing w:after="160"/>
              <w:jc w:val="center"/>
              <w:rPr>
                <w:rFonts w:hAnsi="宋体"/>
                <w:sz w:val="22"/>
                <w:szCs w:val="22"/>
              </w:rPr>
            </w:pPr>
          </w:p>
          <w:p>
            <w:pPr>
              <w:spacing w:after="160"/>
              <w:jc w:val="center"/>
              <w:rPr>
                <w:rFonts w:hAnsi="宋体"/>
                <w:sz w:val="22"/>
                <w:szCs w:val="22"/>
              </w:rPr>
            </w:pPr>
            <w:r>
              <w:rPr>
                <w:rFonts w:hAnsi="宋体"/>
                <w:sz w:val="22"/>
                <w:szCs w:val="22"/>
              </w:rPr>
              <w:t xml:space="preserve">             签字并盖章</w:t>
            </w:r>
          </w:p>
          <w:p>
            <w:pPr>
              <w:spacing w:after="160"/>
              <w:jc w:val="center"/>
              <w:rPr>
                <w:rFonts w:hAnsi="宋体"/>
                <w:sz w:val="22"/>
                <w:szCs w:val="22"/>
              </w:rPr>
            </w:pPr>
            <w:r>
              <w:rPr>
                <w:rFonts w:hint="eastAsia" w:hAnsi="宋体"/>
                <w:sz w:val="22"/>
                <w:szCs w:val="22"/>
              </w:rPr>
              <w:t xml:space="preserve">             </w:t>
            </w:r>
            <w:r>
              <w:rPr>
                <w:rFonts w:hAnsi="宋体"/>
                <w:sz w:val="22"/>
                <w:szCs w:val="22"/>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atLeast"/>
        </w:trPr>
        <w:tc>
          <w:tcPr>
            <w:tcW w:w="1781" w:type="dxa"/>
            <w:vMerge w:val="continue"/>
            <w:vAlign w:val="center"/>
          </w:tcPr>
          <w:p/>
        </w:tc>
        <w:tc>
          <w:tcPr>
            <w:tcW w:w="7498" w:type="dxa"/>
            <w:gridSpan w:val="9"/>
          </w:tcPr>
          <w:p>
            <w:pPr>
              <w:spacing w:after="160"/>
              <w:jc w:val="center"/>
              <w:rPr>
                <w:rFonts w:hAnsi="宋体"/>
                <w:sz w:val="22"/>
                <w:szCs w:val="22"/>
              </w:rPr>
            </w:pPr>
            <w:r>
              <w:rPr>
                <w:rFonts w:hint="eastAsia" w:hAnsi="宋体"/>
                <w:sz w:val="22"/>
                <w:szCs w:val="22"/>
              </w:rPr>
              <w:t>（2）</w:t>
            </w:r>
            <w:r>
              <w:rPr>
                <w:rFonts w:hAnsi="宋体"/>
                <w:sz w:val="22"/>
                <w:szCs w:val="22"/>
              </w:rPr>
              <w:t>所在居委会、村委会证明证明内容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63" w:hRule="atLeast"/>
        </w:trPr>
        <w:tc>
          <w:tcPr>
            <w:tcW w:w="1781" w:type="dxa"/>
            <w:vAlign w:val="center"/>
          </w:tcPr>
          <w:p>
            <w:pPr>
              <w:spacing w:after="160"/>
              <w:jc w:val="center"/>
              <w:rPr>
                <w:rFonts w:hAnsi="宋体"/>
                <w:sz w:val="22"/>
                <w:szCs w:val="22"/>
              </w:rPr>
            </w:pPr>
          </w:p>
          <w:p>
            <w:pPr>
              <w:rPr>
                <w:rFonts w:hAnsi="宋体"/>
                <w:sz w:val="22"/>
                <w:szCs w:val="22"/>
              </w:rPr>
            </w:pPr>
          </w:p>
          <w:p>
            <w:pPr>
              <w:rPr>
                <w:rFonts w:hAnsi="宋体"/>
                <w:sz w:val="22"/>
                <w:szCs w:val="22"/>
              </w:rPr>
            </w:pPr>
          </w:p>
          <w:p>
            <w:pPr>
              <w:rPr>
                <w:rFonts w:hAnsi="宋体"/>
                <w:sz w:val="22"/>
                <w:szCs w:val="22"/>
              </w:rPr>
            </w:pPr>
          </w:p>
          <w:p>
            <w:pPr>
              <w:rPr>
                <w:rFonts w:hAnsi="宋体"/>
                <w:sz w:val="22"/>
                <w:szCs w:val="22"/>
              </w:rPr>
            </w:pPr>
          </w:p>
          <w:p>
            <w:pPr>
              <w:rPr>
                <w:rFonts w:hAnsi="宋体"/>
                <w:sz w:val="22"/>
                <w:szCs w:val="22"/>
              </w:rPr>
            </w:pPr>
          </w:p>
          <w:p>
            <w:pPr>
              <w:rPr>
                <w:rFonts w:hAnsi="宋体"/>
                <w:sz w:val="22"/>
                <w:szCs w:val="22"/>
              </w:rPr>
            </w:pPr>
          </w:p>
          <w:p>
            <w:pPr>
              <w:rPr>
                <w:rFonts w:hAnsi="宋体"/>
                <w:sz w:val="22"/>
                <w:szCs w:val="22"/>
              </w:rPr>
            </w:pPr>
          </w:p>
          <w:p/>
        </w:tc>
        <w:tc>
          <w:tcPr>
            <w:tcW w:w="7498" w:type="dxa"/>
            <w:gridSpan w:val="9"/>
          </w:tcPr>
          <w:p>
            <w:pPr>
              <w:spacing w:after="160"/>
              <w:jc w:val="left"/>
              <w:rPr>
                <w:rFonts w:hAnsi="宋体"/>
                <w:sz w:val="22"/>
                <w:szCs w:val="22"/>
              </w:rPr>
            </w:pPr>
            <w:r>
              <w:rPr>
                <w:rFonts w:hAnsi="宋体"/>
                <w:sz w:val="22"/>
                <w:szCs w:val="22"/>
              </w:rPr>
              <w:t>证明内容：</w:t>
            </w:r>
          </w:p>
          <w:p>
            <w:pPr>
              <w:spacing w:after="160"/>
              <w:jc w:val="left"/>
              <w:rPr>
                <w:rFonts w:hAnsi="宋体"/>
                <w:sz w:val="22"/>
                <w:szCs w:val="22"/>
              </w:rPr>
            </w:pPr>
          </w:p>
          <w:p>
            <w:pPr>
              <w:spacing w:after="160"/>
              <w:jc w:val="center"/>
              <w:rPr>
                <w:rFonts w:hAnsi="宋体"/>
                <w:sz w:val="22"/>
                <w:szCs w:val="22"/>
              </w:rPr>
            </w:pPr>
          </w:p>
          <w:p>
            <w:pPr>
              <w:spacing w:after="160"/>
              <w:rPr>
                <w:rFonts w:hAnsi="宋体"/>
                <w:sz w:val="22"/>
                <w:szCs w:val="22"/>
              </w:rPr>
            </w:pPr>
          </w:p>
          <w:p>
            <w:pPr>
              <w:spacing w:after="160"/>
              <w:jc w:val="center"/>
              <w:rPr>
                <w:rFonts w:hAnsi="宋体"/>
                <w:sz w:val="22"/>
                <w:szCs w:val="22"/>
              </w:rPr>
            </w:pPr>
            <w:r>
              <w:rPr>
                <w:rFonts w:hint="eastAsia" w:hAnsi="宋体"/>
                <w:sz w:val="22"/>
                <w:szCs w:val="22"/>
              </w:rPr>
              <w:t xml:space="preserve">         </w:t>
            </w:r>
            <w:r>
              <w:rPr>
                <w:rFonts w:hAnsi="宋体"/>
                <w:sz w:val="22"/>
                <w:szCs w:val="22"/>
              </w:rPr>
              <w:t xml:space="preserve"> 签字并盖章</w:t>
            </w:r>
          </w:p>
          <w:p>
            <w:pPr>
              <w:spacing w:after="160"/>
              <w:jc w:val="center"/>
              <w:rPr>
                <w:rFonts w:hAnsi="宋体"/>
                <w:sz w:val="22"/>
                <w:szCs w:val="22"/>
              </w:rPr>
            </w:pPr>
            <w:r>
              <w:rPr>
                <w:rFonts w:hAnsi="宋体"/>
                <w:sz w:val="22"/>
                <w:szCs w:val="22"/>
              </w:rPr>
              <w:t xml:space="preserve">          </w:t>
            </w:r>
            <w:r>
              <w:rPr>
                <w:rFonts w:hint="eastAsia" w:hAnsi="宋体"/>
                <w:sz w:val="22"/>
                <w:szCs w:val="22"/>
              </w:rPr>
              <w:t xml:space="preserve">     </w:t>
            </w:r>
            <w:r>
              <w:rPr>
                <w:rFonts w:hAnsi="宋体"/>
                <w:sz w:val="22"/>
                <w:szCs w:val="22"/>
              </w:rPr>
              <w:t xml:space="preserve">  年</w:t>
            </w:r>
            <w:r>
              <w:rPr>
                <w:rFonts w:hint="eastAsia" w:hAnsi="宋体"/>
                <w:sz w:val="22"/>
                <w:szCs w:val="22"/>
              </w:rPr>
              <w:t xml:space="preserve"> </w:t>
            </w:r>
            <w:r>
              <w:rPr>
                <w:rFonts w:hAnsi="宋体"/>
                <w:sz w:val="22"/>
                <w:szCs w:val="22"/>
              </w:rPr>
              <w:t xml:space="preserve">  月 </w:t>
            </w:r>
            <w:r>
              <w:rPr>
                <w:rFonts w:hint="eastAsia" w:hAnsi="宋体"/>
                <w:sz w:val="22"/>
                <w:szCs w:val="22"/>
              </w:rPr>
              <w:t xml:space="preserve">  </w:t>
            </w:r>
            <w:r>
              <w:rPr>
                <w:rFonts w:hAnsi="宋体"/>
                <w:sz w:val="22"/>
                <w:szCs w:val="22"/>
              </w:rPr>
              <w:t xml:space="preserve"> 日</w:t>
            </w:r>
          </w:p>
        </w:tc>
      </w:tr>
    </w:tbl>
    <w:p>
      <w:pPr>
        <w:spacing w:after="160"/>
        <w:ind w:firstLine="720"/>
        <w:rPr>
          <w:rFonts w:hAnsi="宋体"/>
          <w:sz w:val="24"/>
          <w:szCs w:val="24"/>
        </w:rPr>
        <w:sectPr>
          <w:footerReference r:id="rId3" w:type="default"/>
          <w:pgSz w:w="11906" w:h="16838"/>
          <w:pgMar w:top="1440" w:right="1803" w:bottom="1440" w:left="1803" w:header="851" w:footer="992" w:gutter="0"/>
          <w:pgNumType w:fmt="numberInDash"/>
          <w:cols w:equalWidth="0" w:num="1">
            <w:col w:w="13958"/>
          </w:cols>
          <w:docGrid w:type="lines" w:linePitch="319" w:charSpace="0"/>
        </w:sectPr>
      </w:pPr>
    </w:p>
    <w:tbl>
      <w:tblPr>
        <w:tblStyle w:val="3"/>
        <w:tblpPr w:leftFromText="180" w:rightFromText="180" w:vertAnchor="text" w:horzAnchor="page" w:tblpX="916" w:tblpY="378"/>
        <w:tblOverlap w:val="never"/>
        <w:tblW w:w="153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0"/>
        <w:gridCol w:w="1020"/>
        <w:gridCol w:w="825"/>
        <w:gridCol w:w="765"/>
        <w:gridCol w:w="1620"/>
        <w:gridCol w:w="1230"/>
        <w:gridCol w:w="1275"/>
        <w:gridCol w:w="3330"/>
        <w:gridCol w:w="3135"/>
        <w:gridCol w:w="14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trPr>
        <w:tc>
          <w:tcPr>
            <w:tcW w:w="15315" w:type="dxa"/>
            <w:gridSpan w:val="10"/>
            <w:vAlign w:val="center"/>
          </w:tcPr>
          <w:p>
            <w:pPr>
              <w:spacing w:after="160"/>
              <w:ind w:firstLine="720"/>
              <w:rPr>
                <w:rFonts w:hAnsi="宋体"/>
                <w:sz w:val="24"/>
                <w:szCs w:val="24"/>
              </w:rPr>
            </w:pPr>
            <w:r>
              <w:rPr>
                <w:rFonts w:hAnsi="宋体"/>
                <w:sz w:val="24"/>
                <w:szCs w:val="24"/>
              </w:rPr>
              <w:t>（3）</w:t>
            </w:r>
            <w:r>
              <w:rPr>
                <w:rFonts w:hAnsi="宋体"/>
                <w:sz w:val="28"/>
                <w:szCs w:val="28"/>
              </w:rPr>
              <w:t>至少十名患者推荐证明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5" w:hRule="atLeast"/>
        </w:trPr>
        <w:tc>
          <w:tcPr>
            <w:tcW w:w="690" w:type="dxa"/>
            <w:vAlign w:val="center"/>
          </w:tcPr>
          <w:p>
            <w:pPr>
              <w:spacing w:after="160"/>
              <w:jc w:val="center"/>
              <w:rPr>
                <w:rFonts w:hAnsi="宋体"/>
                <w:sz w:val="24"/>
                <w:szCs w:val="24"/>
              </w:rPr>
            </w:pPr>
            <w:r>
              <w:rPr>
                <w:rFonts w:hAnsi="宋体"/>
                <w:sz w:val="24"/>
                <w:szCs w:val="24"/>
              </w:rPr>
              <w:t>序号</w:t>
            </w:r>
          </w:p>
        </w:tc>
        <w:tc>
          <w:tcPr>
            <w:tcW w:w="1020" w:type="dxa"/>
            <w:vAlign w:val="center"/>
          </w:tcPr>
          <w:p>
            <w:pPr>
              <w:spacing w:after="160"/>
              <w:jc w:val="center"/>
              <w:rPr>
                <w:rFonts w:hAnsi="宋体"/>
                <w:sz w:val="24"/>
                <w:szCs w:val="24"/>
              </w:rPr>
            </w:pPr>
            <w:r>
              <w:rPr>
                <w:rFonts w:hAnsi="宋体"/>
                <w:sz w:val="24"/>
                <w:szCs w:val="24"/>
              </w:rPr>
              <w:t>姓名</w:t>
            </w:r>
          </w:p>
        </w:tc>
        <w:tc>
          <w:tcPr>
            <w:tcW w:w="825" w:type="dxa"/>
            <w:vAlign w:val="center"/>
          </w:tcPr>
          <w:p>
            <w:pPr>
              <w:spacing w:after="160"/>
              <w:jc w:val="center"/>
              <w:rPr>
                <w:rFonts w:hAnsi="宋体"/>
                <w:sz w:val="24"/>
                <w:szCs w:val="24"/>
              </w:rPr>
            </w:pPr>
            <w:r>
              <w:rPr>
                <w:rFonts w:hAnsi="宋体"/>
                <w:sz w:val="24"/>
                <w:szCs w:val="24"/>
              </w:rPr>
              <w:t>性别</w:t>
            </w:r>
          </w:p>
        </w:tc>
        <w:tc>
          <w:tcPr>
            <w:tcW w:w="765" w:type="dxa"/>
            <w:vAlign w:val="center"/>
          </w:tcPr>
          <w:p>
            <w:pPr>
              <w:spacing w:after="160"/>
              <w:jc w:val="center"/>
              <w:rPr>
                <w:rFonts w:hAnsi="宋体"/>
                <w:sz w:val="24"/>
                <w:szCs w:val="24"/>
              </w:rPr>
            </w:pPr>
            <w:r>
              <w:rPr>
                <w:rFonts w:hAnsi="宋体"/>
                <w:sz w:val="24"/>
                <w:szCs w:val="24"/>
              </w:rPr>
              <w:t>年龄</w:t>
            </w:r>
          </w:p>
        </w:tc>
        <w:tc>
          <w:tcPr>
            <w:tcW w:w="1620" w:type="dxa"/>
            <w:vAlign w:val="center"/>
          </w:tcPr>
          <w:p>
            <w:pPr>
              <w:spacing w:after="160"/>
              <w:ind w:right="-153"/>
              <w:jc w:val="center"/>
              <w:rPr>
                <w:rFonts w:hAnsi="宋体"/>
                <w:sz w:val="24"/>
                <w:szCs w:val="24"/>
              </w:rPr>
            </w:pPr>
            <w:r>
              <w:rPr>
                <w:rFonts w:hAnsi="宋体"/>
                <w:sz w:val="24"/>
                <w:szCs w:val="24"/>
              </w:rPr>
              <w:t>家庭详细住址</w:t>
            </w:r>
          </w:p>
        </w:tc>
        <w:tc>
          <w:tcPr>
            <w:tcW w:w="1230" w:type="dxa"/>
            <w:vAlign w:val="center"/>
          </w:tcPr>
          <w:p>
            <w:pPr>
              <w:spacing w:after="160"/>
              <w:jc w:val="center"/>
              <w:rPr>
                <w:rFonts w:hAnsi="宋体"/>
                <w:sz w:val="24"/>
                <w:szCs w:val="24"/>
              </w:rPr>
            </w:pPr>
            <w:r>
              <w:rPr>
                <w:rFonts w:hAnsi="宋体"/>
                <w:sz w:val="24"/>
                <w:szCs w:val="24"/>
              </w:rPr>
              <w:t>联系方式</w:t>
            </w:r>
          </w:p>
        </w:tc>
        <w:tc>
          <w:tcPr>
            <w:tcW w:w="1275" w:type="dxa"/>
            <w:vAlign w:val="center"/>
          </w:tcPr>
          <w:p>
            <w:pPr>
              <w:spacing w:after="160"/>
              <w:jc w:val="center"/>
              <w:rPr>
                <w:rFonts w:hAnsi="宋体"/>
                <w:sz w:val="24"/>
                <w:szCs w:val="24"/>
              </w:rPr>
            </w:pPr>
            <w:r>
              <w:rPr>
                <w:rFonts w:hAnsi="宋体"/>
                <w:sz w:val="24"/>
                <w:szCs w:val="24"/>
              </w:rPr>
              <w:t>所患疾病</w:t>
            </w:r>
          </w:p>
        </w:tc>
        <w:tc>
          <w:tcPr>
            <w:tcW w:w="3330" w:type="dxa"/>
            <w:vAlign w:val="center"/>
          </w:tcPr>
          <w:p>
            <w:pPr>
              <w:spacing w:after="160"/>
              <w:jc w:val="center"/>
              <w:rPr>
                <w:rFonts w:hAnsi="宋体"/>
                <w:sz w:val="24"/>
                <w:szCs w:val="24"/>
              </w:rPr>
            </w:pPr>
            <w:r>
              <w:rPr>
                <w:rFonts w:hAnsi="宋体"/>
                <w:sz w:val="24"/>
                <w:szCs w:val="24"/>
              </w:rPr>
              <w:t>就诊时间</w:t>
            </w:r>
            <w:r>
              <w:rPr>
                <w:rFonts w:hint="eastAsia" w:hAnsi="宋体"/>
                <w:sz w:val="24"/>
                <w:szCs w:val="24"/>
              </w:rPr>
              <w:t>、情况（同时附上治疗效果，检查结果等材料）</w:t>
            </w:r>
          </w:p>
        </w:tc>
        <w:tc>
          <w:tcPr>
            <w:tcW w:w="3135" w:type="dxa"/>
            <w:vAlign w:val="center"/>
          </w:tcPr>
          <w:p>
            <w:pPr>
              <w:spacing w:after="160"/>
              <w:jc w:val="center"/>
              <w:rPr>
                <w:rFonts w:hAnsi="宋体"/>
                <w:sz w:val="24"/>
                <w:szCs w:val="24"/>
              </w:rPr>
            </w:pPr>
            <w:r>
              <w:rPr>
                <w:rFonts w:hAnsi="宋体"/>
                <w:sz w:val="24"/>
                <w:szCs w:val="24"/>
              </w:rPr>
              <w:t>就诊信息获取途径</w:t>
            </w:r>
          </w:p>
        </w:tc>
        <w:tc>
          <w:tcPr>
            <w:tcW w:w="1425" w:type="dxa"/>
            <w:vAlign w:val="center"/>
          </w:tcPr>
          <w:p>
            <w:pPr>
              <w:spacing w:after="160"/>
              <w:jc w:val="center"/>
              <w:rPr>
                <w:rFonts w:hAnsi="宋体"/>
                <w:sz w:val="24"/>
                <w:szCs w:val="24"/>
              </w:rPr>
            </w:pPr>
            <w:r>
              <w:rPr>
                <w:rFonts w:hAnsi="宋体"/>
                <w:sz w:val="24"/>
                <w:szCs w:val="24"/>
              </w:rPr>
              <w:t>同意推荐请签字手印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690" w:type="dxa"/>
            <w:vAlign w:val="center"/>
          </w:tcPr>
          <w:p>
            <w:pPr>
              <w:spacing w:after="160"/>
              <w:jc w:val="center"/>
              <w:rPr>
                <w:rFonts w:hAnsi="宋体"/>
                <w:sz w:val="20"/>
                <w:szCs w:val="20"/>
              </w:rPr>
            </w:pPr>
            <w:r>
              <w:rPr>
                <w:rFonts w:hAnsi="宋体"/>
                <w:sz w:val="20"/>
                <w:szCs w:val="20"/>
              </w:rPr>
              <w:t>1</w:t>
            </w:r>
          </w:p>
        </w:tc>
        <w:tc>
          <w:tcPr>
            <w:tcW w:w="1020" w:type="dxa"/>
            <w:vAlign w:val="center"/>
          </w:tcPr>
          <w:p>
            <w:pPr>
              <w:spacing w:after="160"/>
              <w:jc w:val="center"/>
              <w:rPr>
                <w:rFonts w:hAnsi="宋体"/>
                <w:sz w:val="20"/>
                <w:szCs w:val="20"/>
              </w:rPr>
            </w:pPr>
          </w:p>
        </w:tc>
        <w:tc>
          <w:tcPr>
            <w:tcW w:w="825" w:type="dxa"/>
            <w:vAlign w:val="center"/>
          </w:tcPr>
          <w:p>
            <w:pPr>
              <w:spacing w:after="160"/>
              <w:jc w:val="center"/>
              <w:rPr>
                <w:rFonts w:hAnsi="宋体"/>
                <w:sz w:val="20"/>
                <w:szCs w:val="20"/>
              </w:rPr>
            </w:pPr>
          </w:p>
        </w:tc>
        <w:tc>
          <w:tcPr>
            <w:tcW w:w="765" w:type="dxa"/>
            <w:vAlign w:val="center"/>
          </w:tcPr>
          <w:p>
            <w:pPr>
              <w:spacing w:after="160"/>
              <w:jc w:val="center"/>
              <w:rPr>
                <w:rFonts w:hAnsi="宋体"/>
                <w:sz w:val="20"/>
                <w:szCs w:val="20"/>
              </w:rPr>
            </w:pPr>
          </w:p>
        </w:tc>
        <w:tc>
          <w:tcPr>
            <w:tcW w:w="1620" w:type="dxa"/>
            <w:vAlign w:val="center"/>
          </w:tcPr>
          <w:p>
            <w:pPr>
              <w:spacing w:after="160"/>
              <w:jc w:val="center"/>
              <w:rPr>
                <w:rFonts w:hAnsi="宋体"/>
                <w:sz w:val="20"/>
                <w:szCs w:val="20"/>
              </w:rPr>
            </w:pPr>
          </w:p>
        </w:tc>
        <w:tc>
          <w:tcPr>
            <w:tcW w:w="1230" w:type="dxa"/>
            <w:vAlign w:val="center"/>
          </w:tcPr>
          <w:p>
            <w:pPr>
              <w:spacing w:after="160"/>
              <w:jc w:val="center"/>
              <w:rPr>
                <w:rFonts w:hAnsi="宋体"/>
                <w:sz w:val="20"/>
                <w:szCs w:val="20"/>
              </w:rPr>
            </w:pPr>
          </w:p>
        </w:tc>
        <w:tc>
          <w:tcPr>
            <w:tcW w:w="1275" w:type="dxa"/>
            <w:vAlign w:val="center"/>
          </w:tcPr>
          <w:p>
            <w:pPr>
              <w:spacing w:after="160"/>
              <w:jc w:val="center"/>
              <w:rPr>
                <w:rFonts w:hAnsi="宋体"/>
                <w:sz w:val="20"/>
                <w:szCs w:val="20"/>
              </w:rPr>
            </w:pPr>
          </w:p>
        </w:tc>
        <w:tc>
          <w:tcPr>
            <w:tcW w:w="3330" w:type="dxa"/>
            <w:vAlign w:val="center"/>
          </w:tcPr>
          <w:p>
            <w:pPr>
              <w:spacing w:after="160"/>
              <w:jc w:val="center"/>
              <w:rPr>
                <w:rFonts w:hAnsi="宋体"/>
                <w:sz w:val="20"/>
                <w:szCs w:val="20"/>
              </w:rPr>
            </w:pPr>
          </w:p>
        </w:tc>
        <w:tc>
          <w:tcPr>
            <w:tcW w:w="3135" w:type="dxa"/>
            <w:vAlign w:val="center"/>
          </w:tcPr>
          <w:p>
            <w:pPr>
              <w:spacing w:after="160"/>
              <w:jc w:val="left"/>
              <w:rPr>
                <w:rFonts w:hAnsi="宋体"/>
                <w:sz w:val="20"/>
                <w:szCs w:val="20"/>
              </w:rPr>
            </w:pPr>
            <w:r>
              <w:rPr>
                <w:rFonts w:hAnsi="宋体"/>
                <w:sz w:val="20"/>
                <w:szCs w:val="20"/>
              </w:rPr>
              <w:t>□广告 □介绍 □慕名</w:t>
            </w:r>
            <w:r>
              <w:rPr>
                <w:rFonts w:hint="eastAsia" w:hAnsi="宋体"/>
                <w:sz w:val="20"/>
                <w:szCs w:val="20"/>
              </w:rPr>
              <w:t xml:space="preserve"> </w:t>
            </w:r>
            <w:r>
              <w:rPr>
                <w:rFonts w:hAnsi="宋体"/>
                <w:sz w:val="20"/>
                <w:szCs w:val="20"/>
              </w:rPr>
              <w:t>□其他</w:t>
            </w:r>
          </w:p>
        </w:tc>
        <w:tc>
          <w:tcPr>
            <w:tcW w:w="1425" w:type="dxa"/>
            <w:vAlign w:val="center"/>
          </w:tcPr>
          <w:p>
            <w:pPr>
              <w:spacing w:after="160"/>
              <w:jc w:val="center"/>
              <w:rPr>
                <w:rFonts w:hAnsi="宋体"/>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trPr>
        <w:tc>
          <w:tcPr>
            <w:tcW w:w="690" w:type="dxa"/>
            <w:vAlign w:val="center"/>
          </w:tcPr>
          <w:p>
            <w:pPr>
              <w:spacing w:after="160"/>
              <w:jc w:val="center"/>
              <w:rPr>
                <w:rFonts w:hAnsi="宋体"/>
                <w:sz w:val="20"/>
                <w:szCs w:val="20"/>
              </w:rPr>
            </w:pPr>
            <w:r>
              <w:rPr>
                <w:rFonts w:hAnsi="宋体"/>
                <w:sz w:val="20"/>
                <w:szCs w:val="20"/>
              </w:rPr>
              <w:t>2</w:t>
            </w:r>
          </w:p>
        </w:tc>
        <w:tc>
          <w:tcPr>
            <w:tcW w:w="1020" w:type="dxa"/>
            <w:vAlign w:val="center"/>
          </w:tcPr>
          <w:p>
            <w:pPr>
              <w:spacing w:after="160"/>
              <w:jc w:val="center"/>
              <w:rPr>
                <w:rFonts w:hAnsi="宋体"/>
                <w:sz w:val="20"/>
                <w:szCs w:val="20"/>
              </w:rPr>
            </w:pPr>
          </w:p>
        </w:tc>
        <w:tc>
          <w:tcPr>
            <w:tcW w:w="825" w:type="dxa"/>
            <w:vAlign w:val="center"/>
          </w:tcPr>
          <w:p>
            <w:pPr>
              <w:spacing w:after="160"/>
              <w:jc w:val="center"/>
              <w:rPr>
                <w:rFonts w:hAnsi="宋体"/>
                <w:sz w:val="20"/>
                <w:szCs w:val="20"/>
              </w:rPr>
            </w:pPr>
          </w:p>
        </w:tc>
        <w:tc>
          <w:tcPr>
            <w:tcW w:w="765" w:type="dxa"/>
            <w:vAlign w:val="center"/>
          </w:tcPr>
          <w:p>
            <w:pPr>
              <w:spacing w:after="160"/>
              <w:jc w:val="center"/>
              <w:rPr>
                <w:rFonts w:hAnsi="宋体"/>
                <w:sz w:val="20"/>
                <w:szCs w:val="20"/>
              </w:rPr>
            </w:pPr>
          </w:p>
        </w:tc>
        <w:tc>
          <w:tcPr>
            <w:tcW w:w="1620" w:type="dxa"/>
            <w:vAlign w:val="center"/>
          </w:tcPr>
          <w:p>
            <w:pPr>
              <w:spacing w:after="160"/>
              <w:jc w:val="center"/>
              <w:rPr>
                <w:rFonts w:hAnsi="宋体"/>
                <w:sz w:val="20"/>
                <w:szCs w:val="20"/>
              </w:rPr>
            </w:pPr>
          </w:p>
        </w:tc>
        <w:tc>
          <w:tcPr>
            <w:tcW w:w="1230" w:type="dxa"/>
            <w:vAlign w:val="center"/>
          </w:tcPr>
          <w:p>
            <w:pPr>
              <w:spacing w:after="160"/>
              <w:jc w:val="center"/>
              <w:rPr>
                <w:rFonts w:hAnsi="宋体"/>
                <w:sz w:val="20"/>
                <w:szCs w:val="20"/>
              </w:rPr>
            </w:pPr>
          </w:p>
        </w:tc>
        <w:tc>
          <w:tcPr>
            <w:tcW w:w="1275" w:type="dxa"/>
            <w:vAlign w:val="center"/>
          </w:tcPr>
          <w:p>
            <w:pPr>
              <w:spacing w:after="160"/>
              <w:jc w:val="center"/>
              <w:rPr>
                <w:rFonts w:hAnsi="宋体"/>
                <w:sz w:val="20"/>
                <w:szCs w:val="20"/>
              </w:rPr>
            </w:pPr>
          </w:p>
        </w:tc>
        <w:tc>
          <w:tcPr>
            <w:tcW w:w="3330" w:type="dxa"/>
            <w:vAlign w:val="center"/>
          </w:tcPr>
          <w:p>
            <w:pPr>
              <w:spacing w:after="160"/>
              <w:jc w:val="center"/>
              <w:rPr>
                <w:rFonts w:hAnsi="宋体"/>
                <w:sz w:val="20"/>
                <w:szCs w:val="20"/>
              </w:rPr>
            </w:pPr>
          </w:p>
        </w:tc>
        <w:tc>
          <w:tcPr>
            <w:tcW w:w="3135" w:type="dxa"/>
            <w:vAlign w:val="center"/>
          </w:tcPr>
          <w:p>
            <w:pPr>
              <w:spacing w:after="160"/>
              <w:rPr>
                <w:rFonts w:hAnsi="宋体"/>
                <w:sz w:val="20"/>
                <w:szCs w:val="20"/>
              </w:rPr>
            </w:pPr>
            <w:r>
              <w:rPr>
                <w:rFonts w:hAnsi="宋体"/>
                <w:sz w:val="20"/>
                <w:szCs w:val="20"/>
              </w:rPr>
              <w:t>□广告 □介绍 □慕名</w:t>
            </w:r>
            <w:r>
              <w:rPr>
                <w:rFonts w:hint="eastAsia" w:hAnsi="宋体"/>
                <w:sz w:val="20"/>
                <w:szCs w:val="20"/>
              </w:rPr>
              <w:t xml:space="preserve"> </w:t>
            </w:r>
            <w:r>
              <w:rPr>
                <w:rFonts w:hAnsi="宋体"/>
                <w:sz w:val="20"/>
                <w:szCs w:val="20"/>
              </w:rPr>
              <w:t>□其他</w:t>
            </w:r>
          </w:p>
        </w:tc>
        <w:tc>
          <w:tcPr>
            <w:tcW w:w="1425" w:type="dxa"/>
            <w:vAlign w:val="center"/>
          </w:tcPr>
          <w:p>
            <w:pPr>
              <w:spacing w:after="160"/>
              <w:jc w:val="center"/>
              <w:rPr>
                <w:rFonts w:hAnsi="宋体"/>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rPr>
        <w:tc>
          <w:tcPr>
            <w:tcW w:w="690" w:type="dxa"/>
            <w:vAlign w:val="center"/>
          </w:tcPr>
          <w:p>
            <w:pPr>
              <w:spacing w:after="160"/>
              <w:jc w:val="center"/>
              <w:rPr>
                <w:rFonts w:hAnsi="宋体"/>
                <w:sz w:val="20"/>
                <w:szCs w:val="20"/>
              </w:rPr>
            </w:pPr>
            <w:r>
              <w:rPr>
                <w:rFonts w:hAnsi="宋体"/>
                <w:sz w:val="20"/>
                <w:szCs w:val="20"/>
              </w:rPr>
              <w:t>3</w:t>
            </w:r>
          </w:p>
        </w:tc>
        <w:tc>
          <w:tcPr>
            <w:tcW w:w="1020" w:type="dxa"/>
            <w:vAlign w:val="center"/>
          </w:tcPr>
          <w:p>
            <w:pPr>
              <w:spacing w:after="160"/>
              <w:jc w:val="center"/>
              <w:rPr>
                <w:rFonts w:hAnsi="宋体"/>
                <w:sz w:val="20"/>
                <w:szCs w:val="20"/>
              </w:rPr>
            </w:pPr>
          </w:p>
        </w:tc>
        <w:tc>
          <w:tcPr>
            <w:tcW w:w="825" w:type="dxa"/>
            <w:vAlign w:val="center"/>
          </w:tcPr>
          <w:p>
            <w:pPr>
              <w:spacing w:after="160"/>
              <w:jc w:val="center"/>
              <w:rPr>
                <w:rFonts w:hAnsi="宋体"/>
                <w:sz w:val="20"/>
                <w:szCs w:val="20"/>
              </w:rPr>
            </w:pPr>
          </w:p>
        </w:tc>
        <w:tc>
          <w:tcPr>
            <w:tcW w:w="765" w:type="dxa"/>
            <w:vAlign w:val="center"/>
          </w:tcPr>
          <w:p>
            <w:pPr>
              <w:spacing w:after="160"/>
              <w:jc w:val="center"/>
              <w:rPr>
                <w:rFonts w:hAnsi="宋体"/>
                <w:sz w:val="20"/>
                <w:szCs w:val="20"/>
              </w:rPr>
            </w:pPr>
          </w:p>
        </w:tc>
        <w:tc>
          <w:tcPr>
            <w:tcW w:w="1620" w:type="dxa"/>
            <w:vAlign w:val="center"/>
          </w:tcPr>
          <w:p>
            <w:pPr>
              <w:spacing w:after="160"/>
              <w:jc w:val="center"/>
              <w:rPr>
                <w:rFonts w:hAnsi="宋体"/>
                <w:sz w:val="20"/>
                <w:szCs w:val="20"/>
              </w:rPr>
            </w:pPr>
          </w:p>
        </w:tc>
        <w:tc>
          <w:tcPr>
            <w:tcW w:w="1230" w:type="dxa"/>
            <w:vAlign w:val="center"/>
          </w:tcPr>
          <w:p>
            <w:pPr>
              <w:spacing w:after="160"/>
              <w:jc w:val="center"/>
              <w:rPr>
                <w:rFonts w:hAnsi="宋体"/>
                <w:sz w:val="20"/>
                <w:szCs w:val="20"/>
              </w:rPr>
            </w:pPr>
          </w:p>
        </w:tc>
        <w:tc>
          <w:tcPr>
            <w:tcW w:w="1275" w:type="dxa"/>
            <w:vAlign w:val="center"/>
          </w:tcPr>
          <w:p>
            <w:pPr>
              <w:spacing w:after="160"/>
              <w:jc w:val="center"/>
              <w:rPr>
                <w:rFonts w:hAnsi="宋体"/>
                <w:sz w:val="20"/>
                <w:szCs w:val="20"/>
              </w:rPr>
            </w:pPr>
          </w:p>
        </w:tc>
        <w:tc>
          <w:tcPr>
            <w:tcW w:w="3330" w:type="dxa"/>
            <w:vAlign w:val="center"/>
          </w:tcPr>
          <w:p>
            <w:pPr>
              <w:spacing w:after="160"/>
              <w:jc w:val="center"/>
              <w:rPr>
                <w:rFonts w:hAnsi="宋体"/>
                <w:sz w:val="20"/>
                <w:szCs w:val="20"/>
              </w:rPr>
            </w:pPr>
          </w:p>
        </w:tc>
        <w:tc>
          <w:tcPr>
            <w:tcW w:w="3135" w:type="dxa"/>
            <w:vAlign w:val="center"/>
          </w:tcPr>
          <w:p>
            <w:pPr>
              <w:spacing w:after="160"/>
              <w:rPr>
                <w:rFonts w:hAnsi="宋体"/>
                <w:sz w:val="20"/>
                <w:szCs w:val="20"/>
              </w:rPr>
            </w:pPr>
            <w:r>
              <w:rPr>
                <w:rFonts w:hAnsi="宋体"/>
                <w:sz w:val="20"/>
                <w:szCs w:val="20"/>
              </w:rPr>
              <w:t>□广告 □介绍 □慕名</w:t>
            </w:r>
            <w:r>
              <w:rPr>
                <w:rFonts w:hint="eastAsia" w:hAnsi="宋体"/>
                <w:sz w:val="20"/>
                <w:szCs w:val="20"/>
              </w:rPr>
              <w:t xml:space="preserve"> </w:t>
            </w:r>
            <w:r>
              <w:rPr>
                <w:rFonts w:hAnsi="宋体"/>
                <w:sz w:val="20"/>
                <w:szCs w:val="20"/>
              </w:rPr>
              <w:t>□其他</w:t>
            </w:r>
          </w:p>
        </w:tc>
        <w:tc>
          <w:tcPr>
            <w:tcW w:w="1425" w:type="dxa"/>
            <w:vAlign w:val="center"/>
          </w:tcPr>
          <w:p>
            <w:pPr>
              <w:spacing w:after="160"/>
              <w:jc w:val="center"/>
              <w:rPr>
                <w:rFonts w:hAnsi="宋体"/>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trPr>
        <w:tc>
          <w:tcPr>
            <w:tcW w:w="690" w:type="dxa"/>
            <w:vAlign w:val="center"/>
          </w:tcPr>
          <w:p>
            <w:pPr>
              <w:spacing w:after="160"/>
              <w:jc w:val="center"/>
              <w:rPr>
                <w:rFonts w:hAnsi="宋体"/>
                <w:sz w:val="20"/>
                <w:szCs w:val="20"/>
              </w:rPr>
            </w:pPr>
            <w:r>
              <w:rPr>
                <w:rFonts w:hAnsi="宋体"/>
                <w:sz w:val="20"/>
                <w:szCs w:val="20"/>
              </w:rPr>
              <w:t>4</w:t>
            </w:r>
          </w:p>
        </w:tc>
        <w:tc>
          <w:tcPr>
            <w:tcW w:w="1020" w:type="dxa"/>
            <w:vAlign w:val="center"/>
          </w:tcPr>
          <w:p>
            <w:pPr>
              <w:spacing w:after="160"/>
              <w:jc w:val="center"/>
              <w:rPr>
                <w:rFonts w:hAnsi="宋体"/>
                <w:sz w:val="20"/>
                <w:szCs w:val="20"/>
              </w:rPr>
            </w:pPr>
          </w:p>
        </w:tc>
        <w:tc>
          <w:tcPr>
            <w:tcW w:w="825" w:type="dxa"/>
            <w:vAlign w:val="center"/>
          </w:tcPr>
          <w:p>
            <w:pPr>
              <w:spacing w:after="160"/>
              <w:jc w:val="center"/>
              <w:rPr>
                <w:rFonts w:hAnsi="宋体"/>
                <w:sz w:val="20"/>
                <w:szCs w:val="20"/>
              </w:rPr>
            </w:pPr>
          </w:p>
        </w:tc>
        <w:tc>
          <w:tcPr>
            <w:tcW w:w="765" w:type="dxa"/>
            <w:vAlign w:val="center"/>
          </w:tcPr>
          <w:p>
            <w:pPr>
              <w:spacing w:after="160"/>
              <w:jc w:val="center"/>
              <w:rPr>
                <w:rFonts w:hAnsi="宋体"/>
                <w:sz w:val="20"/>
                <w:szCs w:val="20"/>
              </w:rPr>
            </w:pPr>
          </w:p>
        </w:tc>
        <w:tc>
          <w:tcPr>
            <w:tcW w:w="1620" w:type="dxa"/>
            <w:vAlign w:val="center"/>
          </w:tcPr>
          <w:p>
            <w:pPr>
              <w:spacing w:after="160"/>
              <w:jc w:val="center"/>
              <w:rPr>
                <w:rFonts w:hAnsi="宋体"/>
                <w:sz w:val="20"/>
                <w:szCs w:val="20"/>
              </w:rPr>
            </w:pPr>
          </w:p>
        </w:tc>
        <w:tc>
          <w:tcPr>
            <w:tcW w:w="1230" w:type="dxa"/>
            <w:vAlign w:val="center"/>
          </w:tcPr>
          <w:p>
            <w:pPr>
              <w:spacing w:after="160"/>
              <w:jc w:val="center"/>
              <w:rPr>
                <w:rFonts w:hAnsi="宋体"/>
                <w:sz w:val="20"/>
                <w:szCs w:val="20"/>
              </w:rPr>
            </w:pPr>
          </w:p>
        </w:tc>
        <w:tc>
          <w:tcPr>
            <w:tcW w:w="1275" w:type="dxa"/>
            <w:vAlign w:val="center"/>
          </w:tcPr>
          <w:p>
            <w:pPr>
              <w:spacing w:after="160"/>
              <w:jc w:val="center"/>
              <w:rPr>
                <w:rFonts w:hAnsi="宋体"/>
                <w:sz w:val="20"/>
                <w:szCs w:val="20"/>
              </w:rPr>
            </w:pPr>
          </w:p>
        </w:tc>
        <w:tc>
          <w:tcPr>
            <w:tcW w:w="3330" w:type="dxa"/>
            <w:vAlign w:val="center"/>
          </w:tcPr>
          <w:p>
            <w:pPr>
              <w:spacing w:after="160"/>
              <w:jc w:val="center"/>
              <w:rPr>
                <w:rFonts w:hAnsi="宋体"/>
                <w:sz w:val="20"/>
                <w:szCs w:val="20"/>
              </w:rPr>
            </w:pPr>
          </w:p>
        </w:tc>
        <w:tc>
          <w:tcPr>
            <w:tcW w:w="3135" w:type="dxa"/>
            <w:vAlign w:val="center"/>
          </w:tcPr>
          <w:p>
            <w:pPr>
              <w:spacing w:after="160"/>
              <w:rPr>
                <w:rFonts w:hAnsi="宋体"/>
                <w:sz w:val="20"/>
                <w:szCs w:val="20"/>
              </w:rPr>
            </w:pPr>
            <w:r>
              <w:rPr>
                <w:rFonts w:hAnsi="宋体"/>
                <w:sz w:val="20"/>
                <w:szCs w:val="20"/>
              </w:rPr>
              <w:t>□广告 □介绍 □慕名</w:t>
            </w:r>
            <w:r>
              <w:rPr>
                <w:rFonts w:hint="eastAsia" w:hAnsi="宋体"/>
                <w:sz w:val="20"/>
                <w:szCs w:val="20"/>
              </w:rPr>
              <w:t xml:space="preserve"> </w:t>
            </w:r>
            <w:r>
              <w:rPr>
                <w:rFonts w:hAnsi="宋体"/>
                <w:sz w:val="20"/>
                <w:szCs w:val="20"/>
              </w:rPr>
              <w:t>□其他</w:t>
            </w:r>
          </w:p>
        </w:tc>
        <w:tc>
          <w:tcPr>
            <w:tcW w:w="1425" w:type="dxa"/>
            <w:vAlign w:val="center"/>
          </w:tcPr>
          <w:p>
            <w:pPr>
              <w:spacing w:after="160"/>
              <w:jc w:val="center"/>
              <w:rPr>
                <w:rFonts w:hAnsi="宋体"/>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trPr>
        <w:tc>
          <w:tcPr>
            <w:tcW w:w="690" w:type="dxa"/>
            <w:vAlign w:val="center"/>
          </w:tcPr>
          <w:p>
            <w:pPr>
              <w:spacing w:after="160"/>
              <w:jc w:val="center"/>
              <w:rPr>
                <w:rFonts w:hAnsi="宋体"/>
                <w:sz w:val="20"/>
                <w:szCs w:val="20"/>
              </w:rPr>
            </w:pPr>
            <w:r>
              <w:rPr>
                <w:rFonts w:hAnsi="宋体"/>
                <w:sz w:val="20"/>
                <w:szCs w:val="20"/>
              </w:rPr>
              <w:t>5</w:t>
            </w:r>
          </w:p>
        </w:tc>
        <w:tc>
          <w:tcPr>
            <w:tcW w:w="1020" w:type="dxa"/>
            <w:vAlign w:val="center"/>
          </w:tcPr>
          <w:p>
            <w:pPr>
              <w:spacing w:after="160"/>
              <w:jc w:val="center"/>
              <w:rPr>
                <w:rFonts w:hAnsi="宋体"/>
                <w:sz w:val="20"/>
                <w:szCs w:val="20"/>
              </w:rPr>
            </w:pPr>
          </w:p>
        </w:tc>
        <w:tc>
          <w:tcPr>
            <w:tcW w:w="825" w:type="dxa"/>
            <w:vAlign w:val="center"/>
          </w:tcPr>
          <w:p>
            <w:pPr>
              <w:spacing w:after="160"/>
              <w:jc w:val="center"/>
              <w:rPr>
                <w:rFonts w:hAnsi="宋体"/>
                <w:sz w:val="20"/>
                <w:szCs w:val="20"/>
              </w:rPr>
            </w:pPr>
          </w:p>
        </w:tc>
        <w:tc>
          <w:tcPr>
            <w:tcW w:w="765" w:type="dxa"/>
            <w:vAlign w:val="center"/>
          </w:tcPr>
          <w:p>
            <w:pPr>
              <w:spacing w:after="160"/>
              <w:jc w:val="center"/>
              <w:rPr>
                <w:rFonts w:hAnsi="宋体"/>
                <w:sz w:val="20"/>
                <w:szCs w:val="20"/>
              </w:rPr>
            </w:pPr>
          </w:p>
        </w:tc>
        <w:tc>
          <w:tcPr>
            <w:tcW w:w="1620" w:type="dxa"/>
            <w:vAlign w:val="center"/>
          </w:tcPr>
          <w:p>
            <w:pPr>
              <w:spacing w:after="160"/>
              <w:jc w:val="center"/>
              <w:rPr>
                <w:rFonts w:hAnsi="宋体"/>
                <w:sz w:val="20"/>
                <w:szCs w:val="20"/>
              </w:rPr>
            </w:pPr>
          </w:p>
        </w:tc>
        <w:tc>
          <w:tcPr>
            <w:tcW w:w="1230" w:type="dxa"/>
            <w:vAlign w:val="center"/>
          </w:tcPr>
          <w:p>
            <w:pPr>
              <w:spacing w:after="160"/>
              <w:jc w:val="center"/>
              <w:rPr>
                <w:rFonts w:hAnsi="宋体"/>
                <w:sz w:val="20"/>
                <w:szCs w:val="20"/>
              </w:rPr>
            </w:pPr>
          </w:p>
        </w:tc>
        <w:tc>
          <w:tcPr>
            <w:tcW w:w="1275" w:type="dxa"/>
            <w:vAlign w:val="center"/>
          </w:tcPr>
          <w:p>
            <w:pPr>
              <w:spacing w:after="160"/>
              <w:jc w:val="center"/>
              <w:rPr>
                <w:rFonts w:hAnsi="宋体"/>
                <w:sz w:val="20"/>
                <w:szCs w:val="20"/>
              </w:rPr>
            </w:pPr>
          </w:p>
        </w:tc>
        <w:tc>
          <w:tcPr>
            <w:tcW w:w="3330" w:type="dxa"/>
            <w:vAlign w:val="center"/>
          </w:tcPr>
          <w:p>
            <w:pPr>
              <w:spacing w:after="160"/>
              <w:jc w:val="center"/>
              <w:rPr>
                <w:rFonts w:hAnsi="宋体"/>
                <w:sz w:val="20"/>
                <w:szCs w:val="20"/>
              </w:rPr>
            </w:pPr>
          </w:p>
        </w:tc>
        <w:tc>
          <w:tcPr>
            <w:tcW w:w="3135" w:type="dxa"/>
            <w:vAlign w:val="center"/>
          </w:tcPr>
          <w:p>
            <w:pPr>
              <w:spacing w:after="160"/>
              <w:rPr>
                <w:rFonts w:hAnsi="宋体"/>
                <w:sz w:val="20"/>
                <w:szCs w:val="20"/>
              </w:rPr>
            </w:pPr>
            <w:r>
              <w:rPr>
                <w:rFonts w:hAnsi="宋体"/>
                <w:sz w:val="20"/>
                <w:szCs w:val="20"/>
              </w:rPr>
              <w:t>□广告 □介绍 □慕名</w:t>
            </w:r>
            <w:r>
              <w:rPr>
                <w:rFonts w:hint="eastAsia" w:hAnsi="宋体"/>
                <w:sz w:val="20"/>
                <w:szCs w:val="20"/>
              </w:rPr>
              <w:t xml:space="preserve"> </w:t>
            </w:r>
            <w:r>
              <w:rPr>
                <w:rFonts w:hAnsi="宋体"/>
                <w:sz w:val="20"/>
                <w:szCs w:val="20"/>
              </w:rPr>
              <w:t>□其他</w:t>
            </w:r>
          </w:p>
        </w:tc>
        <w:tc>
          <w:tcPr>
            <w:tcW w:w="1425" w:type="dxa"/>
            <w:vAlign w:val="center"/>
          </w:tcPr>
          <w:p>
            <w:pPr>
              <w:spacing w:after="160"/>
              <w:jc w:val="center"/>
              <w:rPr>
                <w:rFonts w:hAnsi="宋体"/>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trPr>
        <w:tc>
          <w:tcPr>
            <w:tcW w:w="690" w:type="dxa"/>
            <w:vAlign w:val="center"/>
          </w:tcPr>
          <w:p>
            <w:pPr>
              <w:spacing w:after="160"/>
              <w:jc w:val="center"/>
              <w:rPr>
                <w:rFonts w:hAnsi="宋体"/>
                <w:sz w:val="20"/>
                <w:szCs w:val="20"/>
              </w:rPr>
            </w:pPr>
            <w:r>
              <w:rPr>
                <w:rFonts w:hAnsi="宋体"/>
                <w:sz w:val="20"/>
                <w:szCs w:val="20"/>
              </w:rPr>
              <w:t>6</w:t>
            </w:r>
          </w:p>
        </w:tc>
        <w:tc>
          <w:tcPr>
            <w:tcW w:w="1020" w:type="dxa"/>
            <w:vAlign w:val="center"/>
          </w:tcPr>
          <w:p>
            <w:pPr>
              <w:spacing w:after="160"/>
              <w:jc w:val="center"/>
              <w:rPr>
                <w:rFonts w:hAnsi="宋体"/>
                <w:sz w:val="20"/>
                <w:szCs w:val="20"/>
              </w:rPr>
            </w:pPr>
          </w:p>
        </w:tc>
        <w:tc>
          <w:tcPr>
            <w:tcW w:w="825" w:type="dxa"/>
            <w:vAlign w:val="center"/>
          </w:tcPr>
          <w:p>
            <w:pPr>
              <w:spacing w:after="160"/>
              <w:jc w:val="center"/>
              <w:rPr>
                <w:rFonts w:hAnsi="宋体"/>
                <w:sz w:val="20"/>
                <w:szCs w:val="20"/>
              </w:rPr>
            </w:pPr>
          </w:p>
        </w:tc>
        <w:tc>
          <w:tcPr>
            <w:tcW w:w="765" w:type="dxa"/>
            <w:vAlign w:val="center"/>
          </w:tcPr>
          <w:p>
            <w:pPr>
              <w:spacing w:after="160"/>
              <w:jc w:val="center"/>
              <w:rPr>
                <w:rFonts w:hAnsi="宋体"/>
                <w:sz w:val="20"/>
                <w:szCs w:val="20"/>
              </w:rPr>
            </w:pPr>
          </w:p>
        </w:tc>
        <w:tc>
          <w:tcPr>
            <w:tcW w:w="1620" w:type="dxa"/>
            <w:vAlign w:val="center"/>
          </w:tcPr>
          <w:p>
            <w:pPr>
              <w:spacing w:after="160"/>
              <w:jc w:val="center"/>
              <w:rPr>
                <w:rFonts w:hAnsi="宋体"/>
                <w:sz w:val="20"/>
                <w:szCs w:val="20"/>
              </w:rPr>
            </w:pPr>
          </w:p>
        </w:tc>
        <w:tc>
          <w:tcPr>
            <w:tcW w:w="1230" w:type="dxa"/>
            <w:vAlign w:val="center"/>
          </w:tcPr>
          <w:p>
            <w:pPr>
              <w:spacing w:after="160"/>
              <w:jc w:val="center"/>
              <w:rPr>
                <w:rFonts w:hAnsi="宋体"/>
                <w:sz w:val="20"/>
                <w:szCs w:val="20"/>
              </w:rPr>
            </w:pPr>
          </w:p>
        </w:tc>
        <w:tc>
          <w:tcPr>
            <w:tcW w:w="1275" w:type="dxa"/>
            <w:vAlign w:val="center"/>
          </w:tcPr>
          <w:p>
            <w:pPr>
              <w:spacing w:after="160"/>
              <w:jc w:val="center"/>
              <w:rPr>
                <w:rFonts w:hAnsi="宋体"/>
                <w:sz w:val="20"/>
                <w:szCs w:val="20"/>
              </w:rPr>
            </w:pPr>
          </w:p>
        </w:tc>
        <w:tc>
          <w:tcPr>
            <w:tcW w:w="3330" w:type="dxa"/>
            <w:vAlign w:val="center"/>
          </w:tcPr>
          <w:p>
            <w:pPr>
              <w:spacing w:after="160"/>
              <w:jc w:val="center"/>
              <w:rPr>
                <w:rFonts w:hAnsi="宋体"/>
                <w:sz w:val="20"/>
                <w:szCs w:val="20"/>
              </w:rPr>
            </w:pPr>
          </w:p>
        </w:tc>
        <w:tc>
          <w:tcPr>
            <w:tcW w:w="3135" w:type="dxa"/>
            <w:vAlign w:val="center"/>
          </w:tcPr>
          <w:p>
            <w:pPr>
              <w:spacing w:after="160"/>
              <w:rPr>
                <w:rFonts w:hAnsi="宋体"/>
                <w:sz w:val="20"/>
                <w:szCs w:val="20"/>
              </w:rPr>
            </w:pPr>
            <w:r>
              <w:rPr>
                <w:rFonts w:hAnsi="宋体"/>
                <w:sz w:val="20"/>
                <w:szCs w:val="20"/>
              </w:rPr>
              <w:t>□广告 □介绍 □慕名</w:t>
            </w:r>
            <w:r>
              <w:rPr>
                <w:rFonts w:hint="eastAsia" w:hAnsi="宋体"/>
                <w:sz w:val="20"/>
                <w:szCs w:val="20"/>
              </w:rPr>
              <w:t xml:space="preserve"> </w:t>
            </w:r>
            <w:r>
              <w:rPr>
                <w:rFonts w:hAnsi="宋体"/>
                <w:sz w:val="20"/>
                <w:szCs w:val="20"/>
              </w:rPr>
              <w:t>□其他</w:t>
            </w:r>
          </w:p>
        </w:tc>
        <w:tc>
          <w:tcPr>
            <w:tcW w:w="1425" w:type="dxa"/>
            <w:vAlign w:val="center"/>
          </w:tcPr>
          <w:p>
            <w:pPr>
              <w:spacing w:after="160"/>
              <w:jc w:val="center"/>
              <w:rPr>
                <w:rFonts w:hAnsi="宋体"/>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trPr>
        <w:tc>
          <w:tcPr>
            <w:tcW w:w="690" w:type="dxa"/>
            <w:vAlign w:val="center"/>
          </w:tcPr>
          <w:p>
            <w:pPr>
              <w:spacing w:after="160"/>
              <w:jc w:val="center"/>
              <w:rPr>
                <w:rFonts w:hAnsi="宋体"/>
                <w:sz w:val="20"/>
                <w:szCs w:val="20"/>
              </w:rPr>
            </w:pPr>
            <w:r>
              <w:rPr>
                <w:rFonts w:hAnsi="宋体"/>
                <w:sz w:val="20"/>
                <w:szCs w:val="20"/>
              </w:rPr>
              <w:t>7</w:t>
            </w:r>
          </w:p>
        </w:tc>
        <w:tc>
          <w:tcPr>
            <w:tcW w:w="1020" w:type="dxa"/>
            <w:vAlign w:val="center"/>
          </w:tcPr>
          <w:p>
            <w:pPr>
              <w:spacing w:after="160"/>
              <w:jc w:val="center"/>
              <w:rPr>
                <w:rFonts w:hAnsi="宋体"/>
                <w:sz w:val="20"/>
                <w:szCs w:val="20"/>
              </w:rPr>
            </w:pPr>
          </w:p>
        </w:tc>
        <w:tc>
          <w:tcPr>
            <w:tcW w:w="825" w:type="dxa"/>
            <w:vAlign w:val="center"/>
          </w:tcPr>
          <w:p>
            <w:pPr>
              <w:spacing w:after="160"/>
              <w:jc w:val="center"/>
              <w:rPr>
                <w:rFonts w:hAnsi="宋体"/>
                <w:sz w:val="20"/>
                <w:szCs w:val="20"/>
              </w:rPr>
            </w:pPr>
          </w:p>
        </w:tc>
        <w:tc>
          <w:tcPr>
            <w:tcW w:w="765" w:type="dxa"/>
            <w:vAlign w:val="center"/>
          </w:tcPr>
          <w:p>
            <w:pPr>
              <w:spacing w:after="160"/>
              <w:jc w:val="center"/>
              <w:rPr>
                <w:rFonts w:hAnsi="宋体"/>
                <w:sz w:val="20"/>
                <w:szCs w:val="20"/>
              </w:rPr>
            </w:pPr>
          </w:p>
        </w:tc>
        <w:tc>
          <w:tcPr>
            <w:tcW w:w="1620" w:type="dxa"/>
            <w:vAlign w:val="center"/>
          </w:tcPr>
          <w:p>
            <w:pPr>
              <w:spacing w:after="160"/>
              <w:jc w:val="center"/>
              <w:rPr>
                <w:rFonts w:hAnsi="宋体"/>
                <w:sz w:val="20"/>
                <w:szCs w:val="20"/>
              </w:rPr>
            </w:pPr>
          </w:p>
        </w:tc>
        <w:tc>
          <w:tcPr>
            <w:tcW w:w="1230" w:type="dxa"/>
            <w:vAlign w:val="center"/>
          </w:tcPr>
          <w:p>
            <w:pPr>
              <w:spacing w:after="160"/>
              <w:jc w:val="center"/>
              <w:rPr>
                <w:rFonts w:hAnsi="宋体"/>
                <w:sz w:val="20"/>
                <w:szCs w:val="20"/>
              </w:rPr>
            </w:pPr>
          </w:p>
        </w:tc>
        <w:tc>
          <w:tcPr>
            <w:tcW w:w="1275" w:type="dxa"/>
            <w:vAlign w:val="center"/>
          </w:tcPr>
          <w:p>
            <w:pPr>
              <w:spacing w:after="160"/>
              <w:jc w:val="center"/>
              <w:rPr>
                <w:rFonts w:hAnsi="宋体"/>
                <w:sz w:val="20"/>
                <w:szCs w:val="20"/>
              </w:rPr>
            </w:pPr>
          </w:p>
        </w:tc>
        <w:tc>
          <w:tcPr>
            <w:tcW w:w="3330" w:type="dxa"/>
            <w:vAlign w:val="center"/>
          </w:tcPr>
          <w:p>
            <w:pPr>
              <w:spacing w:after="160"/>
              <w:jc w:val="center"/>
              <w:rPr>
                <w:rFonts w:hAnsi="宋体"/>
                <w:sz w:val="20"/>
                <w:szCs w:val="20"/>
              </w:rPr>
            </w:pPr>
          </w:p>
        </w:tc>
        <w:tc>
          <w:tcPr>
            <w:tcW w:w="3135" w:type="dxa"/>
            <w:vAlign w:val="center"/>
          </w:tcPr>
          <w:p>
            <w:pPr>
              <w:spacing w:after="160"/>
              <w:rPr>
                <w:rFonts w:hAnsi="宋体"/>
                <w:sz w:val="20"/>
                <w:szCs w:val="20"/>
              </w:rPr>
            </w:pPr>
            <w:r>
              <w:rPr>
                <w:rFonts w:hAnsi="宋体"/>
                <w:sz w:val="20"/>
                <w:szCs w:val="20"/>
              </w:rPr>
              <w:t>□广告 □介绍 □慕名</w:t>
            </w:r>
            <w:r>
              <w:rPr>
                <w:rFonts w:hint="eastAsia" w:hAnsi="宋体"/>
                <w:sz w:val="20"/>
                <w:szCs w:val="20"/>
              </w:rPr>
              <w:t xml:space="preserve"> </w:t>
            </w:r>
            <w:r>
              <w:rPr>
                <w:rFonts w:hAnsi="宋体"/>
                <w:sz w:val="20"/>
                <w:szCs w:val="20"/>
              </w:rPr>
              <w:t>□其他</w:t>
            </w:r>
          </w:p>
        </w:tc>
        <w:tc>
          <w:tcPr>
            <w:tcW w:w="1425" w:type="dxa"/>
            <w:vAlign w:val="center"/>
          </w:tcPr>
          <w:p>
            <w:pPr>
              <w:spacing w:after="160"/>
              <w:jc w:val="center"/>
              <w:rPr>
                <w:rFonts w:hAnsi="宋体"/>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trPr>
        <w:tc>
          <w:tcPr>
            <w:tcW w:w="690" w:type="dxa"/>
            <w:vAlign w:val="center"/>
          </w:tcPr>
          <w:p>
            <w:pPr>
              <w:spacing w:after="160"/>
              <w:jc w:val="center"/>
              <w:rPr>
                <w:rFonts w:hAnsi="宋体"/>
                <w:sz w:val="20"/>
                <w:szCs w:val="20"/>
              </w:rPr>
            </w:pPr>
            <w:r>
              <w:rPr>
                <w:rFonts w:hAnsi="宋体"/>
                <w:sz w:val="20"/>
                <w:szCs w:val="20"/>
              </w:rPr>
              <w:t>8</w:t>
            </w:r>
          </w:p>
        </w:tc>
        <w:tc>
          <w:tcPr>
            <w:tcW w:w="1020" w:type="dxa"/>
            <w:vAlign w:val="center"/>
          </w:tcPr>
          <w:p>
            <w:pPr>
              <w:spacing w:after="160"/>
              <w:jc w:val="center"/>
              <w:rPr>
                <w:rFonts w:hAnsi="宋体"/>
                <w:sz w:val="20"/>
                <w:szCs w:val="20"/>
              </w:rPr>
            </w:pPr>
          </w:p>
        </w:tc>
        <w:tc>
          <w:tcPr>
            <w:tcW w:w="825" w:type="dxa"/>
            <w:vAlign w:val="center"/>
          </w:tcPr>
          <w:p>
            <w:pPr>
              <w:spacing w:after="160"/>
              <w:jc w:val="center"/>
              <w:rPr>
                <w:rFonts w:hAnsi="宋体"/>
                <w:sz w:val="20"/>
                <w:szCs w:val="20"/>
              </w:rPr>
            </w:pPr>
          </w:p>
        </w:tc>
        <w:tc>
          <w:tcPr>
            <w:tcW w:w="765" w:type="dxa"/>
            <w:vAlign w:val="center"/>
          </w:tcPr>
          <w:p>
            <w:pPr>
              <w:spacing w:after="160"/>
              <w:jc w:val="center"/>
              <w:rPr>
                <w:rFonts w:hAnsi="宋体"/>
                <w:sz w:val="20"/>
                <w:szCs w:val="20"/>
              </w:rPr>
            </w:pPr>
          </w:p>
        </w:tc>
        <w:tc>
          <w:tcPr>
            <w:tcW w:w="1620" w:type="dxa"/>
            <w:vAlign w:val="center"/>
          </w:tcPr>
          <w:p>
            <w:pPr>
              <w:spacing w:after="160"/>
              <w:jc w:val="center"/>
              <w:rPr>
                <w:rFonts w:hAnsi="宋体"/>
                <w:sz w:val="20"/>
                <w:szCs w:val="20"/>
              </w:rPr>
            </w:pPr>
          </w:p>
        </w:tc>
        <w:tc>
          <w:tcPr>
            <w:tcW w:w="1230" w:type="dxa"/>
            <w:vAlign w:val="center"/>
          </w:tcPr>
          <w:p>
            <w:pPr>
              <w:spacing w:after="160"/>
              <w:jc w:val="center"/>
              <w:rPr>
                <w:rFonts w:hAnsi="宋体"/>
                <w:sz w:val="20"/>
                <w:szCs w:val="20"/>
              </w:rPr>
            </w:pPr>
          </w:p>
        </w:tc>
        <w:tc>
          <w:tcPr>
            <w:tcW w:w="1275" w:type="dxa"/>
            <w:vAlign w:val="center"/>
          </w:tcPr>
          <w:p>
            <w:pPr>
              <w:spacing w:after="160"/>
              <w:jc w:val="center"/>
              <w:rPr>
                <w:rFonts w:hAnsi="宋体"/>
                <w:sz w:val="20"/>
                <w:szCs w:val="20"/>
              </w:rPr>
            </w:pPr>
          </w:p>
        </w:tc>
        <w:tc>
          <w:tcPr>
            <w:tcW w:w="3330" w:type="dxa"/>
            <w:vAlign w:val="center"/>
          </w:tcPr>
          <w:p>
            <w:pPr>
              <w:spacing w:after="160"/>
              <w:jc w:val="center"/>
              <w:rPr>
                <w:rFonts w:hAnsi="宋体"/>
                <w:sz w:val="20"/>
                <w:szCs w:val="20"/>
              </w:rPr>
            </w:pPr>
          </w:p>
        </w:tc>
        <w:tc>
          <w:tcPr>
            <w:tcW w:w="3135" w:type="dxa"/>
            <w:vAlign w:val="center"/>
          </w:tcPr>
          <w:p>
            <w:pPr>
              <w:spacing w:after="160"/>
              <w:rPr>
                <w:rFonts w:hAnsi="宋体"/>
                <w:sz w:val="20"/>
                <w:szCs w:val="20"/>
              </w:rPr>
            </w:pPr>
            <w:r>
              <w:rPr>
                <w:rFonts w:hAnsi="宋体"/>
                <w:sz w:val="20"/>
                <w:szCs w:val="20"/>
              </w:rPr>
              <w:t>□广告 □介绍 □慕名</w:t>
            </w:r>
            <w:r>
              <w:rPr>
                <w:rFonts w:hint="eastAsia" w:hAnsi="宋体"/>
                <w:sz w:val="20"/>
                <w:szCs w:val="20"/>
              </w:rPr>
              <w:t xml:space="preserve"> </w:t>
            </w:r>
            <w:r>
              <w:rPr>
                <w:rFonts w:hAnsi="宋体"/>
                <w:sz w:val="20"/>
                <w:szCs w:val="20"/>
              </w:rPr>
              <w:t>□其他</w:t>
            </w:r>
          </w:p>
        </w:tc>
        <w:tc>
          <w:tcPr>
            <w:tcW w:w="1425" w:type="dxa"/>
            <w:vAlign w:val="center"/>
          </w:tcPr>
          <w:p>
            <w:pPr>
              <w:spacing w:after="160"/>
              <w:jc w:val="center"/>
              <w:rPr>
                <w:rFonts w:hAnsi="宋体"/>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 w:hRule="atLeast"/>
        </w:trPr>
        <w:tc>
          <w:tcPr>
            <w:tcW w:w="690" w:type="dxa"/>
            <w:vAlign w:val="center"/>
          </w:tcPr>
          <w:p>
            <w:pPr>
              <w:spacing w:after="160"/>
              <w:jc w:val="center"/>
              <w:rPr>
                <w:rFonts w:hAnsi="宋体"/>
                <w:sz w:val="20"/>
                <w:szCs w:val="20"/>
              </w:rPr>
            </w:pPr>
            <w:r>
              <w:rPr>
                <w:rFonts w:hAnsi="宋体"/>
                <w:sz w:val="20"/>
                <w:szCs w:val="20"/>
              </w:rPr>
              <w:t>9</w:t>
            </w:r>
          </w:p>
        </w:tc>
        <w:tc>
          <w:tcPr>
            <w:tcW w:w="1020" w:type="dxa"/>
            <w:vAlign w:val="center"/>
          </w:tcPr>
          <w:p>
            <w:pPr>
              <w:spacing w:after="160"/>
              <w:jc w:val="center"/>
              <w:rPr>
                <w:rFonts w:hAnsi="宋体"/>
                <w:sz w:val="20"/>
                <w:szCs w:val="20"/>
              </w:rPr>
            </w:pPr>
          </w:p>
        </w:tc>
        <w:tc>
          <w:tcPr>
            <w:tcW w:w="825" w:type="dxa"/>
            <w:vAlign w:val="center"/>
          </w:tcPr>
          <w:p>
            <w:pPr>
              <w:spacing w:after="160"/>
              <w:jc w:val="center"/>
              <w:rPr>
                <w:rFonts w:hAnsi="宋体"/>
                <w:sz w:val="20"/>
                <w:szCs w:val="20"/>
              </w:rPr>
            </w:pPr>
          </w:p>
        </w:tc>
        <w:tc>
          <w:tcPr>
            <w:tcW w:w="765" w:type="dxa"/>
            <w:vAlign w:val="center"/>
          </w:tcPr>
          <w:p>
            <w:pPr>
              <w:spacing w:after="160"/>
              <w:jc w:val="center"/>
              <w:rPr>
                <w:rFonts w:hAnsi="宋体"/>
                <w:sz w:val="20"/>
                <w:szCs w:val="20"/>
              </w:rPr>
            </w:pPr>
          </w:p>
        </w:tc>
        <w:tc>
          <w:tcPr>
            <w:tcW w:w="1620" w:type="dxa"/>
            <w:vAlign w:val="center"/>
          </w:tcPr>
          <w:p>
            <w:pPr>
              <w:spacing w:after="160"/>
              <w:jc w:val="center"/>
              <w:rPr>
                <w:rFonts w:hAnsi="宋体"/>
                <w:sz w:val="20"/>
                <w:szCs w:val="20"/>
              </w:rPr>
            </w:pPr>
          </w:p>
        </w:tc>
        <w:tc>
          <w:tcPr>
            <w:tcW w:w="1230" w:type="dxa"/>
            <w:vAlign w:val="center"/>
          </w:tcPr>
          <w:p>
            <w:pPr>
              <w:spacing w:after="160"/>
              <w:jc w:val="center"/>
              <w:rPr>
                <w:rFonts w:hAnsi="宋体"/>
                <w:sz w:val="20"/>
                <w:szCs w:val="20"/>
              </w:rPr>
            </w:pPr>
          </w:p>
        </w:tc>
        <w:tc>
          <w:tcPr>
            <w:tcW w:w="1275" w:type="dxa"/>
            <w:vAlign w:val="center"/>
          </w:tcPr>
          <w:p>
            <w:pPr>
              <w:spacing w:after="160"/>
              <w:jc w:val="center"/>
              <w:rPr>
                <w:rFonts w:hAnsi="宋体"/>
                <w:sz w:val="20"/>
                <w:szCs w:val="20"/>
              </w:rPr>
            </w:pPr>
          </w:p>
        </w:tc>
        <w:tc>
          <w:tcPr>
            <w:tcW w:w="3330" w:type="dxa"/>
            <w:vAlign w:val="center"/>
          </w:tcPr>
          <w:p>
            <w:pPr>
              <w:spacing w:after="160"/>
              <w:jc w:val="center"/>
              <w:rPr>
                <w:rFonts w:hAnsi="宋体"/>
                <w:sz w:val="20"/>
                <w:szCs w:val="20"/>
              </w:rPr>
            </w:pPr>
          </w:p>
        </w:tc>
        <w:tc>
          <w:tcPr>
            <w:tcW w:w="3135" w:type="dxa"/>
            <w:vAlign w:val="center"/>
          </w:tcPr>
          <w:p>
            <w:pPr>
              <w:spacing w:after="160"/>
              <w:rPr>
                <w:rFonts w:hAnsi="宋体"/>
                <w:sz w:val="20"/>
                <w:szCs w:val="20"/>
              </w:rPr>
            </w:pPr>
            <w:r>
              <w:rPr>
                <w:rFonts w:hAnsi="宋体"/>
                <w:sz w:val="20"/>
                <w:szCs w:val="20"/>
              </w:rPr>
              <w:t>□广告 □介绍 □慕名</w:t>
            </w:r>
            <w:r>
              <w:rPr>
                <w:rFonts w:hint="eastAsia" w:hAnsi="宋体"/>
                <w:sz w:val="20"/>
                <w:szCs w:val="20"/>
              </w:rPr>
              <w:t xml:space="preserve"> </w:t>
            </w:r>
            <w:r>
              <w:rPr>
                <w:rFonts w:hAnsi="宋体"/>
                <w:sz w:val="20"/>
                <w:szCs w:val="20"/>
              </w:rPr>
              <w:t>□其他</w:t>
            </w:r>
          </w:p>
        </w:tc>
        <w:tc>
          <w:tcPr>
            <w:tcW w:w="1425" w:type="dxa"/>
            <w:vAlign w:val="center"/>
          </w:tcPr>
          <w:p>
            <w:pPr>
              <w:spacing w:after="160"/>
              <w:jc w:val="center"/>
              <w:rPr>
                <w:rFonts w:hAnsi="宋体"/>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atLeast"/>
        </w:trPr>
        <w:tc>
          <w:tcPr>
            <w:tcW w:w="690" w:type="dxa"/>
            <w:vAlign w:val="center"/>
          </w:tcPr>
          <w:p>
            <w:pPr>
              <w:spacing w:after="160"/>
              <w:jc w:val="center"/>
              <w:rPr>
                <w:rFonts w:hAnsi="宋体"/>
                <w:sz w:val="20"/>
                <w:szCs w:val="20"/>
              </w:rPr>
            </w:pPr>
            <w:r>
              <w:rPr>
                <w:rFonts w:hAnsi="宋体"/>
                <w:sz w:val="20"/>
                <w:szCs w:val="20"/>
              </w:rPr>
              <w:t>10</w:t>
            </w:r>
          </w:p>
        </w:tc>
        <w:tc>
          <w:tcPr>
            <w:tcW w:w="1020" w:type="dxa"/>
            <w:vAlign w:val="center"/>
          </w:tcPr>
          <w:p>
            <w:pPr>
              <w:spacing w:after="160"/>
              <w:jc w:val="center"/>
              <w:rPr>
                <w:rFonts w:hAnsi="宋体"/>
                <w:sz w:val="20"/>
                <w:szCs w:val="20"/>
              </w:rPr>
            </w:pPr>
          </w:p>
        </w:tc>
        <w:tc>
          <w:tcPr>
            <w:tcW w:w="825" w:type="dxa"/>
            <w:vAlign w:val="center"/>
          </w:tcPr>
          <w:p>
            <w:pPr>
              <w:spacing w:after="160"/>
              <w:jc w:val="center"/>
              <w:rPr>
                <w:rFonts w:hAnsi="宋体"/>
                <w:sz w:val="20"/>
                <w:szCs w:val="20"/>
              </w:rPr>
            </w:pPr>
          </w:p>
        </w:tc>
        <w:tc>
          <w:tcPr>
            <w:tcW w:w="765" w:type="dxa"/>
            <w:vAlign w:val="center"/>
          </w:tcPr>
          <w:p>
            <w:pPr>
              <w:spacing w:after="160"/>
              <w:jc w:val="center"/>
              <w:rPr>
                <w:rFonts w:hAnsi="宋体"/>
                <w:sz w:val="20"/>
                <w:szCs w:val="20"/>
              </w:rPr>
            </w:pPr>
          </w:p>
        </w:tc>
        <w:tc>
          <w:tcPr>
            <w:tcW w:w="1620" w:type="dxa"/>
            <w:vAlign w:val="center"/>
          </w:tcPr>
          <w:p>
            <w:pPr>
              <w:spacing w:after="160"/>
              <w:jc w:val="center"/>
              <w:rPr>
                <w:rFonts w:hAnsi="宋体"/>
                <w:sz w:val="20"/>
                <w:szCs w:val="20"/>
              </w:rPr>
            </w:pPr>
          </w:p>
        </w:tc>
        <w:tc>
          <w:tcPr>
            <w:tcW w:w="1230" w:type="dxa"/>
            <w:vAlign w:val="center"/>
          </w:tcPr>
          <w:p>
            <w:pPr>
              <w:spacing w:after="160"/>
              <w:jc w:val="center"/>
              <w:rPr>
                <w:rFonts w:hAnsi="宋体"/>
                <w:sz w:val="20"/>
                <w:szCs w:val="20"/>
              </w:rPr>
            </w:pPr>
          </w:p>
        </w:tc>
        <w:tc>
          <w:tcPr>
            <w:tcW w:w="1275" w:type="dxa"/>
            <w:vAlign w:val="center"/>
          </w:tcPr>
          <w:p>
            <w:pPr>
              <w:spacing w:after="160"/>
              <w:jc w:val="center"/>
              <w:rPr>
                <w:rFonts w:hAnsi="宋体"/>
                <w:sz w:val="20"/>
                <w:szCs w:val="20"/>
              </w:rPr>
            </w:pPr>
          </w:p>
        </w:tc>
        <w:tc>
          <w:tcPr>
            <w:tcW w:w="3330" w:type="dxa"/>
            <w:vAlign w:val="center"/>
          </w:tcPr>
          <w:p>
            <w:pPr>
              <w:spacing w:after="160"/>
              <w:jc w:val="center"/>
              <w:rPr>
                <w:rFonts w:hAnsi="宋体"/>
                <w:sz w:val="20"/>
                <w:szCs w:val="20"/>
              </w:rPr>
            </w:pPr>
          </w:p>
        </w:tc>
        <w:tc>
          <w:tcPr>
            <w:tcW w:w="3135" w:type="dxa"/>
            <w:vAlign w:val="center"/>
          </w:tcPr>
          <w:p>
            <w:pPr>
              <w:spacing w:after="160"/>
              <w:rPr>
                <w:rFonts w:hAnsi="宋体"/>
                <w:sz w:val="20"/>
                <w:szCs w:val="20"/>
              </w:rPr>
            </w:pPr>
            <w:r>
              <w:rPr>
                <w:rFonts w:hAnsi="宋体"/>
                <w:sz w:val="20"/>
                <w:szCs w:val="20"/>
              </w:rPr>
              <w:t>□广告 □介绍 □慕名</w:t>
            </w:r>
            <w:r>
              <w:rPr>
                <w:rFonts w:hint="eastAsia" w:hAnsi="宋体"/>
                <w:sz w:val="20"/>
                <w:szCs w:val="20"/>
              </w:rPr>
              <w:t xml:space="preserve"> </w:t>
            </w:r>
            <w:r>
              <w:rPr>
                <w:rFonts w:hAnsi="宋体"/>
                <w:sz w:val="20"/>
                <w:szCs w:val="20"/>
              </w:rPr>
              <w:t>□其他</w:t>
            </w:r>
          </w:p>
        </w:tc>
        <w:tc>
          <w:tcPr>
            <w:tcW w:w="1425" w:type="dxa"/>
            <w:vAlign w:val="center"/>
          </w:tcPr>
          <w:p>
            <w:pPr>
              <w:spacing w:after="160"/>
              <w:jc w:val="center"/>
              <w:rPr>
                <w:rFonts w:hAnsi="宋体"/>
                <w:sz w:val="20"/>
                <w:szCs w:val="20"/>
              </w:rPr>
            </w:pPr>
          </w:p>
        </w:tc>
      </w:tr>
    </w:tbl>
    <w:p>
      <w:pPr>
        <w:spacing w:after="160"/>
        <w:rPr>
          <w:rFonts w:hAnsi="宋体"/>
          <w:sz w:val="22"/>
          <w:szCs w:val="22"/>
        </w:rPr>
        <w:sectPr>
          <w:pgSz w:w="16838" w:h="11906" w:orient="landscape"/>
          <w:pgMar w:top="1803" w:right="1440" w:bottom="1803" w:left="1440" w:header="851" w:footer="992" w:gutter="0"/>
          <w:pgNumType w:fmt="numberInDash"/>
          <w:cols w:space="0" w:num="1"/>
          <w:docGrid w:type="lines" w:linePitch="319" w:charSpace="0"/>
        </w:sectPr>
      </w:pPr>
    </w:p>
    <w:tbl>
      <w:tblPr>
        <w:tblStyle w:val="4"/>
        <w:tblW w:w="9485" w:type="dxa"/>
        <w:tblInd w:w="-7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26"/>
        <w:gridCol w:w="1131"/>
        <w:gridCol w:w="1919"/>
        <w:gridCol w:w="46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trPr>
        <w:tc>
          <w:tcPr>
            <w:tcW w:w="1826" w:type="dxa"/>
            <w:vMerge w:val="restart"/>
            <w:vAlign w:val="center"/>
          </w:tcPr>
          <w:p>
            <w:pPr>
              <w:spacing w:after="160"/>
              <w:jc w:val="center"/>
              <w:rPr>
                <w:rFonts w:hAnsi="宋体"/>
                <w:sz w:val="22"/>
                <w:szCs w:val="22"/>
              </w:rPr>
            </w:pPr>
            <w:r>
              <w:rPr>
                <w:rFonts w:hAnsi="宋体"/>
                <w:sz w:val="22"/>
                <w:szCs w:val="22"/>
              </w:rPr>
              <w:t>四、现场辨识中药申报表</w:t>
            </w:r>
          </w:p>
          <w:p>
            <w:pPr>
              <w:spacing w:after="160"/>
              <w:jc w:val="center"/>
              <w:rPr>
                <w:rFonts w:hAnsi="宋体"/>
                <w:sz w:val="22"/>
                <w:szCs w:val="22"/>
              </w:rPr>
            </w:pPr>
          </w:p>
          <w:p>
            <w:pPr>
              <w:spacing w:after="160"/>
              <w:jc w:val="center"/>
              <w:rPr>
                <w:rFonts w:hAnsi="宋体"/>
                <w:sz w:val="22"/>
                <w:szCs w:val="22"/>
              </w:rPr>
            </w:pPr>
          </w:p>
          <w:p>
            <w:pPr>
              <w:spacing w:after="160"/>
              <w:jc w:val="center"/>
              <w:rPr>
                <w:rFonts w:hAnsi="宋体"/>
                <w:sz w:val="22"/>
                <w:szCs w:val="22"/>
              </w:rPr>
            </w:pPr>
          </w:p>
          <w:p>
            <w:pPr>
              <w:spacing w:after="160"/>
              <w:jc w:val="center"/>
              <w:rPr>
                <w:rFonts w:hAnsi="宋体"/>
                <w:sz w:val="22"/>
                <w:szCs w:val="22"/>
              </w:rPr>
            </w:pPr>
          </w:p>
        </w:tc>
        <w:tc>
          <w:tcPr>
            <w:tcW w:w="1131" w:type="dxa"/>
            <w:vMerge w:val="restart"/>
            <w:vAlign w:val="center"/>
          </w:tcPr>
          <w:p>
            <w:pPr>
              <w:spacing w:after="160"/>
              <w:jc w:val="center"/>
              <w:rPr>
                <w:rFonts w:hAnsi="宋体"/>
                <w:sz w:val="22"/>
                <w:szCs w:val="22"/>
              </w:rPr>
            </w:pPr>
            <w:r>
              <w:rPr>
                <w:rFonts w:hAnsi="宋体"/>
                <w:sz w:val="22"/>
                <w:szCs w:val="22"/>
              </w:rPr>
              <w:t>1</w:t>
            </w:r>
          </w:p>
        </w:tc>
        <w:tc>
          <w:tcPr>
            <w:tcW w:w="1919" w:type="dxa"/>
            <w:vAlign w:val="center"/>
          </w:tcPr>
          <w:p>
            <w:pPr>
              <w:spacing w:after="160"/>
              <w:jc w:val="center"/>
              <w:rPr>
                <w:rFonts w:hAnsi="宋体"/>
                <w:sz w:val="22"/>
                <w:szCs w:val="22"/>
              </w:rPr>
            </w:pPr>
            <w:r>
              <w:rPr>
                <w:rFonts w:hAnsi="宋体"/>
                <w:sz w:val="22"/>
                <w:szCs w:val="22"/>
              </w:rPr>
              <w:t>常用方剂</w:t>
            </w:r>
          </w:p>
        </w:tc>
        <w:tc>
          <w:tcPr>
            <w:tcW w:w="4609" w:type="dxa"/>
            <w:vMerge w:val="restart"/>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trPr>
        <w:tc>
          <w:tcPr>
            <w:tcW w:w="1826" w:type="dxa"/>
            <w:vMerge w:val="continue"/>
            <w:vAlign w:val="center"/>
          </w:tcPr>
          <w:p/>
        </w:tc>
        <w:tc>
          <w:tcPr>
            <w:tcW w:w="1131" w:type="dxa"/>
            <w:vMerge w:val="continue"/>
            <w:vAlign w:val="center"/>
          </w:tcPr>
          <w:p/>
        </w:tc>
        <w:tc>
          <w:tcPr>
            <w:tcW w:w="1919" w:type="dxa"/>
            <w:vAlign w:val="center"/>
          </w:tcPr>
          <w:p>
            <w:pPr>
              <w:spacing w:after="160"/>
              <w:jc w:val="center"/>
              <w:rPr>
                <w:rFonts w:hAnsi="宋体"/>
                <w:sz w:val="22"/>
                <w:szCs w:val="22"/>
              </w:rPr>
            </w:pPr>
            <w:r>
              <w:rPr>
                <w:rFonts w:hAnsi="宋体"/>
                <w:sz w:val="22"/>
                <w:szCs w:val="22"/>
              </w:rPr>
              <w:t>常用药物</w:t>
            </w:r>
          </w:p>
        </w:tc>
        <w:tc>
          <w:tcPr>
            <w:tcW w:w="4609" w:type="dxa"/>
            <w:vMerge w:val="continue"/>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trPr>
        <w:tc>
          <w:tcPr>
            <w:tcW w:w="1826" w:type="dxa"/>
            <w:vMerge w:val="continue"/>
            <w:vAlign w:val="center"/>
          </w:tcPr>
          <w:p/>
        </w:tc>
        <w:tc>
          <w:tcPr>
            <w:tcW w:w="1131" w:type="dxa"/>
            <w:vMerge w:val="restart"/>
            <w:vAlign w:val="center"/>
          </w:tcPr>
          <w:p>
            <w:pPr>
              <w:spacing w:after="160"/>
              <w:jc w:val="center"/>
              <w:rPr>
                <w:rFonts w:hAnsi="宋体"/>
                <w:sz w:val="22"/>
                <w:szCs w:val="22"/>
              </w:rPr>
            </w:pPr>
            <w:r>
              <w:rPr>
                <w:rFonts w:hAnsi="宋体"/>
                <w:sz w:val="22"/>
                <w:szCs w:val="22"/>
              </w:rPr>
              <w:t>2</w:t>
            </w:r>
          </w:p>
        </w:tc>
        <w:tc>
          <w:tcPr>
            <w:tcW w:w="1919" w:type="dxa"/>
            <w:vAlign w:val="center"/>
          </w:tcPr>
          <w:p>
            <w:pPr>
              <w:spacing w:after="160"/>
              <w:jc w:val="center"/>
              <w:rPr>
                <w:rFonts w:hAnsi="宋体"/>
                <w:sz w:val="22"/>
                <w:szCs w:val="22"/>
              </w:rPr>
            </w:pPr>
            <w:r>
              <w:rPr>
                <w:rFonts w:hAnsi="宋体"/>
                <w:sz w:val="22"/>
                <w:szCs w:val="22"/>
              </w:rPr>
              <w:t>常用方剂</w:t>
            </w:r>
          </w:p>
        </w:tc>
        <w:tc>
          <w:tcPr>
            <w:tcW w:w="4609" w:type="dxa"/>
            <w:vMerge w:val="restart"/>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trPr>
        <w:tc>
          <w:tcPr>
            <w:tcW w:w="1826" w:type="dxa"/>
            <w:vMerge w:val="continue"/>
            <w:vAlign w:val="center"/>
          </w:tcPr>
          <w:p/>
        </w:tc>
        <w:tc>
          <w:tcPr>
            <w:tcW w:w="1131" w:type="dxa"/>
            <w:vMerge w:val="continue"/>
            <w:vAlign w:val="center"/>
          </w:tcPr>
          <w:p/>
        </w:tc>
        <w:tc>
          <w:tcPr>
            <w:tcW w:w="1919" w:type="dxa"/>
            <w:vAlign w:val="center"/>
          </w:tcPr>
          <w:p>
            <w:pPr>
              <w:spacing w:after="160"/>
              <w:jc w:val="center"/>
              <w:rPr>
                <w:rFonts w:hAnsi="宋体"/>
                <w:sz w:val="22"/>
                <w:szCs w:val="22"/>
              </w:rPr>
            </w:pPr>
            <w:r>
              <w:rPr>
                <w:rFonts w:hAnsi="宋体"/>
                <w:sz w:val="22"/>
                <w:szCs w:val="22"/>
              </w:rPr>
              <w:t>常用药物</w:t>
            </w:r>
          </w:p>
        </w:tc>
        <w:tc>
          <w:tcPr>
            <w:tcW w:w="4609" w:type="dxa"/>
            <w:vMerge w:val="continue"/>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826" w:type="dxa"/>
            <w:vMerge w:val="continue"/>
            <w:vAlign w:val="center"/>
          </w:tcPr>
          <w:p/>
        </w:tc>
        <w:tc>
          <w:tcPr>
            <w:tcW w:w="1131" w:type="dxa"/>
            <w:vMerge w:val="restart"/>
            <w:vAlign w:val="center"/>
          </w:tcPr>
          <w:p>
            <w:pPr>
              <w:spacing w:after="160"/>
              <w:jc w:val="center"/>
              <w:rPr>
                <w:rFonts w:hAnsi="宋体"/>
                <w:sz w:val="22"/>
                <w:szCs w:val="22"/>
              </w:rPr>
            </w:pPr>
            <w:r>
              <w:rPr>
                <w:rFonts w:hAnsi="宋体"/>
                <w:sz w:val="22"/>
                <w:szCs w:val="22"/>
              </w:rPr>
              <w:t>3</w:t>
            </w:r>
          </w:p>
        </w:tc>
        <w:tc>
          <w:tcPr>
            <w:tcW w:w="1919" w:type="dxa"/>
            <w:vAlign w:val="center"/>
          </w:tcPr>
          <w:p>
            <w:pPr>
              <w:spacing w:after="160"/>
              <w:jc w:val="center"/>
              <w:rPr>
                <w:rFonts w:hAnsi="宋体"/>
                <w:sz w:val="22"/>
                <w:szCs w:val="22"/>
              </w:rPr>
            </w:pPr>
            <w:r>
              <w:rPr>
                <w:rFonts w:hAnsi="宋体"/>
                <w:sz w:val="22"/>
                <w:szCs w:val="22"/>
              </w:rPr>
              <w:t>常用方剂</w:t>
            </w:r>
          </w:p>
        </w:tc>
        <w:tc>
          <w:tcPr>
            <w:tcW w:w="4609" w:type="dxa"/>
            <w:vMerge w:val="restart"/>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826" w:type="dxa"/>
            <w:vMerge w:val="continue"/>
            <w:vAlign w:val="center"/>
          </w:tcPr>
          <w:p/>
        </w:tc>
        <w:tc>
          <w:tcPr>
            <w:tcW w:w="1131" w:type="dxa"/>
            <w:vMerge w:val="continue"/>
            <w:vAlign w:val="center"/>
          </w:tcPr>
          <w:p/>
        </w:tc>
        <w:tc>
          <w:tcPr>
            <w:tcW w:w="1919" w:type="dxa"/>
            <w:vAlign w:val="center"/>
          </w:tcPr>
          <w:p>
            <w:pPr>
              <w:spacing w:after="160"/>
              <w:jc w:val="center"/>
              <w:rPr>
                <w:rFonts w:hAnsi="宋体"/>
                <w:sz w:val="22"/>
                <w:szCs w:val="22"/>
              </w:rPr>
            </w:pPr>
            <w:r>
              <w:rPr>
                <w:rFonts w:hAnsi="宋体"/>
                <w:sz w:val="22"/>
                <w:szCs w:val="22"/>
              </w:rPr>
              <w:t>常用药物</w:t>
            </w:r>
          </w:p>
        </w:tc>
        <w:tc>
          <w:tcPr>
            <w:tcW w:w="4609" w:type="dxa"/>
            <w:vMerge w:val="continue"/>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trPr>
        <w:tc>
          <w:tcPr>
            <w:tcW w:w="1826" w:type="dxa"/>
            <w:vMerge w:val="continue"/>
            <w:vAlign w:val="center"/>
          </w:tcPr>
          <w:p/>
        </w:tc>
        <w:tc>
          <w:tcPr>
            <w:tcW w:w="1131" w:type="dxa"/>
            <w:vMerge w:val="restart"/>
            <w:vAlign w:val="center"/>
          </w:tcPr>
          <w:p>
            <w:pPr>
              <w:spacing w:after="160"/>
              <w:jc w:val="center"/>
              <w:rPr>
                <w:rFonts w:hAnsi="宋体"/>
                <w:sz w:val="22"/>
                <w:szCs w:val="22"/>
              </w:rPr>
            </w:pPr>
            <w:r>
              <w:rPr>
                <w:rFonts w:hAnsi="宋体"/>
                <w:sz w:val="22"/>
                <w:szCs w:val="22"/>
              </w:rPr>
              <w:t>4</w:t>
            </w:r>
          </w:p>
        </w:tc>
        <w:tc>
          <w:tcPr>
            <w:tcW w:w="1919" w:type="dxa"/>
            <w:vAlign w:val="center"/>
          </w:tcPr>
          <w:p>
            <w:pPr>
              <w:spacing w:after="160"/>
              <w:jc w:val="center"/>
              <w:rPr>
                <w:rFonts w:hAnsi="宋体"/>
                <w:sz w:val="22"/>
                <w:szCs w:val="22"/>
              </w:rPr>
            </w:pPr>
            <w:r>
              <w:rPr>
                <w:rFonts w:hAnsi="宋体"/>
                <w:sz w:val="22"/>
                <w:szCs w:val="22"/>
              </w:rPr>
              <w:t>常用方剂</w:t>
            </w:r>
          </w:p>
        </w:tc>
        <w:tc>
          <w:tcPr>
            <w:tcW w:w="4609" w:type="dxa"/>
            <w:vMerge w:val="restart"/>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trPr>
        <w:tc>
          <w:tcPr>
            <w:tcW w:w="1826" w:type="dxa"/>
            <w:vMerge w:val="continue"/>
            <w:vAlign w:val="center"/>
          </w:tcPr>
          <w:p/>
        </w:tc>
        <w:tc>
          <w:tcPr>
            <w:tcW w:w="1131" w:type="dxa"/>
            <w:vMerge w:val="continue"/>
            <w:vAlign w:val="center"/>
          </w:tcPr>
          <w:p/>
        </w:tc>
        <w:tc>
          <w:tcPr>
            <w:tcW w:w="1919" w:type="dxa"/>
            <w:vAlign w:val="center"/>
          </w:tcPr>
          <w:p>
            <w:pPr>
              <w:spacing w:after="160"/>
              <w:jc w:val="center"/>
              <w:rPr>
                <w:rFonts w:hAnsi="宋体"/>
                <w:sz w:val="22"/>
                <w:szCs w:val="22"/>
              </w:rPr>
            </w:pPr>
            <w:r>
              <w:rPr>
                <w:rFonts w:hAnsi="宋体"/>
                <w:sz w:val="22"/>
                <w:szCs w:val="22"/>
              </w:rPr>
              <w:t>常用药物</w:t>
            </w:r>
          </w:p>
        </w:tc>
        <w:tc>
          <w:tcPr>
            <w:tcW w:w="4609" w:type="dxa"/>
            <w:vMerge w:val="continue"/>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0" w:hRule="atLeast"/>
        </w:trPr>
        <w:tc>
          <w:tcPr>
            <w:tcW w:w="1826" w:type="dxa"/>
            <w:vMerge w:val="continue"/>
            <w:vAlign w:val="center"/>
          </w:tcPr>
          <w:p/>
        </w:tc>
        <w:tc>
          <w:tcPr>
            <w:tcW w:w="1131" w:type="dxa"/>
            <w:vMerge w:val="restart"/>
            <w:vAlign w:val="center"/>
          </w:tcPr>
          <w:p>
            <w:pPr>
              <w:spacing w:after="160"/>
              <w:jc w:val="center"/>
              <w:rPr>
                <w:rFonts w:hAnsi="宋体"/>
                <w:sz w:val="22"/>
                <w:szCs w:val="22"/>
              </w:rPr>
            </w:pPr>
            <w:r>
              <w:rPr>
                <w:rFonts w:hAnsi="宋体"/>
                <w:sz w:val="22"/>
                <w:szCs w:val="22"/>
              </w:rPr>
              <w:t>5</w:t>
            </w:r>
          </w:p>
        </w:tc>
        <w:tc>
          <w:tcPr>
            <w:tcW w:w="1919" w:type="dxa"/>
            <w:vAlign w:val="center"/>
          </w:tcPr>
          <w:p>
            <w:pPr>
              <w:spacing w:after="160"/>
              <w:jc w:val="center"/>
              <w:rPr>
                <w:rFonts w:hAnsi="宋体"/>
                <w:sz w:val="22"/>
                <w:szCs w:val="22"/>
              </w:rPr>
            </w:pPr>
            <w:r>
              <w:rPr>
                <w:rFonts w:hAnsi="宋体"/>
                <w:sz w:val="22"/>
                <w:szCs w:val="22"/>
              </w:rPr>
              <w:t>常用方剂</w:t>
            </w:r>
          </w:p>
        </w:tc>
        <w:tc>
          <w:tcPr>
            <w:tcW w:w="4609" w:type="dxa"/>
            <w:vMerge w:val="restart"/>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0" w:hRule="atLeast"/>
        </w:trPr>
        <w:tc>
          <w:tcPr>
            <w:tcW w:w="1826" w:type="dxa"/>
            <w:vMerge w:val="continue"/>
            <w:vAlign w:val="center"/>
          </w:tcPr>
          <w:p/>
        </w:tc>
        <w:tc>
          <w:tcPr>
            <w:tcW w:w="1131" w:type="dxa"/>
            <w:vMerge w:val="continue"/>
            <w:vAlign w:val="center"/>
          </w:tcPr>
          <w:p/>
        </w:tc>
        <w:tc>
          <w:tcPr>
            <w:tcW w:w="1919" w:type="dxa"/>
            <w:vAlign w:val="center"/>
          </w:tcPr>
          <w:p>
            <w:pPr>
              <w:spacing w:after="160"/>
              <w:jc w:val="center"/>
              <w:rPr>
                <w:rFonts w:hAnsi="宋体"/>
                <w:sz w:val="22"/>
                <w:szCs w:val="22"/>
              </w:rPr>
            </w:pPr>
            <w:r>
              <w:rPr>
                <w:rFonts w:hAnsi="宋体"/>
                <w:sz w:val="22"/>
                <w:szCs w:val="22"/>
              </w:rPr>
              <w:t>常用药物</w:t>
            </w:r>
          </w:p>
        </w:tc>
        <w:tc>
          <w:tcPr>
            <w:tcW w:w="4609" w:type="dxa"/>
            <w:vMerge w:val="continue"/>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0" w:hRule="atLeast"/>
        </w:trPr>
        <w:tc>
          <w:tcPr>
            <w:tcW w:w="1826" w:type="dxa"/>
            <w:vMerge w:val="continue"/>
            <w:vAlign w:val="center"/>
          </w:tcPr>
          <w:p/>
        </w:tc>
        <w:tc>
          <w:tcPr>
            <w:tcW w:w="1131" w:type="dxa"/>
            <w:vMerge w:val="restart"/>
            <w:vAlign w:val="center"/>
          </w:tcPr>
          <w:p>
            <w:pPr>
              <w:spacing w:after="160"/>
              <w:jc w:val="center"/>
              <w:rPr>
                <w:rFonts w:hAnsi="宋体"/>
                <w:sz w:val="22"/>
                <w:szCs w:val="22"/>
              </w:rPr>
            </w:pPr>
            <w:r>
              <w:rPr>
                <w:rFonts w:hAnsi="宋体"/>
                <w:sz w:val="22"/>
                <w:szCs w:val="22"/>
              </w:rPr>
              <w:t>汇总</w:t>
            </w:r>
          </w:p>
        </w:tc>
        <w:tc>
          <w:tcPr>
            <w:tcW w:w="6528" w:type="dxa"/>
            <w:gridSpan w:val="2"/>
            <w:vAlign w:val="center"/>
          </w:tcPr>
          <w:p>
            <w:pPr>
              <w:spacing w:after="160"/>
              <w:rPr>
                <w:rFonts w:hAnsi="宋体"/>
                <w:sz w:val="22"/>
                <w:szCs w:val="22"/>
              </w:rPr>
            </w:pPr>
            <w:r>
              <w:rPr>
                <w:rFonts w:hAnsi="宋体"/>
                <w:sz w:val="22"/>
                <w:szCs w:val="22"/>
              </w:rPr>
              <w:t>常用方剂共         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0" w:hRule="atLeast"/>
        </w:trPr>
        <w:tc>
          <w:tcPr>
            <w:tcW w:w="1826" w:type="dxa"/>
            <w:vMerge w:val="continue"/>
            <w:vAlign w:val="center"/>
          </w:tcPr>
          <w:p/>
        </w:tc>
        <w:tc>
          <w:tcPr>
            <w:tcW w:w="1131" w:type="dxa"/>
            <w:vMerge w:val="continue"/>
            <w:vAlign w:val="center"/>
          </w:tcPr>
          <w:p/>
        </w:tc>
        <w:tc>
          <w:tcPr>
            <w:tcW w:w="6528" w:type="dxa"/>
            <w:gridSpan w:val="2"/>
            <w:vAlign w:val="center"/>
          </w:tcPr>
          <w:p>
            <w:pPr>
              <w:spacing w:after="160"/>
              <w:rPr>
                <w:rFonts w:hAnsi="宋体"/>
                <w:sz w:val="22"/>
                <w:szCs w:val="22"/>
              </w:rPr>
            </w:pPr>
            <w:r>
              <w:rPr>
                <w:rFonts w:hAnsi="宋体"/>
                <w:sz w:val="22"/>
                <w:szCs w:val="22"/>
              </w:rPr>
              <w:t>常用药物         味（不少于50种），填入常用药物表，以备现场辨识考核使用。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0" w:hRule="atLeast"/>
        </w:trPr>
        <w:tc>
          <w:tcPr>
            <w:tcW w:w="1826" w:type="dxa"/>
            <w:vMerge w:val="continue"/>
            <w:vAlign w:val="center"/>
          </w:tcPr>
          <w:p/>
        </w:tc>
        <w:tc>
          <w:tcPr>
            <w:tcW w:w="1131" w:type="dxa"/>
            <w:vMerge w:val="continue"/>
            <w:vAlign w:val="center"/>
          </w:tcPr>
          <w:p/>
        </w:tc>
        <w:tc>
          <w:tcPr>
            <w:tcW w:w="6528" w:type="dxa"/>
            <w:gridSpan w:val="2"/>
            <w:vAlign w:val="center"/>
          </w:tcPr>
          <w:p>
            <w:pPr>
              <w:spacing w:after="160"/>
              <w:rPr>
                <w:rFonts w:hAnsi="宋体"/>
                <w:sz w:val="22"/>
                <w:szCs w:val="22"/>
              </w:rPr>
            </w:pPr>
            <w:r>
              <w:rPr>
                <w:rFonts w:hAnsi="宋体"/>
                <w:sz w:val="22"/>
                <w:szCs w:val="22"/>
              </w:rPr>
              <w:t>是否有毒性药物 □ 否 ，□ 是。</w:t>
            </w:r>
          </w:p>
          <w:p>
            <w:pPr>
              <w:spacing w:after="160"/>
              <w:rPr>
                <w:rFonts w:hAnsi="宋体"/>
                <w:sz w:val="22"/>
                <w:szCs w:val="22"/>
              </w:rPr>
            </w:pPr>
            <w:r>
              <w:rPr>
                <w:rFonts w:hAnsi="宋体"/>
                <w:sz w:val="22"/>
                <w:szCs w:val="22"/>
              </w:rPr>
              <w:t>如有，填入有毒药物表，以备专家了解考核使用。</w:t>
            </w:r>
          </w:p>
        </w:tc>
      </w:tr>
    </w:tbl>
    <w:p>
      <w:pPr>
        <w:sectPr>
          <w:pgSz w:w="11906" w:h="16838"/>
          <w:pgMar w:top="1440" w:right="1803" w:bottom="1440" w:left="1803" w:header="851" w:footer="992" w:gutter="0"/>
          <w:pgNumType w:fmt="numberInDash"/>
          <w:cols w:space="0" w:num="1"/>
          <w:docGrid w:type="lines" w:linePitch="319" w:charSpace="0"/>
        </w:sectPr>
      </w:pPr>
    </w:p>
    <w:tbl>
      <w:tblPr>
        <w:tblStyle w:val="4"/>
        <w:tblW w:w="9485" w:type="dxa"/>
        <w:tblInd w:w="-7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26"/>
        <w:gridCol w:w="568"/>
        <w:gridCol w:w="992"/>
        <w:gridCol w:w="567"/>
        <w:gridCol w:w="992"/>
        <w:gridCol w:w="567"/>
        <w:gridCol w:w="992"/>
        <w:gridCol w:w="567"/>
        <w:gridCol w:w="851"/>
        <w:gridCol w:w="567"/>
        <w:gridCol w:w="9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5" w:hRule="atLeast"/>
        </w:trPr>
        <w:tc>
          <w:tcPr>
            <w:tcW w:w="1826" w:type="dxa"/>
            <w:vMerge w:val="restart"/>
            <w:vAlign w:val="center"/>
          </w:tcPr>
          <w:p/>
        </w:tc>
        <w:tc>
          <w:tcPr>
            <w:tcW w:w="7659" w:type="dxa"/>
            <w:gridSpan w:val="10"/>
            <w:vAlign w:val="center"/>
          </w:tcPr>
          <w:p>
            <w:pPr>
              <w:spacing w:after="160"/>
              <w:jc w:val="center"/>
              <w:rPr>
                <w:rFonts w:hAnsi="宋体"/>
                <w:sz w:val="22"/>
                <w:szCs w:val="22"/>
              </w:rPr>
            </w:pPr>
            <w:r>
              <w:rPr>
                <w:rFonts w:hAnsi="宋体"/>
                <w:sz w:val="22"/>
                <w:szCs w:val="22"/>
              </w:rPr>
              <w:t>（一）常用药物表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序</w:t>
            </w:r>
          </w:p>
          <w:p>
            <w:pPr>
              <w:spacing w:after="160"/>
              <w:jc w:val="center"/>
              <w:rPr>
                <w:rFonts w:hAnsi="宋体"/>
                <w:sz w:val="22"/>
                <w:szCs w:val="22"/>
              </w:rPr>
            </w:pPr>
            <w:r>
              <w:rPr>
                <w:rFonts w:hAnsi="宋体"/>
                <w:sz w:val="22"/>
                <w:szCs w:val="22"/>
              </w:rPr>
              <w:t>号</w:t>
            </w:r>
          </w:p>
        </w:tc>
        <w:tc>
          <w:tcPr>
            <w:tcW w:w="992" w:type="dxa"/>
          </w:tcPr>
          <w:p>
            <w:pPr>
              <w:spacing w:after="160"/>
              <w:jc w:val="center"/>
              <w:rPr>
                <w:rFonts w:hAnsi="宋体"/>
                <w:sz w:val="22"/>
                <w:szCs w:val="22"/>
              </w:rPr>
            </w:pPr>
            <w:r>
              <w:rPr>
                <w:rFonts w:hAnsi="宋体"/>
                <w:sz w:val="22"/>
                <w:szCs w:val="22"/>
              </w:rPr>
              <w:t>中药</w:t>
            </w:r>
          </w:p>
          <w:p>
            <w:pPr>
              <w:spacing w:after="160"/>
              <w:jc w:val="center"/>
              <w:rPr>
                <w:rFonts w:hAnsi="宋体"/>
                <w:sz w:val="22"/>
                <w:szCs w:val="22"/>
              </w:rPr>
            </w:pPr>
            <w:r>
              <w:rPr>
                <w:rFonts w:hAnsi="宋体"/>
                <w:sz w:val="22"/>
                <w:szCs w:val="22"/>
              </w:rPr>
              <w:t>名称</w:t>
            </w:r>
          </w:p>
        </w:tc>
        <w:tc>
          <w:tcPr>
            <w:tcW w:w="567" w:type="dxa"/>
            <w:vAlign w:val="center"/>
          </w:tcPr>
          <w:p>
            <w:pPr>
              <w:spacing w:after="160"/>
              <w:jc w:val="center"/>
              <w:rPr>
                <w:rFonts w:hAnsi="宋体"/>
                <w:sz w:val="22"/>
                <w:szCs w:val="22"/>
              </w:rPr>
            </w:pPr>
            <w:r>
              <w:rPr>
                <w:rFonts w:hAnsi="宋体"/>
                <w:sz w:val="22"/>
                <w:szCs w:val="22"/>
              </w:rPr>
              <w:t>序</w:t>
            </w:r>
          </w:p>
          <w:p>
            <w:pPr>
              <w:spacing w:after="160"/>
              <w:jc w:val="center"/>
              <w:rPr>
                <w:rFonts w:hAnsi="宋体"/>
                <w:sz w:val="22"/>
                <w:szCs w:val="22"/>
              </w:rPr>
            </w:pPr>
            <w:r>
              <w:rPr>
                <w:rFonts w:hAnsi="宋体"/>
                <w:sz w:val="22"/>
                <w:szCs w:val="22"/>
              </w:rPr>
              <w:t>号</w:t>
            </w:r>
          </w:p>
        </w:tc>
        <w:tc>
          <w:tcPr>
            <w:tcW w:w="992" w:type="dxa"/>
            <w:vAlign w:val="center"/>
          </w:tcPr>
          <w:p>
            <w:pPr>
              <w:spacing w:after="160"/>
              <w:jc w:val="center"/>
              <w:rPr>
                <w:rFonts w:hAnsi="宋体"/>
                <w:sz w:val="22"/>
                <w:szCs w:val="22"/>
              </w:rPr>
            </w:pPr>
            <w:r>
              <w:rPr>
                <w:rFonts w:hAnsi="宋体"/>
                <w:sz w:val="22"/>
                <w:szCs w:val="22"/>
              </w:rPr>
              <w:t>中药</w:t>
            </w:r>
          </w:p>
          <w:p>
            <w:pPr>
              <w:spacing w:after="160"/>
              <w:jc w:val="center"/>
              <w:rPr>
                <w:rFonts w:hAnsi="宋体"/>
                <w:sz w:val="22"/>
                <w:szCs w:val="22"/>
              </w:rPr>
            </w:pPr>
            <w:r>
              <w:rPr>
                <w:rFonts w:hAnsi="宋体"/>
                <w:sz w:val="22"/>
                <w:szCs w:val="22"/>
              </w:rPr>
              <w:t>名称</w:t>
            </w:r>
          </w:p>
        </w:tc>
        <w:tc>
          <w:tcPr>
            <w:tcW w:w="567" w:type="dxa"/>
            <w:vAlign w:val="center"/>
          </w:tcPr>
          <w:p>
            <w:pPr>
              <w:spacing w:after="160"/>
              <w:jc w:val="center"/>
              <w:rPr>
                <w:rFonts w:hAnsi="宋体"/>
                <w:sz w:val="22"/>
                <w:szCs w:val="22"/>
              </w:rPr>
            </w:pPr>
            <w:r>
              <w:rPr>
                <w:rFonts w:hAnsi="宋体"/>
                <w:sz w:val="22"/>
                <w:szCs w:val="22"/>
              </w:rPr>
              <w:t>序</w:t>
            </w:r>
          </w:p>
          <w:p>
            <w:pPr>
              <w:spacing w:after="160"/>
              <w:jc w:val="center"/>
              <w:rPr>
                <w:rFonts w:hAnsi="宋体"/>
                <w:sz w:val="22"/>
                <w:szCs w:val="22"/>
              </w:rPr>
            </w:pPr>
            <w:r>
              <w:rPr>
                <w:rFonts w:hAnsi="宋体"/>
                <w:sz w:val="22"/>
                <w:szCs w:val="22"/>
              </w:rPr>
              <w:t>号</w:t>
            </w:r>
          </w:p>
        </w:tc>
        <w:tc>
          <w:tcPr>
            <w:tcW w:w="992" w:type="dxa"/>
            <w:vAlign w:val="center"/>
          </w:tcPr>
          <w:p>
            <w:pPr>
              <w:spacing w:after="160"/>
              <w:jc w:val="center"/>
              <w:rPr>
                <w:rFonts w:hAnsi="宋体"/>
                <w:sz w:val="22"/>
                <w:szCs w:val="22"/>
              </w:rPr>
            </w:pPr>
            <w:r>
              <w:rPr>
                <w:rFonts w:hAnsi="宋体"/>
                <w:sz w:val="22"/>
                <w:szCs w:val="22"/>
              </w:rPr>
              <w:t>中药</w:t>
            </w:r>
          </w:p>
          <w:p>
            <w:pPr>
              <w:spacing w:after="160"/>
              <w:jc w:val="center"/>
              <w:rPr>
                <w:rFonts w:hAnsi="宋体"/>
                <w:sz w:val="22"/>
                <w:szCs w:val="22"/>
              </w:rPr>
            </w:pPr>
            <w:r>
              <w:rPr>
                <w:rFonts w:hAnsi="宋体"/>
                <w:sz w:val="22"/>
                <w:szCs w:val="22"/>
              </w:rPr>
              <w:t>名称</w:t>
            </w:r>
          </w:p>
        </w:tc>
        <w:tc>
          <w:tcPr>
            <w:tcW w:w="567" w:type="dxa"/>
            <w:vAlign w:val="center"/>
          </w:tcPr>
          <w:p>
            <w:pPr>
              <w:spacing w:after="160"/>
              <w:jc w:val="center"/>
              <w:rPr>
                <w:rFonts w:hAnsi="宋体"/>
                <w:sz w:val="22"/>
                <w:szCs w:val="22"/>
              </w:rPr>
            </w:pPr>
            <w:r>
              <w:rPr>
                <w:rFonts w:hAnsi="宋体"/>
                <w:sz w:val="22"/>
                <w:szCs w:val="22"/>
              </w:rPr>
              <w:t>序</w:t>
            </w:r>
          </w:p>
          <w:p>
            <w:pPr>
              <w:spacing w:after="160"/>
              <w:jc w:val="center"/>
              <w:rPr>
                <w:rFonts w:hAnsi="宋体"/>
                <w:sz w:val="22"/>
                <w:szCs w:val="22"/>
              </w:rPr>
            </w:pPr>
            <w:r>
              <w:rPr>
                <w:rFonts w:hAnsi="宋体"/>
                <w:sz w:val="22"/>
                <w:szCs w:val="22"/>
              </w:rPr>
              <w:t>号</w:t>
            </w:r>
          </w:p>
        </w:tc>
        <w:tc>
          <w:tcPr>
            <w:tcW w:w="851" w:type="dxa"/>
            <w:vAlign w:val="center"/>
          </w:tcPr>
          <w:p>
            <w:pPr>
              <w:spacing w:after="160"/>
              <w:jc w:val="center"/>
              <w:rPr>
                <w:rFonts w:hAnsi="宋体"/>
                <w:sz w:val="22"/>
                <w:szCs w:val="22"/>
              </w:rPr>
            </w:pPr>
            <w:r>
              <w:rPr>
                <w:rFonts w:hAnsi="宋体"/>
                <w:sz w:val="22"/>
                <w:szCs w:val="22"/>
              </w:rPr>
              <w:t>中药</w:t>
            </w:r>
          </w:p>
          <w:p>
            <w:pPr>
              <w:spacing w:after="160"/>
              <w:jc w:val="center"/>
              <w:rPr>
                <w:rFonts w:hAnsi="宋体"/>
                <w:sz w:val="22"/>
                <w:szCs w:val="22"/>
              </w:rPr>
            </w:pPr>
            <w:r>
              <w:rPr>
                <w:rFonts w:hAnsi="宋体"/>
                <w:sz w:val="22"/>
                <w:szCs w:val="22"/>
              </w:rPr>
              <w:t>名称</w:t>
            </w:r>
          </w:p>
        </w:tc>
        <w:tc>
          <w:tcPr>
            <w:tcW w:w="567" w:type="dxa"/>
            <w:vAlign w:val="center"/>
          </w:tcPr>
          <w:p>
            <w:pPr>
              <w:spacing w:after="160"/>
              <w:jc w:val="center"/>
              <w:rPr>
                <w:rFonts w:hAnsi="宋体"/>
                <w:sz w:val="22"/>
                <w:szCs w:val="22"/>
              </w:rPr>
            </w:pPr>
            <w:r>
              <w:rPr>
                <w:rFonts w:hAnsi="宋体"/>
                <w:sz w:val="22"/>
                <w:szCs w:val="22"/>
              </w:rPr>
              <w:t>序</w:t>
            </w:r>
          </w:p>
          <w:p>
            <w:pPr>
              <w:spacing w:after="160"/>
              <w:jc w:val="center"/>
              <w:rPr>
                <w:rFonts w:hAnsi="宋体"/>
                <w:sz w:val="22"/>
                <w:szCs w:val="22"/>
              </w:rPr>
            </w:pPr>
            <w:r>
              <w:rPr>
                <w:rFonts w:hAnsi="宋体"/>
                <w:sz w:val="22"/>
                <w:szCs w:val="22"/>
              </w:rPr>
              <w:t>号</w:t>
            </w:r>
          </w:p>
        </w:tc>
        <w:tc>
          <w:tcPr>
            <w:tcW w:w="996" w:type="dxa"/>
            <w:vAlign w:val="center"/>
          </w:tcPr>
          <w:p>
            <w:pPr>
              <w:spacing w:after="160"/>
              <w:jc w:val="center"/>
              <w:rPr>
                <w:rFonts w:hAnsi="宋体"/>
                <w:sz w:val="22"/>
                <w:szCs w:val="22"/>
              </w:rPr>
            </w:pPr>
            <w:r>
              <w:rPr>
                <w:rFonts w:hAnsi="宋体"/>
                <w:sz w:val="22"/>
                <w:szCs w:val="22"/>
              </w:rPr>
              <w:t>中药</w:t>
            </w:r>
          </w:p>
          <w:p>
            <w:pPr>
              <w:spacing w:after="160"/>
              <w:jc w:val="center"/>
              <w:rPr>
                <w:rFonts w:hAnsi="宋体"/>
                <w:sz w:val="22"/>
                <w:szCs w:val="22"/>
              </w:rPr>
            </w:pPr>
            <w:r>
              <w:rPr>
                <w:rFonts w:hAnsi="宋体"/>
                <w:sz w:val="22"/>
                <w:szCs w:val="22"/>
              </w:rPr>
              <w:t>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3"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1</w:t>
            </w:r>
          </w:p>
        </w:tc>
        <w:tc>
          <w:tcPr>
            <w:tcW w:w="992" w:type="dxa"/>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2</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3</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4</w:t>
            </w:r>
          </w:p>
        </w:tc>
        <w:tc>
          <w:tcPr>
            <w:tcW w:w="851"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5</w:t>
            </w:r>
          </w:p>
        </w:tc>
        <w:tc>
          <w:tcPr>
            <w:tcW w:w="996"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6</w:t>
            </w:r>
          </w:p>
        </w:tc>
        <w:tc>
          <w:tcPr>
            <w:tcW w:w="992" w:type="dxa"/>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7</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8</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9</w:t>
            </w:r>
          </w:p>
        </w:tc>
        <w:tc>
          <w:tcPr>
            <w:tcW w:w="851"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10</w:t>
            </w:r>
          </w:p>
        </w:tc>
        <w:tc>
          <w:tcPr>
            <w:tcW w:w="996"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11</w:t>
            </w:r>
          </w:p>
        </w:tc>
        <w:tc>
          <w:tcPr>
            <w:tcW w:w="992" w:type="dxa"/>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12</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13</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14</w:t>
            </w:r>
          </w:p>
        </w:tc>
        <w:tc>
          <w:tcPr>
            <w:tcW w:w="851"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15</w:t>
            </w:r>
          </w:p>
        </w:tc>
        <w:tc>
          <w:tcPr>
            <w:tcW w:w="996"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16</w:t>
            </w:r>
          </w:p>
        </w:tc>
        <w:tc>
          <w:tcPr>
            <w:tcW w:w="992" w:type="dxa"/>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17</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18</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19</w:t>
            </w:r>
          </w:p>
        </w:tc>
        <w:tc>
          <w:tcPr>
            <w:tcW w:w="851"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20</w:t>
            </w:r>
          </w:p>
        </w:tc>
        <w:tc>
          <w:tcPr>
            <w:tcW w:w="996"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21</w:t>
            </w:r>
          </w:p>
        </w:tc>
        <w:tc>
          <w:tcPr>
            <w:tcW w:w="992" w:type="dxa"/>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22</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23</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24</w:t>
            </w:r>
          </w:p>
        </w:tc>
        <w:tc>
          <w:tcPr>
            <w:tcW w:w="851"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25</w:t>
            </w:r>
          </w:p>
        </w:tc>
        <w:tc>
          <w:tcPr>
            <w:tcW w:w="996"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26</w:t>
            </w:r>
          </w:p>
        </w:tc>
        <w:tc>
          <w:tcPr>
            <w:tcW w:w="992" w:type="dxa"/>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27</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28</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29</w:t>
            </w:r>
          </w:p>
        </w:tc>
        <w:tc>
          <w:tcPr>
            <w:tcW w:w="851"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30</w:t>
            </w:r>
          </w:p>
        </w:tc>
        <w:tc>
          <w:tcPr>
            <w:tcW w:w="996"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31</w:t>
            </w:r>
          </w:p>
        </w:tc>
        <w:tc>
          <w:tcPr>
            <w:tcW w:w="992" w:type="dxa"/>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32</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33</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34</w:t>
            </w:r>
          </w:p>
        </w:tc>
        <w:tc>
          <w:tcPr>
            <w:tcW w:w="851"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35</w:t>
            </w:r>
          </w:p>
        </w:tc>
        <w:tc>
          <w:tcPr>
            <w:tcW w:w="996"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36</w:t>
            </w:r>
          </w:p>
        </w:tc>
        <w:tc>
          <w:tcPr>
            <w:tcW w:w="992" w:type="dxa"/>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37</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38</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39</w:t>
            </w:r>
          </w:p>
        </w:tc>
        <w:tc>
          <w:tcPr>
            <w:tcW w:w="851"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40</w:t>
            </w:r>
          </w:p>
        </w:tc>
        <w:tc>
          <w:tcPr>
            <w:tcW w:w="996"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41</w:t>
            </w:r>
          </w:p>
        </w:tc>
        <w:tc>
          <w:tcPr>
            <w:tcW w:w="992" w:type="dxa"/>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42</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43</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44</w:t>
            </w:r>
          </w:p>
        </w:tc>
        <w:tc>
          <w:tcPr>
            <w:tcW w:w="851"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45</w:t>
            </w:r>
          </w:p>
        </w:tc>
        <w:tc>
          <w:tcPr>
            <w:tcW w:w="996"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46</w:t>
            </w:r>
          </w:p>
        </w:tc>
        <w:tc>
          <w:tcPr>
            <w:tcW w:w="992" w:type="dxa"/>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47</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48</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49</w:t>
            </w:r>
          </w:p>
        </w:tc>
        <w:tc>
          <w:tcPr>
            <w:tcW w:w="851"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50</w:t>
            </w:r>
          </w:p>
        </w:tc>
        <w:tc>
          <w:tcPr>
            <w:tcW w:w="996"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Merge w:val="continue"/>
            <w:vAlign w:val="center"/>
          </w:tcPr>
          <w:p/>
        </w:tc>
        <w:tc>
          <w:tcPr>
            <w:tcW w:w="7659" w:type="dxa"/>
            <w:gridSpan w:val="10"/>
            <w:vAlign w:val="center"/>
          </w:tcPr>
          <w:p>
            <w:pPr>
              <w:spacing w:after="160"/>
              <w:jc w:val="center"/>
              <w:rPr>
                <w:rFonts w:hAnsi="宋体"/>
                <w:sz w:val="22"/>
                <w:szCs w:val="22"/>
              </w:rPr>
            </w:pPr>
            <w:r>
              <w:rPr>
                <w:rFonts w:hAnsi="宋体"/>
                <w:sz w:val="22"/>
                <w:szCs w:val="22"/>
              </w:rPr>
              <w:t>（二）有毒药物表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序</w:t>
            </w:r>
          </w:p>
          <w:p>
            <w:pPr>
              <w:spacing w:after="160"/>
              <w:jc w:val="center"/>
              <w:rPr>
                <w:rFonts w:hAnsi="宋体"/>
                <w:sz w:val="22"/>
                <w:szCs w:val="22"/>
              </w:rPr>
            </w:pPr>
            <w:r>
              <w:rPr>
                <w:rFonts w:hAnsi="宋体"/>
                <w:sz w:val="22"/>
                <w:szCs w:val="22"/>
              </w:rPr>
              <w:t>号</w:t>
            </w:r>
          </w:p>
        </w:tc>
        <w:tc>
          <w:tcPr>
            <w:tcW w:w="992" w:type="dxa"/>
          </w:tcPr>
          <w:p>
            <w:pPr>
              <w:spacing w:after="160"/>
              <w:jc w:val="center"/>
              <w:rPr>
                <w:rFonts w:hAnsi="宋体"/>
                <w:sz w:val="22"/>
                <w:szCs w:val="22"/>
              </w:rPr>
            </w:pPr>
            <w:r>
              <w:rPr>
                <w:rFonts w:hAnsi="宋体"/>
                <w:sz w:val="22"/>
                <w:szCs w:val="22"/>
              </w:rPr>
              <w:t>中药</w:t>
            </w:r>
          </w:p>
          <w:p>
            <w:pPr>
              <w:spacing w:after="160"/>
              <w:jc w:val="center"/>
              <w:rPr>
                <w:rFonts w:hAnsi="宋体"/>
                <w:sz w:val="22"/>
                <w:szCs w:val="22"/>
              </w:rPr>
            </w:pPr>
            <w:r>
              <w:rPr>
                <w:rFonts w:hAnsi="宋体"/>
                <w:sz w:val="22"/>
                <w:szCs w:val="22"/>
              </w:rPr>
              <w:t>名称</w:t>
            </w:r>
          </w:p>
        </w:tc>
        <w:tc>
          <w:tcPr>
            <w:tcW w:w="567" w:type="dxa"/>
            <w:vAlign w:val="center"/>
          </w:tcPr>
          <w:p>
            <w:pPr>
              <w:spacing w:after="160"/>
              <w:jc w:val="center"/>
              <w:rPr>
                <w:rFonts w:hAnsi="宋体"/>
                <w:sz w:val="22"/>
                <w:szCs w:val="22"/>
              </w:rPr>
            </w:pPr>
            <w:r>
              <w:rPr>
                <w:rFonts w:hAnsi="宋体"/>
                <w:sz w:val="22"/>
                <w:szCs w:val="22"/>
              </w:rPr>
              <w:t>序</w:t>
            </w:r>
          </w:p>
          <w:p>
            <w:pPr>
              <w:spacing w:after="160"/>
              <w:jc w:val="center"/>
              <w:rPr>
                <w:rFonts w:hAnsi="宋体"/>
                <w:sz w:val="22"/>
                <w:szCs w:val="22"/>
              </w:rPr>
            </w:pPr>
            <w:r>
              <w:rPr>
                <w:rFonts w:hAnsi="宋体"/>
                <w:sz w:val="22"/>
                <w:szCs w:val="22"/>
              </w:rPr>
              <w:t>号</w:t>
            </w:r>
          </w:p>
        </w:tc>
        <w:tc>
          <w:tcPr>
            <w:tcW w:w="992" w:type="dxa"/>
            <w:vAlign w:val="center"/>
          </w:tcPr>
          <w:p>
            <w:pPr>
              <w:spacing w:after="160"/>
              <w:jc w:val="center"/>
              <w:rPr>
                <w:rFonts w:hAnsi="宋体"/>
                <w:sz w:val="22"/>
                <w:szCs w:val="22"/>
              </w:rPr>
            </w:pPr>
            <w:r>
              <w:rPr>
                <w:rFonts w:hAnsi="宋体"/>
                <w:sz w:val="22"/>
                <w:szCs w:val="22"/>
              </w:rPr>
              <w:t>中药</w:t>
            </w:r>
          </w:p>
          <w:p>
            <w:pPr>
              <w:spacing w:after="160"/>
              <w:jc w:val="center"/>
              <w:rPr>
                <w:rFonts w:hAnsi="宋体"/>
                <w:sz w:val="22"/>
                <w:szCs w:val="22"/>
              </w:rPr>
            </w:pPr>
            <w:r>
              <w:rPr>
                <w:rFonts w:hAnsi="宋体"/>
                <w:sz w:val="22"/>
                <w:szCs w:val="22"/>
              </w:rPr>
              <w:t>名称</w:t>
            </w:r>
          </w:p>
        </w:tc>
        <w:tc>
          <w:tcPr>
            <w:tcW w:w="567" w:type="dxa"/>
            <w:vAlign w:val="center"/>
          </w:tcPr>
          <w:p>
            <w:pPr>
              <w:spacing w:after="160"/>
              <w:jc w:val="center"/>
              <w:rPr>
                <w:rFonts w:hAnsi="宋体"/>
                <w:sz w:val="22"/>
                <w:szCs w:val="22"/>
              </w:rPr>
            </w:pPr>
            <w:r>
              <w:rPr>
                <w:rFonts w:hAnsi="宋体"/>
                <w:sz w:val="22"/>
                <w:szCs w:val="22"/>
              </w:rPr>
              <w:t>序</w:t>
            </w:r>
          </w:p>
          <w:p>
            <w:pPr>
              <w:spacing w:after="160"/>
              <w:jc w:val="center"/>
              <w:rPr>
                <w:rFonts w:hAnsi="宋体"/>
                <w:sz w:val="22"/>
                <w:szCs w:val="22"/>
              </w:rPr>
            </w:pPr>
            <w:r>
              <w:rPr>
                <w:rFonts w:hAnsi="宋体"/>
                <w:sz w:val="22"/>
                <w:szCs w:val="22"/>
              </w:rPr>
              <w:t>号</w:t>
            </w:r>
          </w:p>
        </w:tc>
        <w:tc>
          <w:tcPr>
            <w:tcW w:w="992" w:type="dxa"/>
            <w:vAlign w:val="center"/>
          </w:tcPr>
          <w:p>
            <w:pPr>
              <w:spacing w:after="160"/>
              <w:jc w:val="center"/>
              <w:rPr>
                <w:rFonts w:hAnsi="宋体"/>
                <w:sz w:val="22"/>
                <w:szCs w:val="22"/>
              </w:rPr>
            </w:pPr>
            <w:r>
              <w:rPr>
                <w:rFonts w:hAnsi="宋体"/>
                <w:sz w:val="22"/>
                <w:szCs w:val="22"/>
              </w:rPr>
              <w:t>中药</w:t>
            </w:r>
          </w:p>
          <w:p>
            <w:pPr>
              <w:spacing w:after="160"/>
              <w:jc w:val="center"/>
              <w:rPr>
                <w:rFonts w:hAnsi="宋体"/>
                <w:sz w:val="22"/>
                <w:szCs w:val="22"/>
              </w:rPr>
            </w:pPr>
            <w:r>
              <w:rPr>
                <w:rFonts w:hAnsi="宋体"/>
                <w:sz w:val="22"/>
                <w:szCs w:val="22"/>
              </w:rPr>
              <w:t>名称</w:t>
            </w:r>
          </w:p>
        </w:tc>
        <w:tc>
          <w:tcPr>
            <w:tcW w:w="567" w:type="dxa"/>
            <w:vAlign w:val="center"/>
          </w:tcPr>
          <w:p>
            <w:pPr>
              <w:spacing w:after="160"/>
              <w:jc w:val="center"/>
              <w:rPr>
                <w:rFonts w:hAnsi="宋体"/>
                <w:sz w:val="22"/>
                <w:szCs w:val="22"/>
              </w:rPr>
            </w:pPr>
            <w:r>
              <w:rPr>
                <w:rFonts w:hAnsi="宋体"/>
                <w:sz w:val="22"/>
                <w:szCs w:val="22"/>
              </w:rPr>
              <w:t>序</w:t>
            </w:r>
          </w:p>
          <w:p>
            <w:pPr>
              <w:spacing w:after="160"/>
              <w:jc w:val="center"/>
              <w:rPr>
                <w:rFonts w:hAnsi="宋体"/>
                <w:sz w:val="22"/>
                <w:szCs w:val="22"/>
              </w:rPr>
            </w:pPr>
            <w:r>
              <w:rPr>
                <w:rFonts w:hAnsi="宋体"/>
                <w:sz w:val="22"/>
                <w:szCs w:val="22"/>
              </w:rPr>
              <w:t>号</w:t>
            </w:r>
          </w:p>
        </w:tc>
        <w:tc>
          <w:tcPr>
            <w:tcW w:w="851" w:type="dxa"/>
            <w:vAlign w:val="center"/>
          </w:tcPr>
          <w:p>
            <w:pPr>
              <w:spacing w:after="160"/>
              <w:jc w:val="center"/>
              <w:rPr>
                <w:rFonts w:hAnsi="宋体"/>
                <w:sz w:val="22"/>
                <w:szCs w:val="22"/>
              </w:rPr>
            </w:pPr>
            <w:r>
              <w:rPr>
                <w:rFonts w:hAnsi="宋体"/>
                <w:sz w:val="22"/>
                <w:szCs w:val="22"/>
              </w:rPr>
              <w:t>中药</w:t>
            </w:r>
          </w:p>
          <w:p>
            <w:pPr>
              <w:spacing w:after="160"/>
              <w:jc w:val="center"/>
              <w:rPr>
                <w:rFonts w:hAnsi="宋体"/>
                <w:sz w:val="22"/>
                <w:szCs w:val="22"/>
              </w:rPr>
            </w:pPr>
            <w:r>
              <w:rPr>
                <w:rFonts w:hAnsi="宋体"/>
                <w:sz w:val="22"/>
                <w:szCs w:val="22"/>
              </w:rPr>
              <w:t>名称</w:t>
            </w:r>
          </w:p>
        </w:tc>
        <w:tc>
          <w:tcPr>
            <w:tcW w:w="567" w:type="dxa"/>
            <w:vAlign w:val="center"/>
          </w:tcPr>
          <w:p>
            <w:pPr>
              <w:spacing w:after="160"/>
              <w:jc w:val="center"/>
              <w:rPr>
                <w:rFonts w:hAnsi="宋体"/>
                <w:sz w:val="22"/>
                <w:szCs w:val="22"/>
              </w:rPr>
            </w:pPr>
            <w:r>
              <w:rPr>
                <w:rFonts w:hAnsi="宋体"/>
                <w:sz w:val="22"/>
                <w:szCs w:val="22"/>
              </w:rPr>
              <w:t>序</w:t>
            </w:r>
          </w:p>
          <w:p>
            <w:pPr>
              <w:spacing w:after="160"/>
              <w:jc w:val="center"/>
              <w:rPr>
                <w:rFonts w:hAnsi="宋体"/>
                <w:sz w:val="22"/>
                <w:szCs w:val="22"/>
              </w:rPr>
            </w:pPr>
            <w:r>
              <w:rPr>
                <w:rFonts w:hAnsi="宋体"/>
                <w:sz w:val="22"/>
                <w:szCs w:val="22"/>
              </w:rPr>
              <w:t>号</w:t>
            </w:r>
          </w:p>
        </w:tc>
        <w:tc>
          <w:tcPr>
            <w:tcW w:w="996" w:type="dxa"/>
            <w:vAlign w:val="center"/>
          </w:tcPr>
          <w:p>
            <w:pPr>
              <w:spacing w:after="160"/>
              <w:jc w:val="center"/>
              <w:rPr>
                <w:rFonts w:hAnsi="宋体"/>
                <w:sz w:val="22"/>
                <w:szCs w:val="22"/>
              </w:rPr>
            </w:pPr>
            <w:r>
              <w:rPr>
                <w:rFonts w:hAnsi="宋体"/>
                <w:sz w:val="22"/>
                <w:szCs w:val="22"/>
              </w:rPr>
              <w:t>中药</w:t>
            </w:r>
          </w:p>
          <w:p>
            <w:pPr>
              <w:spacing w:after="160"/>
              <w:jc w:val="center"/>
              <w:rPr>
                <w:rFonts w:hAnsi="宋体"/>
                <w:sz w:val="22"/>
                <w:szCs w:val="22"/>
              </w:rPr>
            </w:pPr>
            <w:r>
              <w:rPr>
                <w:rFonts w:hAnsi="宋体"/>
                <w:sz w:val="22"/>
                <w:szCs w:val="22"/>
              </w:rPr>
              <w:t>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1</w:t>
            </w:r>
          </w:p>
        </w:tc>
        <w:tc>
          <w:tcPr>
            <w:tcW w:w="992" w:type="dxa"/>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2</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3</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4</w:t>
            </w:r>
          </w:p>
        </w:tc>
        <w:tc>
          <w:tcPr>
            <w:tcW w:w="851"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5</w:t>
            </w:r>
          </w:p>
        </w:tc>
        <w:tc>
          <w:tcPr>
            <w:tcW w:w="996"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6</w:t>
            </w:r>
          </w:p>
        </w:tc>
        <w:tc>
          <w:tcPr>
            <w:tcW w:w="992" w:type="dxa"/>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7</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8</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9</w:t>
            </w:r>
          </w:p>
        </w:tc>
        <w:tc>
          <w:tcPr>
            <w:tcW w:w="851"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10</w:t>
            </w:r>
          </w:p>
        </w:tc>
        <w:tc>
          <w:tcPr>
            <w:tcW w:w="996"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11</w:t>
            </w:r>
          </w:p>
        </w:tc>
        <w:tc>
          <w:tcPr>
            <w:tcW w:w="992" w:type="dxa"/>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12</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13</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14</w:t>
            </w:r>
          </w:p>
        </w:tc>
        <w:tc>
          <w:tcPr>
            <w:tcW w:w="851"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15</w:t>
            </w:r>
          </w:p>
        </w:tc>
        <w:tc>
          <w:tcPr>
            <w:tcW w:w="996"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Merge w:val="continue"/>
            <w:vAlign w:val="center"/>
          </w:tcPr>
          <w:p/>
        </w:tc>
        <w:tc>
          <w:tcPr>
            <w:tcW w:w="568" w:type="dxa"/>
          </w:tcPr>
          <w:p>
            <w:pPr>
              <w:spacing w:after="160"/>
              <w:jc w:val="center"/>
              <w:rPr>
                <w:rFonts w:hAnsi="宋体"/>
                <w:sz w:val="22"/>
                <w:szCs w:val="22"/>
              </w:rPr>
            </w:pPr>
            <w:r>
              <w:rPr>
                <w:rFonts w:hAnsi="宋体"/>
                <w:sz w:val="22"/>
                <w:szCs w:val="22"/>
              </w:rPr>
              <w:t>16</w:t>
            </w:r>
          </w:p>
        </w:tc>
        <w:tc>
          <w:tcPr>
            <w:tcW w:w="992" w:type="dxa"/>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17</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18</w:t>
            </w:r>
          </w:p>
        </w:tc>
        <w:tc>
          <w:tcPr>
            <w:tcW w:w="992"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19</w:t>
            </w:r>
          </w:p>
        </w:tc>
        <w:tc>
          <w:tcPr>
            <w:tcW w:w="851" w:type="dxa"/>
            <w:vAlign w:val="center"/>
          </w:tcPr>
          <w:p>
            <w:pPr>
              <w:spacing w:after="160"/>
              <w:jc w:val="center"/>
              <w:rPr>
                <w:rFonts w:hAnsi="宋体"/>
                <w:sz w:val="22"/>
                <w:szCs w:val="22"/>
              </w:rPr>
            </w:pPr>
          </w:p>
        </w:tc>
        <w:tc>
          <w:tcPr>
            <w:tcW w:w="567" w:type="dxa"/>
            <w:vAlign w:val="center"/>
          </w:tcPr>
          <w:p>
            <w:pPr>
              <w:spacing w:after="160"/>
              <w:jc w:val="center"/>
              <w:rPr>
                <w:rFonts w:hAnsi="宋体"/>
                <w:sz w:val="22"/>
                <w:szCs w:val="22"/>
              </w:rPr>
            </w:pPr>
            <w:r>
              <w:rPr>
                <w:rFonts w:hAnsi="宋体"/>
                <w:sz w:val="22"/>
                <w:szCs w:val="22"/>
              </w:rPr>
              <w:t>20</w:t>
            </w:r>
          </w:p>
        </w:tc>
        <w:tc>
          <w:tcPr>
            <w:tcW w:w="996" w:type="dxa"/>
            <w:vAlign w:val="center"/>
          </w:tcPr>
          <w:p>
            <w:pPr>
              <w:spacing w:after="160"/>
              <w:jc w:val="center"/>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Align w:val="center"/>
          </w:tcPr>
          <w:p>
            <w:r>
              <w:rPr>
                <w:rFonts w:hint="eastAsia"/>
              </w:rPr>
              <w:t>五、中医医术实践活动中医疗安全情况</w:t>
            </w:r>
          </w:p>
        </w:tc>
        <w:tc>
          <w:tcPr>
            <w:tcW w:w="7659" w:type="dxa"/>
            <w:gridSpan w:val="10"/>
          </w:tcPr>
          <w:p>
            <w:pPr>
              <w:spacing w:after="160"/>
              <w:jc w:val="left"/>
            </w:pPr>
          </w:p>
          <w:p>
            <w:pPr>
              <w:spacing w:after="160"/>
              <w:jc w:val="left"/>
              <w:rPr>
                <w:rFonts w:ascii="仿宋" w:hAnsi="仿宋" w:eastAsia="仿宋"/>
                <w:sz w:val="30"/>
                <w:szCs w:val="30"/>
              </w:rPr>
            </w:pPr>
            <w:r>
              <w:rPr>
                <w:rFonts w:hint="eastAsia"/>
              </w:rPr>
              <w:t>在指导老师指导下应用医术专长过程中是否存在医疗纠纷？如有，是否造成严重后果？</w:t>
            </w:r>
          </w:p>
          <w:p>
            <w:pPr>
              <w:spacing w:after="160"/>
              <w:jc w:val="left"/>
              <w:rPr>
                <w:rFonts w:ascii="仿宋" w:hAnsi="仿宋" w:eastAsia="仿宋"/>
                <w:sz w:val="30"/>
                <w:szCs w:val="30"/>
              </w:rPr>
            </w:pPr>
          </w:p>
          <w:p>
            <w:pPr>
              <w:spacing w:after="160"/>
              <w:jc w:val="left"/>
              <w:rPr>
                <w:rFonts w:ascii="仿宋" w:hAnsi="仿宋" w:eastAsia="仿宋"/>
                <w:sz w:val="30"/>
                <w:szCs w:val="30"/>
              </w:rPr>
            </w:pPr>
          </w:p>
          <w:p>
            <w:pPr>
              <w:spacing w:after="160"/>
              <w:jc w:val="center"/>
              <w:rPr>
                <w:rFonts w:hAnsi="宋体"/>
                <w:sz w:val="22"/>
                <w:szCs w:val="22"/>
              </w:rPr>
            </w:pPr>
          </w:p>
          <w:p>
            <w:pPr>
              <w:spacing w:after="160"/>
              <w:rPr>
                <w:rFonts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Align w:val="center"/>
          </w:tcPr>
          <w:p>
            <w:pPr>
              <w:spacing w:after="160"/>
              <w:jc w:val="left"/>
              <w:rPr>
                <w:rFonts w:hAnsi="宋体"/>
                <w:sz w:val="22"/>
                <w:szCs w:val="22"/>
              </w:rPr>
            </w:pPr>
            <w:r>
              <w:rPr>
                <w:rFonts w:hint="eastAsia" w:hAnsi="宋体"/>
                <w:sz w:val="22"/>
                <w:szCs w:val="22"/>
              </w:rPr>
              <w:t>六</w:t>
            </w:r>
            <w:r>
              <w:rPr>
                <w:rFonts w:hAnsi="宋体"/>
                <w:sz w:val="22"/>
                <w:szCs w:val="22"/>
              </w:rPr>
              <w:t>.真实性承诺</w:t>
            </w:r>
          </w:p>
          <w:p/>
        </w:tc>
        <w:tc>
          <w:tcPr>
            <w:tcW w:w="7659" w:type="dxa"/>
            <w:gridSpan w:val="10"/>
          </w:tcPr>
          <w:p>
            <w:pPr>
              <w:spacing w:after="160"/>
              <w:jc w:val="center"/>
              <w:rPr>
                <w:rFonts w:hAnsi="宋体"/>
                <w:sz w:val="22"/>
                <w:szCs w:val="22"/>
              </w:rPr>
            </w:pPr>
          </w:p>
          <w:p>
            <w:pPr>
              <w:spacing w:after="160"/>
              <w:jc w:val="center"/>
              <w:rPr>
                <w:rFonts w:hAnsi="宋体"/>
                <w:sz w:val="22"/>
                <w:szCs w:val="22"/>
              </w:rPr>
            </w:pPr>
            <w:r>
              <w:rPr>
                <w:rFonts w:hint="eastAsia" w:hAnsi="宋体"/>
                <w:sz w:val="22"/>
                <w:szCs w:val="22"/>
              </w:rPr>
              <w:t>本人承诺所填报信息全部真实准确，如有虚假，个人自行承担后果。</w:t>
            </w:r>
          </w:p>
          <w:p>
            <w:pPr>
              <w:spacing w:after="160"/>
              <w:jc w:val="center"/>
              <w:rPr>
                <w:rFonts w:hAnsi="宋体"/>
                <w:sz w:val="22"/>
                <w:szCs w:val="22"/>
              </w:rPr>
            </w:pPr>
          </w:p>
          <w:p>
            <w:pPr>
              <w:spacing w:after="160"/>
              <w:jc w:val="center"/>
              <w:rPr>
                <w:rFonts w:hAnsi="宋体"/>
                <w:sz w:val="22"/>
                <w:szCs w:val="22"/>
              </w:rPr>
            </w:pPr>
          </w:p>
          <w:p>
            <w:pPr>
              <w:spacing w:after="160"/>
              <w:jc w:val="center"/>
              <w:rPr>
                <w:rFonts w:hAnsi="宋体"/>
                <w:sz w:val="22"/>
                <w:szCs w:val="22"/>
              </w:rPr>
            </w:pPr>
          </w:p>
          <w:p>
            <w:pPr>
              <w:spacing w:after="160"/>
              <w:jc w:val="center"/>
              <w:rPr>
                <w:rFonts w:hAnsi="宋体"/>
                <w:sz w:val="22"/>
                <w:szCs w:val="22"/>
              </w:rPr>
            </w:pPr>
            <w:r>
              <w:rPr>
                <w:rFonts w:hAnsi="宋体"/>
                <w:sz w:val="22"/>
                <w:szCs w:val="22"/>
              </w:rPr>
              <w:t xml:space="preserve">承诺人签名（并按指印）：            </w:t>
            </w:r>
          </w:p>
          <w:p>
            <w:pPr>
              <w:spacing w:after="160"/>
              <w:jc w:val="center"/>
              <w:rPr>
                <w:rFonts w:hAnsi="宋体"/>
                <w:sz w:val="22"/>
                <w:szCs w:val="22"/>
              </w:rPr>
            </w:pPr>
          </w:p>
          <w:p>
            <w:pPr>
              <w:spacing w:after="160"/>
              <w:rPr>
                <w:rFonts w:hAnsi="宋体"/>
                <w:sz w:val="22"/>
                <w:szCs w:val="22"/>
              </w:rPr>
            </w:pPr>
            <w:r>
              <w:rPr>
                <w:rFonts w:hAnsi="宋体"/>
                <w:sz w:val="22"/>
                <w:szCs w:val="22"/>
              </w:rPr>
              <w:t xml:space="preserve">        </w:t>
            </w:r>
            <w:r>
              <w:rPr>
                <w:rFonts w:hint="eastAsia" w:hAnsi="宋体"/>
                <w:sz w:val="22"/>
                <w:szCs w:val="22"/>
              </w:rPr>
              <w:t xml:space="preserve">             </w:t>
            </w:r>
            <w:r>
              <w:rPr>
                <w:rFonts w:hAnsi="宋体"/>
                <w:sz w:val="22"/>
                <w:szCs w:val="22"/>
              </w:rPr>
              <w:t>承诺时间：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826" w:type="dxa"/>
            <w:vAlign w:val="center"/>
          </w:tcPr>
          <w:p/>
          <w:p/>
          <w:p/>
          <w:p/>
          <w:p/>
          <w:p/>
          <w:p/>
          <w:p/>
          <w:p/>
          <w:p/>
          <w:p/>
          <w:p/>
          <w:p/>
          <w:p/>
          <w:p/>
          <w:p/>
          <w:p/>
          <w:p/>
          <w:p/>
          <w:p/>
          <w:p/>
          <w:p/>
        </w:tc>
        <w:tc>
          <w:tcPr>
            <w:tcW w:w="7659" w:type="dxa"/>
            <w:gridSpan w:val="10"/>
          </w:tcPr>
          <w:p>
            <w:pPr>
              <w:spacing w:after="160"/>
              <w:jc w:val="center"/>
              <w:rPr>
                <w:rFonts w:hAnsi="宋体"/>
                <w:sz w:val="32"/>
                <w:szCs w:val="32"/>
              </w:rPr>
            </w:pPr>
            <w:r>
              <w:rPr>
                <w:rFonts w:hAnsi="宋体"/>
                <w:sz w:val="32"/>
                <w:szCs w:val="32"/>
              </w:rPr>
              <w:t>相关申报资料粘贴页</w:t>
            </w: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p>
            <w:pPr>
              <w:spacing w:after="160"/>
              <w:rPr>
                <w:rFonts w:hAnsi="宋体"/>
                <w:sz w:val="22"/>
                <w:szCs w:val="22"/>
              </w:rPr>
            </w:pPr>
          </w:p>
        </w:tc>
      </w:tr>
    </w:tbl>
    <w:p>
      <w:pPr>
        <w:spacing w:line="120" w:lineRule="exact"/>
        <w:jc w:val="left"/>
        <w:rPr>
          <w:rFonts w:hAnsi="宋体"/>
        </w:rPr>
      </w:pPr>
    </w:p>
    <w:p>
      <w:pPr>
        <w:spacing w:line="120" w:lineRule="exact"/>
        <w:jc w:val="left"/>
        <w:rPr>
          <w:rFonts w:hAnsi="宋体"/>
        </w:rPr>
      </w:pPr>
    </w:p>
    <w:p>
      <w:pPr>
        <w:spacing w:line="120" w:lineRule="exact"/>
        <w:jc w:val="left"/>
        <w:rPr>
          <w:rFonts w:hAnsi="宋体"/>
        </w:rPr>
      </w:pPr>
    </w:p>
    <w:p>
      <w:pPr>
        <w:widowControl/>
        <w:spacing w:line="570" w:lineRule="atLeast"/>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附件4.</w:t>
      </w:r>
    </w:p>
    <w:p>
      <w:pPr>
        <w:widowControl/>
        <w:spacing w:line="570" w:lineRule="atLeast"/>
        <w:jc w:val="left"/>
        <w:rPr>
          <w:rFonts w:hint="eastAsia" w:ascii="仿宋_GB2312" w:hAnsi="仿宋_GB2312" w:eastAsia="仿宋_GB2312" w:cs="仿宋_GB2312"/>
          <w:color w:val="000000"/>
          <w:kern w:val="0"/>
          <w:sz w:val="32"/>
          <w:szCs w:val="32"/>
          <w:lang w:bidi="ar"/>
        </w:rPr>
      </w:pPr>
    </w:p>
    <w:p>
      <w:pPr>
        <w:widowControl/>
        <w:spacing w:line="570" w:lineRule="atLeast"/>
        <w:jc w:val="center"/>
        <w:rPr>
          <w:rFonts w:hint="eastAsia" w:ascii="黑体" w:hAnsi="黑体" w:eastAsia="黑体" w:cs="黑体"/>
          <w:b w:val="0"/>
          <w:bCs/>
          <w:color w:val="000000"/>
          <w:kern w:val="0"/>
          <w:sz w:val="36"/>
          <w:szCs w:val="36"/>
          <w:lang w:bidi="ar"/>
        </w:rPr>
      </w:pPr>
      <w:r>
        <w:rPr>
          <w:rFonts w:hint="eastAsia" w:ascii="黑体" w:hAnsi="黑体" w:eastAsia="黑体" w:cs="黑体"/>
          <w:b w:val="0"/>
          <w:bCs/>
          <w:color w:val="000000"/>
          <w:kern w:val="0"/>
          <w:sz w:val="36"/>
          <w:szCs w:val="36"/>
          <w:lang w:bidi="ar"/>
        </w:rPr>
        <w:t>关于填报中医病证分类和中医医疗技术的说明</w:t>
      </w:r>
    </w:p>
    <w:p>
      <w:pPr>
        <w:widowControl/>
        <w:spacing w:line="570" w:lineRule="atLeast"/>
        <w:ind w:firstLine="640"/>
        <w:rPr>
          <w:rFonts w:hint="eastAsia" w:ascii="黑体" w:hAnsi="黑体" w:eastAsia="黑体" w:cs="黑体"/>
          <w:color w:val="000000"/>
          <w:kern w:val="0"/>
          <w:sz w:val="32"/>
          <w:szCs w:val="32"/>
          <w:lang w:val="en-US" w:eastAsia="zh-CN" w:bidi="ar"/>
        </w:rPr>
      </w:pPr>
    </w:p>
    <w:p>
      <w:pPr>
        <w:widowControl/>
        <w:spacing w:line="570" w:lineRule="atLeast"/>
        <w:ind w:firstLine="640"/>
        <w:rPr>
          <w:rFonts w:hint="eastAsia" w:ascii="黑体" w:hAnsi="黑体" w:eastAsia="黑体" w:cs="黑体"/>
          <w:color w:val="000000"/>
          <w:kern w:val="0"/>
          <w:sz w:val="32"/>
          <w:szCs w:val="32"/>
          <w:lang w:bidi="ar"/>
        </w:rPr>
      </w:pPr>
      <w:r>
        <w:rPr>
          <w:rFonts w:hint="eastAsia" w:ascii="黑体" w:hAnsi="黑体" w:eastAsia="黑体" w:cs="黑体"/>
          <w:color w:val="000000"/>
          <w:kern w:val="0"/>
          <w:sz w:val="32"/>
          <w:szCs w:val="32"/>
          <w:lang w:val="en-US" w:eastAsia="zh-CN" w:bidi="ar"/>
        </w:rPr>
        <w:t>一、</w:t>
      </w:r>
      <w:r>
        <w:rPr>
          <w:rFonts w:hint="eastAsia" w:ascii="黑体" w:hAnsi="黑体" w:eastAsia="黑体" w:cs="黑体"/>
          <w:color w:val="000000"/>
          <w:kern w:val="0"/>
          <w:sz w:val="32"/>
          <w:szCs w:val="32"/>
          <w:lang w:bidi="ar"/>
        </w:rPr>
        <w:t>关于填报中医疾病的方法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40"/>
        <w:jc w:val="both"/>
        <w:rPr>
          <w:rFonts w:hint="eastAsia" w:ascii="仿宋_GB2312" w:hAnsi="仿宋_GB2312" w:eastAsia="仿宋_GB2312" w:cs="仿宋_GB2312"/>
          <w:i w:val="0"/>
          <w:caps w:val="0"/>
          <w:color w:val="000000"/>
          <w:spacing w:val="0"/>
          <w:kern w:val="0"/>
          <w:sz w:val="32"/>
          <w:szCs w:val="32"/>
          <w:lang w:val="en-US" w:eastAsia="zh-CN" w:bidi="ar"/>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一</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医术专长应包括使用的中医药技术方法和擅长治疗的病证范围，</w:t>
      </w:r>
      <w:r>
        <w:rPr>
          <w:rFonts w:hint="eastAsia" w:ascii="仿宋_GB2312" w:hAnsi="仿宋_GB2312" w:eastAsia="仿宋_GB2312" w:cs="仿宋_GB2312"/>
          <w:color w:val="000000"/>
          <w:kern w:val="0"/>
          <w:sz w:val="32"/>
          <w:szCs w:val="32"/>
          <w:lang w:bidi="ar"/>
        </w:rPr>
        <w:t> 按照“中医疾病+中医药技术方法”模式确定申报的医术专长。</w:t>
      </w:r>
      <w:r>
        <w:rPr>
          <w:rFonts w:hint="eastAsia" w:ascii="仿宋_GB2312" w:hAnsi="仿宋_GB2312" w:eastAsia="仿宋_GB2312" w:cs="仿宋_GB2312"/>
          <w:i w:val="0"/>
          <w:caps w:val="0"/>
          <w:color w:val="000000"/>
          <w:spacing w:val="0"/>
          <w:kern w:val="0"/>
          <w:sz w:val="32"/>
          <w:szCs w:val="32"/>
          <w:lang w:val="en-US" w:eastAsia="zh-CN" w:bidi="ar"/>
        </w:rPr>
        <w:t>使用的中医药技术方法和诊治的病证范围应为对应关系，即“使用××技术诊治××病证”。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40"/>
        <w:jc w:val="both"/>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i w:val="0"/>
          <w:caps w:val="0"/>
          <w:color w:val="000000"/>
          <w:spacing w:val="0"/>
          <w:kern w:val="0"/>
          <w:sz w:val="32"/>
          <w:szCs w:val="32"/>
          <w:lang w:val="en-US" w:eastAsia="zh-CN" w:bidi="ar"/>
        </w:rPr>
        <w:t>（二）</w:t>
      </w:r>
      <w:r>
        <w:rPr>
          <w:rFonts w:hint="eastAsia" w:ascii="仿宋_GB2312" w:hAnsi="仿宋_GB2312" w:eastAsia="仿宋_GB2312" w:cs="仿宋_GB2312"/>
          <w:color w:val="000000"/>
          <w:kern w:val="0"/>
          <w:sz w:val="32"/>
          <w:szCs w:val="32"/>
          <w:lang w:bidi="ar"/>
        </w:rPr>
        <w:t>中医</w:t>
      </w:r>
      <w:r>
        <w:rPr>
          <w:rFonts w:hint="eastAsia" w:ascii="仿宋_GB2312" w:hAnsi="仿宋_GB2312" w:eastAsia="仿宋_GB2312" w:cs="仿宋_GB2312"/>
          <w:color w:val="000000"/>
          <w:kern w:val="0"/>
          <w:sz w:val="32"/>
          <w:szCs w:val="32"/>
          <w:lang w:val="en-US" w:eastAsia="zh-CN" w:bidi="ar"/>
        </w:rPr>
        <w:t>专长类别</w:t>
      </w:r>
      <w:r>
        <w:rPr>
          <w:rFonts w:hint="eastAsia" w:ascii="仿宋_GB2312" w:hAnsi="仿宋_GB2312" w:eastAsia="仿宋_GB2312" w:cs="仿宋_GB2312"/>
          <w:color w:val="000000"/>
          <w:kern w:val="0"/>
          <w:sz w:val="32"/>
          <w:szCs w:val="32"/>
          <w:lang w:bidi="ar"/>
        </w:rPr>
        <w:t>分内服方药、外治技术</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内服方药加外治技术、外治技术加内服方药四</w:t>
      </w:r>
      <w:r>
        <w:rPr>
          <w:rFonts w:hint="eastAsia" w:ascii="仿宋_GB2312" w:hAnsi="仿宋_GB2312" w:eastAsia="仿宋_GB2312" w:cs="仿宋_GB2312"/>
          <w:color w:val="000000"/>
          <w:kern w:val="0"/>
          <w:sz w:val="32"/>
          <w:szCs w:val="32"/>
          <w:lang w:bidi="ar"/>
        </w:rPr>
        <w:t>类，仅限选填其中一类。选填“内服方药”类的申报者须列举常用的方剂名称</w:t>
      </w:r>
      <w:r>
        <w:rPr>
          <w:rFonts w:hint="eastAsia" w:ascii="仿宋_GB2312" w:hAnsi="仿宋_GB2312" w:eastAsia="仿宋_GB2312" w:cs="仿宋_GB2312"/>
          <w:color w:val="000000"/>
          <w:kern w:val="0"/>
          <w:sz w:val="32"/>
          <w:szCs w:val="32"/>
          <w:lang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640"/>
        <w:jc w:val="both"/>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三</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sz w:val="32"/>
          <w:szCs w:val="32"/>
          <w:lang w:eastAsia="zh-CN"/>
        </w:rPr>
        <w:t>省中医药局根据</w:t>
      </w:r>
      <w:r>
        <w:rPr>
          <w:rFonts w:hint="eastAsia" w:ascii="仿宋_GB2312" w:hAnsi="仿宋_GB2312" w:eastAsia="仿宋_GB2312" w:cs="仿宋_GB2312"/>
          <w:i w:val="0"/>
          <w:caps w:val="0"/>
          <w:color w:val="000000"/>
          <w:spacing w:val="0"/>
          <w:kern w:val="0"/>
          <w:sz w:val="32"/>
          <w:szCs w:val="32"/>
          <w:lang w:val="en-US" w:eastAsia="zh-CN" w:bidi="ar"/>
        </w:rPr>
        <w:t>《中医病证分类与代码（修订版）》、《中医临床诊疗术语（修订版）》和</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b w:val="0"/>
          <w:bCs/>
          <w:sz w:val="32"/>
          <w:szCs w:val="32"/>
        </w:rPr>
        <w:t>中医医疗技术手册（2013普及版）</w:t>
      </w:r>
      <w:r>
        <w:rPr>
          <w:rFonts w:hint="eastAsia" w:ascii="仿宋_GB2312" w:hAnsi="仿宋_GB2312" w:eastAsia="仿宋_GB2312" w:cs="仿宋_GB2312"/>
          <w:color w:val="000000"/>
          <w:kern w:val="0"/>
          <w:sz w:val="32"/>
          <w:szCs w:val="32"/>
          <w:lang w:eastAsia="zh-CN" w:bidi="ar"/>
        </w:rPr>
        <w:t>》，对首批病证和技术目录进行修订，制定了《</w:t>
      </w:r>
      <w:r>
        <w:rPr>
          <w:rFonts w:hint="eastAsia" w:ascii="仿宋_GB2312" w:hAnsi="仿宋_GB2312" w:eastAsia="仿宋_GB2312" w:cs="仿宋_GB2312"/>
          <w:sz w:val="32"/>
          <w:szCs w:val="32"/>
        </w:rPr>
        <w:t>四川省中医医术确有专长考核中医病证分类目录</w:t>
      </w:r>
      <w:r>
        <w:rPr>
          <w:rFonts w:hint="eastAsia" w:ascii="仿宋_GB2312" w:hAnsi="仿宋_GB2312" w:eastAsia="仿宋_GB2312" w:cs="仿宋_GB2312"/>
          <w:sz w:val="32"/>
          <w:szCs w:val="32"/>
          <w:lang w:eastAsia="zh-CN"/>
        </w:rPr>
        <w:t>（修订版）</w:t>
      </w:r>
      <w:r>
        <w:rPr>
          <w:rFonts w:hint="eastAsia" w:ascii="仿宋_GB2312" w:hAnsi="仿宋_GB2312" w:eastAsia="仿宋_GB2312" w:cs="仿宋_GB2312"/>
          <w:color w:val="000000"/>
          <w:kern w:val="0"/>
          <w:sz w:val="32"/>
          <w:szCs w:val="32"/>
          <w:lang w:eastAsia="zh-CN" w:bidi="ar"/>
        </w:rPr>
        <w:t>》和《</w:t>
      </w:r>
      <w:r>
        <w:rPr>
          <w:rFonts w:hint="eastAsia" w:ascii="仿宋_GB2312" w:hAnsi="仿宋_GB2312" w:eastAsia="仿宋_GB2312" w:cs="仿宋_GB2312"/>
          <w:sz w:val="32"/>
          <w:szCs w:val="32"/>
        </w:rPr>
        <w:t>四川省中医医术确有专长考核中医医疗技术目录</w:t>
      </w:r>
      <w:r>
        <w:rPr>
          <w:rFonts w:hint="eastAsia" w:ascii="仿宋_GB2312" w:hAnsi="仿宋_GB2312" w:eastAsia="仿宋_GB2312" w:cs="仿宋_GB2312"/>
          <w:sz w:val="32"/>
          <w:szCs w:val="32"/>
          <w:lang w:eastAsia="zh-CN"/>
        </w:rPr>
        <w:t>（修订版）</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附后</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kern w:val="0"/>
          <w:sz w:val="32"/>
          <w:szCs w:val="32"/>
          <w:lang w:bidi="ar"/>
        </w:rPr>
        <w:t>中医疾病名称</w:t>
      </w:r>
      <w:r>
        <w:rPr>
          <w:rFonts w:hint="eastAsia" w:ascii="仿宋_GB2312" w:hAnsi="仿宋_GB2312" w:eastAsia="仿宋_GB2312" w:cs="仿宋_GB2312"/>
          <w:color w:val="000000"/>
          <w:kern w:val="0"/>
          <w:sz w:val="32"/>
          <w:szCs w:val="32"/>
          <w:lang w:val="en-US" w:eastAsia="zh-CN" w:bidi="ar"/>
        </w:rPr>
        <w:t>和</w:t>
      </w:r>
      <w:r>
        <w:rPr>
          <w:rFonts w:hint="eastAsia" w:ascii="仿宋_GB2312" w:hAnsi="仿宋_GB2312" w:eastAsia="仿宋_GB2312" w:cs="仿宋_GB2312"/>
          <w:color w:val="000000"/>
          <w:kern w:val="0"/>
          <w:sz w:val="32"/>
          <w:szCs w:val="32"/>
          <w:lang w:bidi="ar"/>
        </w:rPr>
        <w:t>中医药技术方法</w:t>
      </w:r>
      <w:r>
        <w:rPr>
          <w:rFonts w:hint="eastAsia" w:ascii="仿宋_GB2312" w:hAnsi="仿宋_GB2312" w:eastAsia="仿宋_GB2312" w:cs="仿宋_GB2312"/>
          <w:color w:val="000000"/>
          <w:kern w:val="0"/>
          <w:sz w:val="32"/>
          <w:szCs w:val="32"/>
          <w:lang w:val="en-US" w:eastAsia="zh-CN" w:bidi="ar"/>
        </w:rPr>
        <w:t>应</w:t>
      </w:r>
      <w:r>
        <w:rPr>
          <w:rFonts w:hint="eastAsia" w:ascii="仿宋_GB2312" w:hAnsi="仿宋_GB2312" w:eastAsia="仿宋_GB2312" w:cs="仿宋_GB2312"/>
          <w:color w:val="000000"/>
          <w:kern w:val="0"/>
          <w:sz w:val="32"/>
          <w:szCs w:val="32"/>
          <w:lang w:bidi="ar"/>
        </w:rPr>
        <w:t>对照</w:t>
      </w:r>
      <w:r>
        <w:rPr>
          <w:rFonts w:hint="eastAsia" w:ascii="仿宋_GB2312" w:hAnsi="仿宋_GB2312" w:eastAsia="仿宋_GB2312" w:cs="仿宋_GB2312"/>
          <w:color w:val="000000"/>
          <w:kern w:val="0"/>
          <w:sz w:val="32"/>
          <w:szCs w:val="32"/>
          <w:lang w:eastAsia="zh-CN" w:bidi="ar"/>
        </w:rPr>
        <w:t>相应修订版目录</w:t>
      </w:r>
      <w:r>
        <w:rPr>
          <w:rFonts w:hint="eastAsia" w:ascii="仿宋_GB2312" w:hAnsi="仿宋_GB2312" w:eastAsia="仿宋_GB2312" w:cs="仿宋_GB2312"/>
          <w:color w:val="000000"/>
          <w:kern w:val="0"/>
          <w:sz w:val="32"/>
          <w:szCs w:val="32"/>
          <w:lang w:bidi="ar"/>
        </w:rPr>
        <w:t>填写。</w:t>
      </w:r>
    </w:p>
    <w:p>
      <w:pPr>
        <w:keepNext w:val="0"/>
        <w:keepLines w:val="0"/>
        <w:widowControl/>
        <w:suppressLineNumbers w:val="0"/>
        <w:ind w:firstLine="640" w:firstLineChars="200"/>
        <w:jc w:val="left"/>
        <w:rPr>
          <w:rFonts w:hint="eastAsia" w:ascii="楷体_GB2312" w:hAnsi="楷体_GB2312" w:eastAsia="楷体_GB2312" w:cs="楷体_GB2312"/>
          <w:sz w:val="32"/>
          <w:szCs w:val="32"/>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四</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 当</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sz w:val="32"/>
          <w:szCs w:val="32"/>
        </w:rPr>
        <w:t>四川省中医医术确有专长考核中医病证分类目录</w:t>
      </w:r>
      <w:r>
        <w:rPr>
          <w:rFonts w:hint="eastAsia" w:ascii="仿宋_GB2312" w:hAnsi="仿宋_GB2312" w:eastAsia="仿宋_GB2312" w:cs="仿宋_GB2312"/>
          <w:sz w:val="32"/>
          <w:szCs w:val="32"/>
          <w:lang w:eastAsia="zh-CN"/>
        </w:rPr>
        <w:t>（修订版）</w:t>
      </w:r>
      <w:r>
        <w:rPr>
          <w:rFonts w:hint="eastAsia" w:ascii="仿宋_GB2312" w:hAnsi="仿宋_GB2312" w:eastAsia="仿宋_GB2312" w:cs="仿宋_GB2312"/>
          <w:color w:val="000000"/>
          <w:kern w:val="0"/>
          <w:sz w:val="32"/>
          <w:szCs w:val="32"/>
          <w:lang w:eastAsia="zh-CN" w:bidi="ar"/>
        </w:rPr>
        <w:t>》和《</w:t>
      </w:r>
      <w:r>
        <w:rPr>
          <w:rFonts w:hint="eastAsia" w:ascii="仿宋_GB2312" w:hAnsi="仿宋_GB2312" w:eastAsia="仿宋_GB2312" w:cs="仿宋_GB2312"/>
          <w:sz w:val="32"/>
          <w:szCs w:val="32"/>
        </w:rPr>
        <w:t>四川省中医医术确有专长考核中医医疗技术目录</w:t>
      </w:r>
      <w:r>
        <w:rPr>
          <w:rFonts w:hint="eastAsia" w:ascii="仿宋_GB2312" w:hAnsi="仿宋_GB2312" w:eastAsia="仿宋_GB2312" w:cs="仿宋_GB2312"/>
          <w:sz w:val="32"/>
          <w:szCs w:val="32"/>
          <w:lang w:eastAsia="zh-CN"/>
        </w:rPr>
        <w:t>（修订版）</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未收录拟申报的中医疾病或外治技术时，可参照</w:t>
      </w:r>
      <w:r>
        <w:rPr>
          <w:rFonts w:hint="eastAsia" w:ascii="仿宋_GB2312" w:hAnsi="仿宋_GB2312" w:eastAsia="仿宋_GB2312" w:cs="仿宋_GB2312"/>
          <w:color w:val="000000"/>
          <w:kern w:val="0"/>
          <w:sz w:val="32"/>
          <w:szCs w:val="32"/>
          <w:lang w:eastAsia="zh-CN" w:bidi="ar"/>
        </w:rPr>
        <w:t>国家</w:t>
      </w:r>
      <w:r>
        <w:rPr>
          <w:rFonts w:hint="eastAsia" w:ascii="仿宋_GB2312" w:hAnsi="仿宋_GB2312" w:eastAsia="仿宋_GB2312" w:cs="仿宋_GB2312"/>
          <w:i w:val="0"/>
          <w:caps w:val="0"/>
          <w:color w:val="000000"/>
          <w:spacing w:val="0"/>
          <w:kern w:val="0"/>
          <w:sz w:val="32"/>
          <w:szCs w:val="32"/>
          <w:lang w:val="en-US" w:eastAsia="zh-CN" w:bidi="ar"/>
        </w:rPr>
        <w:t>《中医病证分类与代码（修订版）》、《中医临床诊疗术语（修订版）》和</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b w:val="0"/>
          <w:bCs/>
          <w:sz w:val="32"/>
          <w:szCs w:val="32"/>
        </w:rPr>
        <w:t>中医医疗技术手册（2013普及版）</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。当</w:t>
      </w:r>
      <w:r>
        <w:rPr>
          <w:rFonts w:hint="eastAsia" w:ascii="仿宋_GB2312" w:hAnsi="仿宋_GB2312" w:eastAsia="仿宋_GB2312" w:cs="仿宋_GB2312"/>
          <w:color w:val="000000"/>
          <w:kern w:val="0"/>
          <w:sz w:val="32"/>
          <w:szCs w:val="32"/>
          <w:lang w:eastAsia="zh-CN" w:bidi="ar"/>
        </w:rPr>
        <w:t>国家</w:t>
      </w:r>
      <w:r>
        <w:rPr>
          <w:rFonts w:hint="eastAsia" w:ascii="仿宋_GB2312" w:hAnsi="仿宋_GB2312" w:eastAsia="仿宋_GB2312" w:cs="仿宋_GB2312"/>
          <w:i w:val="0"/>
          <w:caps w:val="0"/>
          <w:color w:val="000000"/>
          <w:spacing w:val="0"/>
          <w:kern w:val="0"/>
          <w:sz w:val="32"/>
          <w:szCs w:val="32"/>
          <w:lang w:val="en-US" w:eastAsia="zh-CN" w:bidi="ar"/>
        </w:rPr>
        <w:t>《中医病证分类与代码（修订版）》、《中医临床诊疗术语（修订版）》和</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b w:val="0"/>
          <w:bCs/>
          <w:sz w:val="32"/>
          <w:szCs w:val="32"/>
        </w:rPr>
        <w:t>中医医疗技术手册（2013普及版）</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也未收录拟申报的中医疾病或外治技术时，</w:t>
      </w:r>
      <w:r>
        <w:rPr>
          <w:rFonts w:hint="eastAsia" w:ascii="仿宋_GB2312" w:hAnsi="仿宋_GB2312" w:eastAsia="仿宋_GB2312" w:cs="仿宋_GB2312"/>
          <w:color w:val="000000"/>
          <w:kern w:val="0"/>
          <w:sz w:val="32"/>
          <w:szCs w:val="32"/>
          <w:lang w:val="en-US" w:eastAsia="zh-CN" w:bidi="ar"/>
        </w:rPr>
        <w:t>可参照现行中医专业本科统编教材</w:t>
      </w:r>
      <w:r>
        <w:rPr>
          <w:rFonts w:hint="eastAsia" w:ascii="仿宋_GB2312" w:hAnsi="仿宋_GB2312" w:eastAsia="仿宋_GB2312" w:cs="仿宋_GB2312"/>
          <w:color w:val="000000"/>
          <w:kern w:val="0"/>
          <w:sz w:val="32"/>
          <w:szCs w:val="32"/>
          <w:lang w:bidi="ar"/>
        </w:rPr>
        <w:t>如实、准确填写该中医疾病或外治技术名称，并对该医术专长另附详细说明，包括基本内容及独特性、适应</w:t>
      </w:r>
      <w:r>
        <w:rPr>
          <w:rFonts w:hint="eastAsia" w:ascii="仿宋_GB2312" w:hAnsi="仿宋_GB2312" w:eastAsia="仿宋_GB2312" w:cs="仿宋_GB2312"/>
          <w:color w:val="000000"/>
          <w:kern w:val="0"/>
          <w:sz w:val="32"/>
          <w:szCs w:val="32"/>
          <w:lang w:eastAsia="zh-CN" w:bidi="ar"/>
        </w:rPr>
        <w:t>证</w:t>
      </w:r>
      <w:r>
        <w:rPr>
          <w:rFonts w:hint="eastAsia" w:ascii="仿宋_GB2312" w:hAnsi="仿宋_GB2312" w:eastAsia="仿宋_GB2312" w:cs="仿宋_GB2312"/>
          <w:color w:val="000000"/>
          <w:kern w:val="0"/>
          <w:sz w:val="32"/>
          <w:szCs w:val="32"/>
          <w:lang w:bidi="ar"/>
        </w:rPr>
        <w:t>或适用范围、操作步骤、安全性、有效性、风险性及防范措施等。</w:t>
      </w:r>
    </w:p>
    <w:p>
      <w:pPr>
        <w:widowControl/>
        <w:spacing w:line="570" w:lineRule="atLeast"/>
        <w:ind w:firstLine="640"/>
        <w:jc w:val="both"/>
        <w:rPr>
          <w:rFonts w:hint="eastAsia" w:ascii="黑体" w:hAnsi="黑体" w:eastAsia="黑体" w:cs="黑体"/>
          <w:sz w:val="32"/>
          <w:szCs w:val="32"/>
        </w:rPr>
      </w:pPr>
      <w:r>
        <w:rPr>
          <w:rFonts w:hint="eastAsia" w:ascii="黑体" w:hAnsi="黑体" w:eastAsia="黑体" w:cs="黑体"/>
          <w:color w:val="000000"/>
          <w:kern w:val="0"/>
          <w:sz w:val="32"/>
          <w:szCs w:val="32"/>
          <w:lang w:val="en-US" w:eastAsia="zh-CN" w:bidi="ar"/>
        </w:rPr>
        <w:t>二、</w:t>
      </w:r>
      <w:r>
        <w:rPr>
          <w:rFonts w:hint="eastAsia" w:ascii="黑体" w:hAnsi="黑体" w:eastAsia="黑体" w:cs="黑体"/>
          <w:color w:val="000000"/>
          <w:kern w:val="0"/>
          <w:sz w:val="32"/>
          <w:szCs w:val="32"/>
          <w:lang w:bidi="ar"/>
        </w:rPr>
        <w:t>关于申报中医疾病数量的规定</w:t>
      </w:r>
    </w:p>
    <w:p>
      <w:pPr>
        <w:widowControl/>
        <w:spacing w:line="570" w:lineRule="atLeast"/>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一</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考核注册遵循“报什么、考什么，考什么、注册什么”原则，合格者取得的《中医（专长）医师资格证书》记载的是经考核合格的具体诊治中医疾病和具体中医药技术方法，申报者</w:t>
      </w:r>
      <w:r>
        <w:rPr>
          <w:rFonts w:hint="eastAsia" w:ascii="仿宋_GB2312" w:hAnsi="仿宋_GB2312" w:eastAsia="仿宋_GB2312" w:cs="仿宋_GB2312"/>
          <w:color w:val="000000"/>
          <w:kern w:val="0"/>
          <w:sz w:val="32"/>
          <w:szCs w:val="32"/>
          <w:lang w:val="en-US" w:eastAsia="zh-CN" w:bidi="ar"/>
        </w:rPr>
        <w:t>应</w:t>
      </w:r>
      <w:r>
        <w:rPr>
          <w:rFonts w:hint="eastAsia" w:ascii="仿宋_GB2312" w:hAnsi="仿宋_GB2312" w:eastAsia="仿宋_GB2312" w:cs="仿宋_GB2312"/>
          <w:color w:val="000000"/>
          <w:kern w:val="0"/>
          <w:sz w:val="32"/>
          <w:szCs w:val="32"/>
          <w:lang w:bidi="ar"/>
        </w:rPr>
        <w:t>根据自身掌握情况填写。</w:t>
      </w:r>
    </w:p>
    <w:p>
      <w:pPr>
        <w:widowControl/>
        <w:spacing w:line="570" w:lineRule="atLeast"/>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二</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对照</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sz w:val="32"/>
          <w:szCs w:val="32"/>
        </w:rPr>
        <w:t>四川省中医医术确有专长考核中医病证分类目录</w:t>
      </w:r>
      <w:r>
        <w:rPr>
          <w:rFonts w:hint="eastAsia" w:ascii="仿宋_GB2312" w:hAnsi="仿宋_GB2312" w:eastAsia="仿宋_GB2312" w:cs="仿宋_GB2312"/>
          <w:sz w:val="32"/>
          <w:szCs w:val="32"/>
          <w:lang w:eastAsia="zh-CN"/>
        </w:rPr>
        <w:t>（修订版）</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，申报</w:t>
      </w:r>
      <w:r>
        <w:rPr>
          <w:rFonts w:hint="eastAsia" w:ascii="仿宋_GB2312" w:hAnsi="仿宋_GB2312" w:eastAsia="仿宋_GB2312" w:cs="仿宋_GB2312"/>
          <w:color w:val="000000"/>
          <w:kern w:val="0"/>
          <w:sz w:val="32"/>
          <w:szCs w:val="32"/>
          <w:lang w:val="en-US" w:eastAsia="zh-CN" w:bidi="ar"/>
        </w:rPr>
        <w:t>考核专长诊治的</w:t>
      </w:r>
      <w:r>
        <w:rPr>
          <w:rFonts w:hint="eastAsia" w:ascii="仿宋_GB2312" w:hAnsi="仿宋_GB2312" w:eastAsia="仿宋_GB2312" w:cs="仿宋_GB2312"/>
          <w:color w:val="000000"/>
          <w:kern w:val="0"/>
          <w:sz w:val="32"/>
          <w:szCs w:val="32"/>
          <w:lang w:bidi="ar"/>
        </w:rPr>
        <w:t>疾病</w:t>
      </w:r>
      <w:r>
        <w:rPr>
          <w:rFonts w:hint="eastAsia" w:ascii="仿宋_GB2312" w:hAnsi="仿宋_GB2312" w:eastAsia="仿宋_GB2312" w:cs="仿宋_GB2312"/>
          <w:color w:val="000000"/>
          <w:kern w:val="0"/>
          <w:sz w:val="32"/>
          <w:szCs w:val="32"/>
          <w:lang w:val="en-US" w:eastAsia="zh-CN" w:bidi="ar"/>
        </w:rPr>
        <w:t>数量</w:t>
      </w:r>
      <w:r>
        <w:rPr>
          <w:rFonts w:hint="eastAsia" w:ascii="仿宋_GB2312" w:hAnsi="仿宋_GB2312" w:eastAsia="仿宋_GB2312" w:cs="仿宋_GB2312"/>
          <w:color w:val="000000"/>
          <w:kern w:val="0"/>
          <w:sz w:val="32"/>
          <w:szCs w:val="32"/>
          <w:lang w:bidi="ar"/>
        </w:rPr>
        <w:t>不</w:t>
      </w:r>
      <w:r>
        <w:rPr>
          <w:rFonts w:hint="eastAsia" w:ascii="仿宋_GB2312" w:hAnsi="仿宋_GB2312" w:eastAsia="仿宋_GB2312" w:cs="仿宋_GB2312"/>
          <w:color w:val="000000"/>
          <w:kern w:val="0"/>
          <w:sz w:val="32"/>
          <w:szCs w:val="32"/>
          <w:lang w:val="en-US" w:eastAsia="zh-CN" w:bidi="ar"/>
        </w:rPr>
        <w:t>得</w:t>
      </w:r>
      <w:r>
        <w:rPr>
          <w:rFonts w:hint="eastAsia" w:ascii="仿宋_GB2312" w:hAnsi="仿宋_GB2312" w:eastAsia="仿宋_GB2312" w:cs="仿宋_GB2312"/>
          <w:color w:val="000000"/>
          <w:kern w:val="0"/>
          <w:sz w:val="32"/>
          <w:szCs w:val="32"/>
          <w:lang w:bidi="ar"/>
        </w:rPr>
        <w:t>超过5个。</w:t>
      </w:r>
    </w:p>
    <w:p>
      <w:pPr>
        <w:widowControl/>
        <w:spacing w:line="570" w:lineRule="atLeast"/>
        <w:ind w:firstLine="640"/>
        <w:jc w:val="both"/>
        <w:rPr>
          <w:rFonts w:hint="eastAsia" w:ascii="黑体" w:hAnsi="黑体" w:eastAsia="黑体" w:cs="黑体"/>
          <w:color w:val="000000"/>
          <w:kern w:val="0"/>
          <w:sz w:val="32"/>
          <w:szCs w:val="32"/>
          <w:lang w:bidi="ar"/>
        </w:rPr>
      </w:pPr>
      <w:r>
        <w:rPr>
          <w:rFonts w:hint="eastAsia" w:ascii="仿宋_GB2312" w:hAnsi="仿宋_GB2312" w:eastAsia="仿宋_GB2312" w:cs="仿宋_GB2312"/>
          <w:color w:val="000000"/>
          <w:kern w:val="0"/>
          <w:sz w:val="32"/>
          <w:szCs w:val="32"/>
          <w:lang w:bidi="ar"/>
        </w:rPr>
        <w:t> </w:t>
      </w:r>
      <w:r>
        <w:rPr>
          <w:rFonts w:hint="eastAsia" w:ascii="黑体" w:hAnsi="黑体" w:eastAsia="黑体" w:cs="黑体"/>
          <w:color w:val="000000"/>
          <w:kern w:val="0"/>
          <w:sz w:val="32"/>
          <w:szCs w:val="32"/>
          <w:lang w:val="en-US" w:eastAsia="zh-CN" w:bidi="ar"/>
        </w:rPr>
        <w:t>三、</w:t>
      </w:r>
      <w:r>
        <w:rPr>
          <w:rFonts w:hint="eastAsia" w:ascii="黑体" w:hAnsi="黑体" w:eastAsia="黑体" w:cs="黑体"/>
          <w:color w:val="000000"/>
          <w:kern w:val="0"/>
          <w:sz w:val="32"/>
          <w:szCs w:val="32"/>
          <w:lang w:bidi="ar"/>
        </w:rPr>
        <w:t>关于申报外治技术数量的规定</w:t>
      </w:r>
    </w:p>
    <w:p>
      <w:pPr>
        <w:widowControl/>
        <w:spacing w:line="570" w:lineRule="atLeast"/>
        <w:ind w:firstLine="64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一</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对照</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sz w:val="32"/>
          <w:szCs w:val="32"/>
        </w:rPr>
        <w:t>四川省中医医术确有专长考核中医医疗技术目录</w:t>
      </w:r>
      <w:r>
        <w:rPr>
          <w:rFonts w:hint="eastAsia" w:ascii="仿宋_GB2312" w:hAnsi="仿宋_GB2312" w:eastAsia="仿宋_GB2312" w:cs="仿宋_GB2312"/>
          <w:sz w:val="32"/>
          <w:szCs w:val="32"/>
          <w:lang w:eastAsia="zh-CN"/>
        </w:rPr>
        <w:t>（修订版）</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，可申报某一类、某几</w:t>
      </w:r>
      <w:r>
        <w:rPr>
          <w:rFonts w:hint="eastAsia" w:ascii="仿宋_GB2312" w:hAnsi="仿宋_GB2312" w:eastAsia="仿宋_GB2312" w:cs="仿宋_GB2312"/>
          <w:color w:val="000000"/>
          <w:kern w:val="0"/>
          <w:sz w:val="32"/>
          <w:szCs w:val="32"/>
          <w:lang w:val="en-US" w:eastAsia="zh-CN" w:bidi="ar"/>
        </w:rPr>
        <w:t>个</w:t>
      </w:r>
      <w:r>
        <w:rPr>
          <w:rFonts w:hint="eastAsia" w:ascii="仿宋_GB2312" w:hAnsi="仿宋_GB2312" w:eastAsia="仿宋_GB2312" w:cs="仿宋_GB2312"/>
          <w:color w:val="000000"/>
          <w:kern w:val="0"/>
          <w:sz w:val="32"/>
          <w:szCs w:val="32"/>
          <w:lang w:bidi="ar"/>
        </w:rPr>
        <w:t>或某</w:t>
      </w:r>
      <w:r>
        <w:rPr>
          <w:rFonts w:hint="eastAsia" w:ascii="仿宋_GB2312" w:hAnsi="仿宋_GB2312" w:eastAsia="仿宋_GB2312" w:cs="仿宋_GB2312"/>
          <w:color w:val="000000"/>
          <w:kern w:val="0"/>
          <w:sz w:val="32"/>
          <w:szCs w:val="32"/>
          <w:lang w:val="en-US" w:eastAsia="zh-CN" w:bidi="ar"/>
        </w:rPr>
        <w:t>几类</w:t>
      </w:r>
      <w:r>
        <w:rPr>
          <w:rFonts w:hint="eastAsia" w:ascii="仿宋_GB2312" w:hAnsi="仿宋_GB2312" w:eastAsia="仿宋_GB2312" w:cs="仿宋_GB2312"/>
          <w:color w:val="000000"/>
          <w:kern w:val="0"/>
          <w:sz w:val="32"/>
          <w:szCs w:val="32"/>
          <w:lang w:bidi="ar"/>
        </w:rPr>
        <w:t>、某</w:t>
      </w:r>
      <w:r>
        <w:rPr>
          <w:rFonts w:hint="eastAsia" w:ascii="仿宋_GB2312" w:hAnsi="仿宋_GB2312" w:eastAsia="仿宋_GB2312" w:cs="仿宋_GB2312"/>
          <w:color w:val="000000"/>
          <w:kern w:val="0"/>
          <w:sz w:val="32"/>
          <w:szCs w:val="32"/>
          <w:lang w:val="en-US" w:eastAsia="zh-CN" w:bidi="ar"/>
        </w:rPr>
        <w:t>一</w:t>
      </w:r>
      <w:r>
        <w:rPr>
          <w:rFonts w:hint="eastAsia" w:ascii="仿宋_GB2312" w:hAnsi="仿宋_GB2312" w:eastAsia="仿宋_GB2312" w:cs="仿宋_GB2312"/>
          <w:color w:val="000000"/>
          <w:kern w:val="0"/>
          <w:sz w:val="32"/>
          <w:szCs w:val="32"/>
          <w:lang w:bidi="ar"/>
        </w:rPr>
        <w:t>个</w:t>
      </w:r>
      <w:r>
        <w:rPr>
          <w:rFonts w:hint="eastAsia" w:ascii="仿宋_GB2312" w:hAnsi="仿宋_GB2312" w:eastAsia="仿宋_GB2312" w:cs="仿宋_GB2312"/>
          <w:color w:val="000000"/>
          <w:kern w:val="0"/>
          <w:sz w:val="32"/>
          <w:szCs w:val="32"/>
          <w:lang w:val="en-US" w:eastAsia="zh-CN" w:bidi="ar"/>
        </w:rPr>
        <w:t>、某几个</w:t>
      </w:r>
      <w:r>
        <w:rPr>
          <w:rFonts w:hint="eastAsia" w:ascii="仿宋_GB2312" w:hAnsi="仿宋_GB2312" w:eastAsia="仿宋_GB2312" w:cs="仿宋_GB2312"/>
          <w:color w:val="000000"/>
          <w:kern w:val="0"/>
          <w:sz w:val="32"/>
          <w:szCs w:val="32"/>
          <w:lang w:bidi="ar"/>
        </w:rPr>
        <w:t>外治技术。申报</w:t>
      </w:r>
      <w:r>
        <w:rPr>
          <w:rFonts w:hint="eastAsia" w:ascii="仿宋_GB2312" w:hAnsi="仿宋_GB2312" w:eastAsia="仿宋_GB2312" w:cs="仿宋_GB2312"/>
          <w:color w:val="000000"/>
          <w:kern w:val="0"/>
          <w:sz w:val="32"/>
          <w:szCs w:val="32"/>
          <w:lang w:val="en-US" w:eastAsia="zh-CN" w:bidi="ar"/>
        </w:rPr>
        <w:t>考核的</w:t>
      </w:r>
      <w:r>
        <w:rPr>
          <w:rFonts w:hint="eastAsia" w:ascii="仿宋_GB2312" w:hAnsi="仿宋_GB2312" w:eastAsia="仿宋_GB2312" w:cs="仿宋_GB2312"/>
          <w:color w:val="000000"/>
          <w:kern w:val="0"/>
          <w:sz w:val="32"/>
          <w:szCs w:val="32"/>
          <w:lang w:bidi="ar"/>
        </w:rPr>
        <w:t>外治技术</w:t>
      </w:r>
      <w:r>
        <w:rPr>
          <w:rFonts w:hint="eastAsia" w:ascii="仿宋_GB2312" w:hAnsi="仿宋_GB2312" w:eastAsia="仿宋_GB2312" w:cs="仿宋_GB2312"/>
          <w:color w:val="000000"/>
          <w:kern w:val="0"/>
          <w:sz w:val="32"/>
          <w:szCs w:val="32"/>
          <w:lang w:val="en-US" w:eastAsia="zh-CN" w:bidi="ar"/>
        </w:rPr>
        <w:t>不得超过4类。</w:t>
      </w:r>
    </w:p>
    <w:p>
      <w:pPr>
        <w:widowControl/>
        <w:spacing w:line="570" w:lineRule="atLeast"/>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二</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 </w:t>
      </w:r>
      <w:r>
        <w:rPr>
          <w:rFonts w:hint="eastAsia" w:ascii="仿宋_GB2312" w:hAnsi="仿宋_GB2312" w:eastAsia="仿宋_GB2312" w:cs="仿宋_GB2312"/>
          <w:color w:val="000000"/>
          <w:kern w:val="0"/>
          <w:sz w:val="32"/>
          <w:szCs w:val="32"/>
          <w:lang w:val="en-US" w:eastAsia="zh-CN" w:bidi="ar"/>
        </w:rPr>
        <w:t>对照四川省中医医术确有专长考核首批中医医疗技术目录，按技术类别或技术名称申报</w:t>
      </w:r>
      <w:r>
        <w:rPr>
          <w:rFonts w:hint="eastAsia" w:ascii="仿宋_GB2312" w:hAnsi="仿宋_GB2312" w:eastAsia="仿宋_GB2312" w:cs="仿宋_GB2312"/>
          <w:color w:val="000000"/>
          <w:kern w:val="0"/>
          <w:sz w:val="32"/>
          <w:szCs w:val="32"/>
          <w:lang w:bidi="ar"/>
        </w:rPr>
        <w:t>。</w:t>
      </w:r>
    </w:p>
    <w:p>
      <w:pPr>
        <w:widowControl/>
        <w:spacing w:line="570" w:lineRule="atLeast"/>
        <w:ind w:firstLine="640"/>
        <w:jc w:val="both"/>
        <w:rPr>
          <w:rFonts w:hint="eastAsia" w:ascii="楷体_GB2312" w:hAnsi="楷体_GB2312" w:eastAsia="楷体_GB2312" w:cs="楷体_GB2312"/>
          <w:sz w:val="32"/>
          <w:szCs w:val="32"/>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三</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 因考核时间有限，申报者</w:t>
      </w:r>
      <w:r>
        <w:rPr>
          <w:rFonts w:hint="eastAsia" w:ascii="仿宋_GB2312" w:hAnsi="仿宋_GB2312" w:eastAsia="仿宋_GB2312" w:cs="仿宋_GB2312"/>
          <w:color w:val="000000"/>
          <w:kern w:val="0"/>
          <w:sz w:val="32"/>
          <w:szCs w:val="32"/>
          <w:lang w:val="en-US" w:eastAsia="zh-CN" w:bidi="ar"/>
        </w:rPr>
        <w:t>应</w:t>
      </w:r>
      <w:r>
        <w:rPr>
          <w:rFonts w:hint="eastAsia" w:ascii="仿宋_GB2312" w:hAnsi="仿宋_GB2312" w:eastAsia="仿宋_GB2312" w:cs="仿宋_GB2312"/>
          <w:color w:val="000000"/>
          <w:kern w:val="0"/>
          <w:sz w:val="32"/>
          <w:szCs w:val="32"/>
          <w:lang w:bidi="ar"/>
        </w:rPr>
        <w:t>根据自身掌握情况填写，一次不宜填写过多类或过多个外治技术。</w:t>
      </w:r>
    </w:p>
    <w:p>
      <w:pPr>
        <w:widowControl/>
        <w:spacing w:line="570" w:lineRule="atLeast"/>
        <w:ind w:firstLine="640"/>
        <w:jc w:val="both"/>
        <w:rPr>
          <w:rFonts w:hint="eastAsia" w:ascii="黑体" w:hAnsi="黑体" w:eastAsia="黑体" w:cs="黑体"/>
          <w:sz w:val="32"/>
          <w:szCs w:val="32"/>
        </w:rPr>
      </w:pPr>
      <w:r>
        <w:rPr>
          <w:rFonts w:hint="eastAsia" w:ascii="黑体" w:hAnsi="黑体" w:eastAsia="黑体" w:cs="黑体"/>
          <w:color w:val="000000"/>
          <w:kern w:val="0"/>
          <w:sz w:val="32"/>
          <w:szCs w:val="32"/>
          <w:lang w:val="en-US" w:eastAsia="zh-CN" w:bidi="ar"/>
        </w:rPr>
        <w:t>四、</w:t>
      </w:r>
      <w:r>
        <w:rPr>
          <w:rFonts w:hint="eastAsia" w:ascii="黑体" w:hAnsi="黑体" w:eastAsia="黑体" w:cs="黑体"/>
          <w:color w:val="000000"/>
          <w:kern w:val="0"/>
          <w:sz w:val="32"/>
          <w:szCs w:val="32"/>
          <w:lang w:bidi="ar"/>
        </w:rPr>
        <w:t>医术专长填报举例</w:t>
      </w:r>
    </w:p>
    <w:p>
      <w:pPr>
        <w:widowControl/>
        <w:spacing w:line="570" w:lineRule="atLeast"/>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一</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选报中医疾病名称：</w:t>
      </w:r>
      <w:r>
        <w:rPr>
          <w:rFonts w:hint="eastAsia" w:ascii="仿宋_GB2312" w:hAnsi="仿宋_GB2312" w:eastAsia="仿宋_GB2312" w:cs="仿宋_GB2312"/>
          <w:color w:val="000000"/>
          <w:kern w:val="0"/>
          <w:sz w:val="32"/>
          <w:szCs w:val="32"/>
          <w:lang w:val="en-US" w:eastAsia="zh-CN" w:bidi="ar"/>
        </w:rPr>
        <w:t>应</w:t>
      </w:r>
      <w:r>
        <w:rPr>
          <w:rFonts w:hint="eastAsia" w:ascii="仿宋_GB2312" w:hAnsi="仿宋_GB2312" w:eastAsia="仿宋_GB2312" w:cs="仿宋_GB2312"/>
          <w:color w:val="000000"/>
          <w:kern w:val="0"/>
          <w:sz w:val="32"/>
          <w:szCs w:val="32"/>
          <w:lang w:bidi="ar"/>
        </w:rPr>
        <w:t>对照</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sz w:val="32"/>
          <w:szCs w:val="32"/>
        </w:rPr>
        <w:t>四川省中医医术确有专长考核中医病证分类目录</w:t>
      </w:r>
      <w:r>
        <w:rPr>
          <w:rFonts w:hint="eastAsia" w:ascii="仿宋_GB2312" w:hAnsi="仿宋_GB2312" w:eastAsia="仿宋_GB2312" w:cs="仿宋_GB2312"/>
          <w:sz w:val="32"/>
          <w:szCs w:val="32"/>
          <w:lang w:eastAsia="zh-CN"/>
        </w:rPr>
        <w:t>（修订版）</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“中医疾病名称与分类代码表”填报。具体疾病所跨病类不作限制。例如：选择填写“</w:t>
      </w:r>
      <w:r>
        <w:rPr>
          <w:rFonts w:hint="eastAsia" w:ascii="仿宋_GB2312" w:hAnsi="仿宋_GB2312" w:eastAsia="仿宋_GB2312" w:cs="仿宋_GB2312"/>
          <w:color w:val="000000"/>
          <w:kern w:val="0"/>
          <w:sz w:val="32"/>
          <w:szCs w:val="32"/>
          <w:lang w:eastAsia="zh-CN" w:bidi="ar"/>
        </w:rPr>
        <w:t>脏腑</w:t>
      </w:r>
      <w:r>
        <w:rPr>
          <w:rFonts w:hint="eastAsia" w:ascii="仿宋_GB2312" w:hAnsi="仿宋_GB2312" w:eastAsia="仿宋_GB2312" w:cs="仿宋_GB2312"/>
          <w:color w:val="000000"/>
          <w:kern w:val="0"/>
          <w:sz w:val="32"/>
          <w:szCs w:val="32"/>
          <w:lang w:bidi="ar"/>
        </w:rPr>
        <w:t>病</w:t>
      </w:r>
      <w:r>
        <w:rPr>
          <w:rFonts w:hint="eastAsia" w:ascii="仿宋_GB2312" w:hAnsi="仿宋_GB2312" w:eastAsia="仿宋_GB2312" w:cs="仿宋_GB2312"/>
          <w:color w:val="000000"/>
          <w:kern w:val="0"/>
          <w:sz w:val="32"/>
          <w:szCs w:val="32"/>
          <w:lang w:eastAsia="zh-CN" w:bidi="ar"/>
        </w:rPr>
        <w:t>及相关病类</w:t>
      </w:r>
      <w:r>
        <w:rPr>
          <w:rFonts w:hint="eastAsia" w:ascii="仿宋_GB2312" w:hAnsi="仿宋_GB2312" w:eastAsia="仿宋_GB2312" w:cs="仿宋_GB2312"/>
          <w:color w:val="000000"/>
          <w:kern w:val="0"/>
          <w:sz w:val="32"/>
          <w:szCs w:val="32"/>
          <w:lang w:bidi="ar"/>
        </w:rPr>
        <w:t>（</w:t>
      </w:r>
      <w:r>
        <w:rPr>
          <w:rFonts w:hint="eastAsia" w:ascii="仿宋_GB2312" w:hAnsi="仿宋_GB2312" w:eastAsia="仿宋_GB2312" w:cs="仿宋_GB2312"/>
          <w:color w:val="000000"/>
          <w:kern w:val="0"/>
          <w:sz w:val="32"/>
          <w:szCs w:val="32"/>
          <w:lang w:val="en-US" w:eastAsia="zh-CN" w:bidi="ar"/>
        </w:rPr>
        <w:t>A04</w:t>
      </w:r>
      <w:r>
        <w:rPr>
          <w:rFonts w:hint="eastAsia" w:ascii="仿宋_GB2312" w:hAnsi="仿宋_GB2312" w:eastAsia="仿宋_GB2312" w:cs="仿宋_GB2312"/>
          <w:color w:val="000000"/>
          <w:kern w:val="0"/>
          <w:sz w:val="32"/>
          <w:szCs w:val="32"/>
          <w:lang w:bidi="ar"/>
        </w:rPr>
        <w:t>）”中“肺系病类（</w:t>
      </w:r>
      <w:r>
        <w:rPr>
          <w:rFonts w:hint="eastAsia" w:ascii="仿宋_GB2312" w:hAnsi="仿宋_GB2312" w:eastAsia="仿宋_GB2312" w:cs="仿宋_GB2312"/>
          <w:color w:val="000000"/>
          <w:kern w:val="0"/>
          <w:sz w:val="32"/>
          <w:szCs w:val="32"/>
          <w:lang w:val="en-US" w:eastAsia="zh-CN" w:bidi="ar"/>
        </w:rPr>
        <w:t>A04.04</w:t>
      </w:r>
      <w:r>
        <w:rPr>
          <w:rFonts w:hint="eastAsia" w:ascii="仿宋_GB2312" w:hAnsi="仿宋_GB2312" w:eastAsia="仿宋_GB2312" w:cs="仿宋_GB2312"/>
          <w:color w:val="000000"/>
          <w:kern w:val="0"/>
          <w:sz w:val="32"/>
          <w:szCs w:val="32"/>
          <w:lang w:bidi="ar"/>
        </w:rPr>
        <w:t>）”下的“肺瘘病（</w:t>
      </w:r>
      <w:r>
        <w:rPr>
          <w:rFonts w:hint="eastAsia" w:ascii="仿宋_GB2312" w:hAnsi="仿宋_GB2312" w:eastAsia="仿宋_GB2312" w:cs="仿宋_GB2312"/>
          <w:color w:val="000000"/>
          <w:kern w:val="0"/>
          <w:sz w:val="32"/>
          <w:szCs w:val="32"/>
          <w:lang w:val="en-US" w:eastAsia="zh-CN" w:bidi="ar"/>
        </w:rPr>
        <w:t>A04.04.06</w:t>
      </w:r>
      <w:r>
        <w:rPr>
          <w:rFonts w:hint="eastAsia" w:ascii="仿宋_GB2312" w:hAnsi="仿宋_GB2312" w:eastAsia="仿宋_GB2312" w:cs="仿宋_GB2312"/>
          <w:color w:val="000000"/>
          <w:kern w:val="0"/>
          <w:sz w:val="32"/>
          <w:szCs w:val="32"/>
          <w:lang w:bidi="ar"/>
        </w:rPr>
        <w:t>）”、“肺痈病（</w:t>
      </w:r>
      <w:r>
        <w:rPr>
          <w:rFonts w:hint="eastAsia" w:ascii="仿宋_GB2312" w:hAnsi="仿宋_GB2312" w:eastAsia="仿宋_GB2312" w:cs="仿宋_GB2312"/>
          <w:color w:val="000000"/>
          <w:kern w:val="0"/>
          <w:sz w:val="32"/>
          <w:szCs w:val="32"/>
          <w:lang w:val="en-US" w:eastAsia="zh-CN" w:bidi="ar"/>
        </w:rPr>
        <w:t>A04.04.08</w:t>
      </w:r>
      <w:r>
        <w:rPr>
          <w:rFonts w:hint="eastAsia" w:ascii="仿宋_GB2312" w:hAnsi="仿宋_GB2312" w:eastAsia="仿宋_GB2312" w:cs="仿宋_GB2312"/>
          <w:color w:val="000000"/>
          <w:kern w:val="0"/>
          <w:sz w:val="32"/>
          <w:szCs w:val="32"/>
          <w:lang w:bidi="ar"/>
        </w:rPr>
        <w:t>）”，表示掌握“肺瘘病（</w:t>
      </w:r>
      <w:r>
        <w:rPr>
          <w:rFonts w:hint="eastAsia" w:ascii="仿宋_GB2312" w:hAnsi="仿宋_GB2312" w:eastAsia="仿宋_GB2312" w:cs="仿宋_GB2312"/>
          <w:color w:val="000000"/>
          <w:kern w:val="0"/>
          <w:sz w:val="32"/>
          <w:szCs w:val="32"/>
          <w:lang w:val="en-US" w:eastAsia="zh-CN" w:bidi="ar"/>
        </w:rPr>
        <w:t>A04.04.06</w:t>
      </w:r>
      <w:r>
        <w:rPr>
          <w:rFonts w:hint="eastAsia" w:ascii="仿宋_GB2312" w:hAnsi="仿宋_GB2312" w:eastAsia="仿宋_GB2312" w:cs="仿宋_GB2312"/>
          <w:color w:val="000000"/>
          <w:kern w:val="0"/>
          <w:sz w:val="32"/>
          <w:szCs w:val="32"/>
          <w:lang w:bidi="ar"/>
        </w:rPr>
        <w:t>）”、“肺痈病（</w:t>
      </w:r>
      <w:r>
        <w:rPr>
          <w:rFonts w:hint="eastAsia" w:ascii="仿宋_GB2312" w:hAnsi="仿宋_GB2312" w:eastAsia="仿宋_GB2312" w:cs="仿宋_GB2312"/>
          <w:color w:val="000000"/>
          <w:kern w:val="0"/>
          <w:sz w:val="32"/>
          <w:szCs w:val="32"/>
          <w:lang w:val="en-US" w:eastAsia="zh-CN" w:bidi="ar"/>
        </w:rPr>
        <w:t>A04.04.08</w:t>
      </w:r>
      <w:r>
        <w:rPr>
          <w:rFonts w:hint="eastAsia" w:ascii="仿宋_GB2312" w:hAnsi="仿宋_GB2312" w:eastAsia="仿宋_GB2312" w:cs="仿宋_GB2312"/>
          <w:color w:val="000000"/>
          <w:kern w:val="0"/>
          <w:sz w:val="32"/>
          <w:szCs w:val="32"/>
          <w:lang w:bidi="ar"/>
        </w:rPr>
        <w:t>）”这2个具体疾病。再如：选择填写“</w:t>
      </w:r>
      <w:r>
        <w:rPr>
          <w:rFonts w:hint="eastAsia" w:ascii="仿宋_GB2312" w:hAnsi="仿宋_GB2312" w:eastAsia="仿宋_GB2312" w:cs="仿宋_GB2312"/>
          <w:color w:val="000000"/>
          <w:kern w:val="0"/>
          <w:sz w:val="32"/>
          <w:szCs w:val="32"/>
          <w:lang w:eastAsia="zh-CN" w:bidi="ar"/>
        </w:rPr>
        <w:t>脏腑</w:t>
      </w:r>
      <w:r>
        <w:rPr>
          <w:rFonts w:hint="eastAsia" w:ascii="仿宋_GB2312" w:hAnsi="仿宋_GB2312" w:eastAsia="仿宋_GB2312" w:cs="仿宋_GB2312"/>
          <w:color w:val="000000"/>
          <w:kern w:val="0"/>
          <w:sz w:val="32"/>
          <w:szCs w:val="32"/>
          <w:lang w:bidi="ar"/>
        </w:rPr>
        <w:t>病</w:t>
      </w:r>
      <w:r>
        <w:rPr>
          <w:rFonts w:hint="eastAsia" w:ascii="仿宋_GB2312" w:hAnsi="仿宋_GB2312" w:eastAsia="仿宋_GB2312" w:cs="仿宋_GB2312"/>
          <w:color w:val="000000"/>
          <w:kern w:val="0"/>
          <w:sz w:val="32"/>
          <w:szCs w:val="32"/>
          <w:lang w:eastAsia="zh-CN" w:bidi="ar"/>
        </w:rPr>
        <w:t>及相关病类</w:t>
      </w:r>
      <w:r>
        <w:rPr>
          <w:rFonts w:hint="eastAsia" w:ascii="仿宋_GB2312" w:hAnsi="仿宋_GB2312" w:eastAsia="仿宋_GB2312" w:cs="仿宋_GB2312"/>
          <w:color w:val="000000"/>
          <w:kern w:val="0"/>
          <w:sz w:val="32"/>
          <w:szCs w:val="32"/>
          <w:lang w:bidi="ar"/>
        </w:rPr>
        <w:t>（</w:t>
      </w:r>
      <w:r>
        <w:rPr>
          <w:rFonts w:hint="eastAsia" w:ascii="仿宋_GB2312" w:hAnsi="仿宋_GB2312" w:eastAsia="仿宋_GB2312" w:cs="仿宋_GB2312"/>
          <w:color w:val="000000"/>
          <w:kern w:val="0"/>
          <w:sz w:val="32"/>
          <w:szCs w:val="32"/>
          <w:lang w:val="en-US" w:eastAsia="zh-CN" w:bidi="ar"/>
        </w:rPr>
        <w:t>A04</w:t>
      </w:r>
      <w:r>
        <w:rPr>
          <w:rFonts w:hint="eastAsia" w:ascii="仿宋_GB2312" w:hAnsi="仿宋_GB2312" w:eastAsia="仿宋_GB2312" w:cs="仿宋_GB2312"/>
          <w:color w:val="000000"/>
          <w:kern w:val="0"/>
          <w:sz w:val="32"/>
          <w:szCs w:val="32"/>
          <w:lang w:bidi="ar"/>
        </w:rPr>
        <w:t>）”中“心系病类（</w:t>
      </w:r>
      <w:r>
        <w:rPr>
          <w:rFonts w:hint="eastAsia" w:ascii="仿宋_GB2312" w:hAnsi="仿宋_GB2312" w:eastAsia="仿宋_GB2312" w:cs="仿宋_GB2312"/>
          <w:color w:val="000000"/>
          <w:kern w:val="0"/>
          <w:sz w:val="32"/>
          <w:szCs w:val="32"/>
          <w:lang w:val="en-US" w:eastAsia="zh-CN" w:bidi="ar"/>
        </w:rPr>
        <w:t>A04.01</w:t>
      </w:r>
      <w:r>
        <w:rPr>
          <w:rFonts w:hint="eastAsia" w:ascii="仿宋_GB2312" w:hAnsi="仿宋_GB2312" w:eastAsia="仿宋_GB2312" w:cs="仿宋_GB2312"/>
          <w:color w:val="000000"/>
          <w:kern w:val="0"/>
          <w:sz w:val="32"/>
          <w:szCs w:val="32"/>
          <w:lang w:bidi="ar"/>
        </w:rPr>
        <w:t>）”下的“</w:t>
      </w:r>
      <w:r>
        <w:rPr>
          <w:rFonts w:hint="eastAsia" w:ascii="仿宋_GB2312" w:hAnsi="仿宋_GB2312" w:eastAsia="仿宋_GB2312" w:cs="仿宋_GB2312"/>
          <w:color w:val="000000"/>
          <w:kern w:val="0"/>
          <w:sz w:val="32"/>
          <w:szCs w:val="32"/>
          <w:lang w:eastAsia="zh-CN" w:bidi="ar"/>
        </w:rPr>
        <w:t>惊</w:t>
      </w:r>
      <w:r>
        <w:rPr>
          <w:rFonts w:hint="eastAsia" w:ascii="仿宋_GB2312" w:hAnsi="仿宋_GB2312" w:eastAsia="仿宋_GB2312" w:cs="仿宋_GB2312"/>
          <w:color w:val="000000"/>
          <w:kern w:val="0"/>
          <w:sz w:val="32"/>
          <w:szCs w:val="32"/>
          <w:lang w:bidi="ar"/>
        </w:rPr>
        <w:t>悸病（</w:t>
      </w:r>
      <w:r>
        <w:rPr>
          <w:rFonts w:hint="eastAsia" w:ascii="仿宋_GB2312" w:hAnsi="仿宋_GB2312" w:eastAsia="仿宋_GB2312" w:cs="仿宋_GB2312"/>
          <w:color w:val="000000"/>
          <w:kern w:val="0"/>
          <w:sz w:val="32"/>
          <w:szCs w:val="32"/>
          <w:lang w:val="en-US" w:eastAsia="zh-CN" w:bidi="ar"/>
        </w:rPr>
        <w:t>A04.01.09</w:t>
      </w:r>
      <w:r>
        <w:rPr>
          <w:rFonts w:hint="eastAsia" w:ascii="仿宋_GB2312" w:hAnsi="仿宋_GB2312" w:eastAsia="仿宋_GB2312" w:cs="仿宋_GB2312"/>
          <w:color w:val="000000"/>
          <w:kern w:val="0"/>
          <w:sz w:val="32"/>
          <w:szCs w:val="32"/>
          <w:lang w:bidi="ar"/>
        </w:rPr>
        <w:t>）”，以及“脾系病类（</w:t>
      </w:r>
      <w:r>
        <w:rPr>
          <w:rFonts w:hint="eastAsia" w:ascii="仿宋_GB2312" w:hAnsi="仿宋_GB2312" w:eastAsia="仿宋_GB2312" w:cs="仿宋_GB2312"/>
          <w:color w:val="000000"/>
          <w:kern w:val="0"/>
          <w:sz w:val="32"/>
          <w:szCs w:val="32"/>
          <w:lang w:val="en-US" w:eastAsia="zh-CN" w:bidi="ar"/>
        </w:rPr>
        <w:t>A04.03</w:t>
      </w:r>
      <w:r>
        <w:rPr>
          <w:rFonts w:hint="eastAsia" w:ascii="仿宋_GB2312" w:hAnsi="仿宋_GB2312" w:eastAsia="仿宋_GB2312" w:cs="仿宋_GB2312"/>
          <w:color w:val="000000"/>
          <w:kern w:val="0"/>
          <w:sz w:val="32"/>
          <w:szCs w:val="32"/>
          <w:lang w:bidi="ar"/>
        </w:rPr>
        <w:t>）”下的“</w:t>
      </w:r>
      <w:r>
        <w:rPr>
          <w:rFonts w:hint="eastAsia" w:ascii="仿宋_GB2312" w:hAnsi="仿宋_GB2312" w:eastAsia="仿宋_GB2312" w:cs="仿宋_GB2312"/>
          <w:color w:val="000000"/>
          <w:kern w:val="0"/>
          <w:sz w:val="32"/>
          <w:szCs w:val="32"/>
          <w:lang w:eastAsia="zh-CN" w:bidi="ar"/>
        </w:rPr>
        <w:t>反胃</w:t>
      </w:r>
      <w:r>
        <w:rPr>
          <w:rFonts w:hint="eastAsia" w:ascii="仿宋_GB2312" w:hAnsi="仿宋_GB2312" w:eastAsia="仿宋_GB2312" w:cs="仿宋_GB2312"/>
          <w:color w:val="000000"/>
          <w:kern w:val="0"/>
          <w:sz w:val="32"/>
          <w:szCs w:val="32"/>
          <w:lang w:bidi="ar"/>
        </w:rPr>
        <w:t>病（</w:t>
      </w:r>
      <w:r>
        <w:rPr>
          <w:rFonts w:hint="eastAsia" w:ascii="仿宋_GB2312" w:hAnsi="仿宋_GB2312" w:eastAsia="仿宋_GB2312" w:cs="仿宋_GB2312"/>
          <w:color w:val="000000"/>
          <w:kern w:val="0"/>
          <w:sz w:val="32"/>
          <w:szCs w:val="32"/>
          <w:lang w:val="en-US" w:eastAsia="zh-CN" w:bidi="ar"/>
        </w:rPr>
        <w:t>A04.03.02</w:t>
      </w:r>
      <w:r>
        <w:rPr>
          <w:rFonts w:hint="eastAsia" w:ascii="仿宋_GB2312" w:hAnsi="仿宋_GB2312" w:eastAsia="仿宋_GB2312" w:cs="仿宋_GB2312"/>
          <w:color w:val="000000"/>
          <w:kern w:val="0"/>
          <w:sz w:val="32"/>
          <w:szCs w:val="32"/>
          <w:lang w:bidi="ar"/>
        </w:rPr>
        <w:t>）”，“肺系病类（</w:t>
      </w:r>
      <w:r>
        <w:rPr>
          <w:rFonts w:hint="eastAsia" w:ascii="仿宋_GB2312" w:hAnsi="仿宋_GB2312" w:eastAsia="仿宋_GB2312" w:cs="仿宋_GB2312"/>
          <w:color w:val="000000"/>
          <w:kern w:val="0"/>
          <w:sz w:val="32"/>
          <w:szCs w:val="32"/>
          <w:lang w:val="en-US" w:eastAsia="zh-CN" w:bidi="ar"/>
        </w:rPr>
        <w:t>A04.04</w:t>
      </w:r>
      <w:r>
        <w:rPr>
          <w:rFonts w:hint="eastAsia" w:ascii="仿宋_GB2312" w:hAnsi="仿宋_GB2312" w:eastAsia="仿宋_GB2312" w:cs="仿宋_GB2312"/>
          <w:color w:val="000000"/>
          <w:kern w:val="0"/>
          <w:sz w:val="32"/>
          <w:szCs w:val="32"/>
          <w:lang w:bidi="ar"/>
        </w:rPr>
        <w:t>）”下的“肺瘘病（</w:t>
      </w:r>
      <w:r>
        <w:rPr>
          <w:rFonts w:hint="eastAsia" w:ascii="仿宋_GB2312" w:hAnsi="仿宋_GB2312" w:eastAsia="仿宋_GB2312" w:cs="仿宋_GB2312"/>
          <w:color w:val="000000"/>
          <w:kern w:val="0"/>
          <w:sz w:val="32"/>
          <w:szCs w:val="32"/>
          <w:lang w:val="en-US" w:eastAsia="zh-CN" w:bidi="ar"/>
        </w:rPr>
        <w:t>A04.04.06</w:t>
      </w:r>
      <w:r>
        <w:rPr>
          <w:rFonts w:hint="eastAsia" w:ascii="仿宋_GB2312" w:hAnsi="仿宋_GB2312" w:eastAsia="仿宋_GB2312" w:cs="仿宋_GB2312"/>
          <w:color w:val="000000"/>
          <w:kern w:val="0"/>
          <w:sz w:val="32"/>
          <w:szCs w:val="32"/>
          <w:lang w:bidi="ar"/>
        </w:rPr>
        <w:t>）”，表示掌握“</w:t>
      </w:r>
      <w:r>
        <w:rPr>
          <w:rFonts w:hint="eastAsia" w:ascii="仿宋_GB2312" w:hAnsi="仿宋_GB2312" w:eastAsia="仿宋_GB2312" w:cs="仿宋_GB2312"/>
          <w:color w:val="000000"/>
          <w:kern w:val="0"/>
          <w:sz w:val="32"/>
          <w:szCs w:val="32"/>
          <w:lang w:eastAsia="zh-CN" w:bidi="ar"/>
        </w:rPr>
        <w:t>惊</w:t>
      </w:r>
      <w:r>
        <w:rPr>
          <w:rFonts w:hint="eastAsia" w:ascii="仿宋_GB2312" w:hAnsi="仿宋_GB2312" w:eastAsia="仿宋_GB2312" w:cs="仿宋_GB2312"/>
          <w:color w:val="000000"/>
          <w:kern w:val="0"/>
          <w:sz w:val="32"/>
          <w:szCs w:val="32"/>
          <w:lang w:bidi="ar"/>
        </w:rPr>
        <w:t>悸病（</w:t>
      </w:r>
      <w:r>
        <w:rPr>
          <w:rFonts w:hint="eastAsia" w:ascii="仿宋_GB2312" w:hAnsi="仿宋_GB2312" w:eastAsia="仿宋_GB2312" w:cs="仿宋_GB2312"/>
          <w:color w:val="000000"/>
          <w:kern w:val="0"/>
          <w:sz w:val="32"/>
          <w:szCs w:val="32"/>
          <w:lang w:val="en-US" w:eastAsia="zh-CN" w:bidi="ar"/>
        </w:rPr>
        <w:t>A04.01.09</w:t>
      </w:r>
      <w:r>
        <w:rPr>
          <w:rFonts w:hint="eastAsia" w:ascii="仿宋_GB2312" w:hAnsi="仿宋_GB2312" w:eastAsia="仿宋_GB2312" w:cs="仿宋_GB2312"/>
          <w:color w:val="000000"/>
          <w:kern w:val="0"/>
          <w:sz w:val="32"/>
          <w:szCs w:val="32"/>
          <w:lang w:bidi="ar"/>
        </w:rPr>
        <w:t>）”、“</w:t>
      </w:r>
      <w:r>
        <w:rPr>
          <w:rFonts w:hint="eastAsia" w:ascii="仿宋_GB2312" w:hAnsi="仿宋_GB2312" w:eastAsia="仿宋_GB2312" w:cs="仿宋_GB2312"/>
          <w:color w:val="000000"/>
          <w:kern w:val="0"/>
          <w:sz w:val="32"/>
          <w:szCs w:val="32"/>
          <w:lang w:eastAsia="zh-CN" w:bidi="ar"/>
        </w:rPr>
        <w:t>反胃</w:t>
      </w:r>
      <w:r>
        <w:rPr>
          <w:rFonts w:hint="eastAsia" w:ascii="仿宋_GB2312" w:hAnsi="仿宋_GB2312" w:eastAsia="仿宋_GB2312" w:cs="仿宋_GB2312"/>
          <w:color w:val="000000"/>
          <w:kern w:val="0"/>
          <w:sz w:val="32"/>
          <w:szCs w:val="32"/>
          <w:lang w:bidi="ar"/>
        </w:rPr>
        <w:t>病（</w:t>
      </w:r>
      <w:r>
        <w:rPr>
          <w:rFonts w:hint="eastAsia" w:ascii="仿宋_GB2312" w:hAnsi="仿宋_GB2312" w:eastAsia="仿宋_GB2312" w:cs="仿宋_GB2312"/>
          <w:color w:val="000000"/>
          <w:kern w:val="0"/>
          <w:sz w:val="32"/>
          <w:szCs w:val="32"/>
          <w:lang w:val="en-US" w:eastAsia="zh-CN" w:bidi="ar"/>
        </w:rPr>
        <w:t>A04.03.02</w:t>
      </w:r>
      <w:r>
        <w:rPr>
          <w:rFonts w:hint="eastAsia" w:ascii="仿宋_GB2312" w:hAnsi="仿宋_GB2312" w:eastAsia="仿宋_GB2312" w:cs="仿宋_GB2312"/>
          <w:color w:val="000000"/>
          <w:kern w:val="0"/>
          <w:sz w:val="32"/>
          <w:szCs w:val="32"/>
          <w:lang w:bidi="ar"/>
        </w:rPr>
        <w:t>）”、“肺瘘病（</w:t>
      </w:r>
      <w:r>
        <w:rPr>
          <w:rFonts w:hint="eastAsia" w:ascii="仿宋_GB2312" w:hAnsi="仿宋_GB2312" w:eastAsia="仿宋_GB2312" w:cs="仿宋_GB2312"/>
          <w:color w:val="000000"/>
          <w:kern w:val="0"/>
          <w:sz w:val="32"/>
          <w:szCs w:val="32"/>
          <w:lang w:val="en-US" w:eastAsia="zh-CN" w:bidi="ar"/>
        </w:rPr>
        <w:t>A04.04.06</w:t>
      </w:r>
      <w:r>
        <w:rPr>
          <w:rFonts w:hint="eastAsia" w:ascii="仿宋_GB2312" w:hAnsi="仿宋_GB2312" w:eastAsia="仿宋_GB2312" w:cs="仿宋_GB2312"/>
          <w:color w:val="000000"/>
          <w:kern w:val="0"/>
          <w:sz w:val="32"/>
          <w:szCs w:val="32"/>
          <w:lang w:bidi="ar"/>
        </w:rPr>
        <w:t>）”这3个具体疾病。</w:t>
      </w:r>
    </w:p>
    <w:p>
      <w:pPr>
        <w:widowControl/>
        <w:spacing w:line="570" w:lineRule="atLeast"/>
        <w:ind w:firstLine="640" w:firstLineChars="200"/>
        <w:jc w:val="both"/>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二</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bidi="ar"/>
        </w:rPr>
        <w:t> 填报中医药技术方法：分“内服方药”、“外治技术”</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内服方药加外治技术类</w:t>
      </w:r>
      <w:r>
        <w:rPr>
          <w:rFonts w:hint="eastAsia" w:ascii="仿宋_GB2312" w:hAnsi="仿宋_GB2312" w:eastAsia="仿宋_GB2312" w:cs="仿宋_GB2312"/>
          <w:color w:val="000000"/>
          <w:kern w:val="0"/>
          <w:sz w:val="32"/>
          <w:szCs w:val="32"/>
          <w:lang w:eastAsia="zh-CN" w:bidi="ar"/>
        </w:rPr>
        <w:t>”、“外治技术加内服方药”</w:t>
      </w:r>
      <w:r>
        <w:rPr>
          <w:rFonts w:hint="eastAsia" w:ascii="仿宋_GB2312" w:hAnsi="仿宋_GB2312" w:eastAsia="仿宋_GB2312" w:cs="仿宋_GB2312"/>
          <w:color w:val="000000"/>
          <w:kern w:val="0"/>
          <w:sz w:val="32"/>
          <w:szCs w:val="32"/>
          <w:lang w:val="en-US" w:eastAsia="zh-CN" w:bidi="ar"/>
        </w:rPr>
        <w:t>四</w:t>
      </w:r>
      <w:r>
        <w:rPr>
          <w:rFonts w:hint="eastAsia" w:ascii="仿宋_GB2312" w:hAnsi="仿宋_GB2312" w:eastAsia="仿宋_GB2312" w:cs="仿宋_GB2312"/>
          <w:color w:val="000000"/>
          <w:kern w:val="0"/>
          <w:sz w:val="32"/>
          <w:szCs w:val="32"/>
          <w:lang w:bidi="ar"/>
        </w:rPr>
        <w:t>类，仅限选填其中一类。</w:t>
      </w:r>
    </w:p>
    <w:p>
      <w:pPr>
        <w:widowControl/>
        <w:spacing w:line="570" w:lineRule="atLeas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w:t>
      </w:r>
      <w:r>
        <w:rPr>
          <w:rFonts w:hint="eastAsia" w:ascii="仿宋_GB2312" w:hAnsi="仿宋_GB2312" w:eastAsia="仿宋_GB2312" w:cs="仿宋_GB2312"/>
          <w:color w:val="000000"/>
          <w:kern w:val="0"/>
          <w:sz w:val="32"/>
          <w:szCs w:val="32"/>
          <w:lang w:bidi="ar"/>
        </w:rPr>
        <w:t>选择填报某一个技术类别，表示该技术类别下所列的全部技术均掌握。例如：选择填报“针刺</w:t>
      </w:r>
      <w:r>
        <w:rPr>
          <w:rFonts w:hint="eastAsia" w:ascii="仿宋_GB2312" w:hAnsi="仿宋_GB2312" w:eastAsia="仿宋_GB2312" w:cs="仿宋_GB2312"/>
          <w:color w:val="000000"/>
          <w:kern w:val="0"/>
          <w:sz w:val="32"/>
          <w:szCs w:val="32"/>
          <w:lang w:eastAsia="zh-CN" w:bidi="ar"/>
        </w:rPr>
        <w:t>疗法</w:t>
      </w:r>
      <w:r>
        <w:rPr>
          <w:rFonts w:hint="eastAsia" w:ascii="仿宋_GB2312" w:hAnsi="仿宋_GB2312" w:eastAsia="仿宋_GB2312" w:cs="仿宋_GB2312"/>
          <w:color w:val="000000"/>
          <w:kern w:val="0"/>
          <w:sz w:val="32"/>
          <w:szCs w:val="32"/>
          <w:lang w:bidi="ar"/>
        </w:rPr>
        <w:t>技术”，表示掌握“针刺</w:t>
      </w:r>
      <w:r>
        <w:rPr>
          <w:rFonts w:hint="eastAsia" w:ascii="仿宋_GB2312" w:hAnsi="仿宋_GB2312" w:eastAsia="仿宋_GB2312" w:cs="仿宋_GB2312"/>
          <w:color w:val="000000"/>
          <w:kern w:val="0"/>
          <w:sz w:val="32"/>
          <w:szCs w:val="32"/>
          <w:lang w:eastAsia="zh-CN" w:bidi="ar"/>
        </w:rPr>
        <w:t>疗法</w:t>
      </w:r>
      <w:r>
        <w:rPr>
          <w:rFonts w:hint="eastAsia" w:ascii="仿宋_GB2312" w:hAnsi="仿宋_GB2312" w:eastAsia="仿宋_GB2312" w:cs="仿宋_GB2312"/>
          <w:color w:val="000000"/>
          <w:kern w:val="0"/>
          <w:sz w:val="32"/>
          <w:szCs w:val="32"/>
          <w:lang w:bidi="ar"/>
        </w:rPr>
        <w:t>技术”下所列的“毫针技术”、“头针技术”等</w:t>
      </w:r>
      <w:r>
        <w:rPr>
          <w:rFonts w:hint="eastAsia" w:ascii="仿宋_GB2312" w:hAnsi="仿宋_GB2312" w:eastAsia="仿宋_GB2312" w:cs="仿宋_GB2312"/>
          <w:color w:val="000000"/>
          <w:kern w:val="0"/>
          <w:sz w:val="32"/>
          <w:szCs w:val="32"/>
          <w:lang w:val="en-US" w:eastAsia="zh-CN" w:bidi="ar"/>
        </w:rPr>
        <w:t>18</w:t>
      </w:r>
      <w:r>
        <w:rPr>
          <w:rFonts w:hint="eastAsia" w:ascii="仿宋_GB2312" w:hAnsi="仿宋_GB2312" w:eastAsia="仿宋_GB2312" w:cs="仿宋_GB2312"/>
          <w:color w:val="000000"/>
          <w:kern w:val="0"/>
          <w:sz w:val="32"/>
          <w:szCs w:val="32"/>
          <w:lang w:bidi="ar"/>
        </w:rPr>
        <w:t>个技术。</w:t>
      </w:r>
    </w:p>
    <w:p>
      <w:pPr>
        <w:widowControl/>
        <w:spacing w:line="570" w:lineRule="atLeast"/>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2.</w:t>
      </w:r>
      <w:r>
        <w:rPr>
          <w:rFonts w:hint="eastAsia" w:ascii="仿宋_GB2312" w:hAnsi="仿宋_GB2312" w:eastAsia="仿宋_GB2312" w:cs="仿宋_GB2312"/>
          <w:color w:val="000000"/>
          <w:kern w:val="0"/>
          <w:sz w:val="32"/>
          <w:szCs w:val="32"/>
          <w:lang w:bidi="ar"/>
        </w:rPr>
        <w:t>选择填报某几个技术类别，表示这几个技术类别下所列的全部技术均掌握。例如：选择填报“针刺</w:t>
      </w:r>
      <w:r>
        <w:rPr>
          <w:rFonts w:hint="eastAsia" w:ascii="仿宋_GB2312" w:hAnsi="仿宋_GB2312" w:eastAsia="仿宋_GB2312" w:cs="仿宋_GB2312"/>
          <w:color w:val="000000"/>
          <w:kern w:val="0"/>
          <w:sz w:val="32"/>
          <w:szCs w:val="32"/>
          <w:lang w:eastAsia="zh-CN" w:bidi="ar"/>
        </w:rPr>
        <w:t>疗法</w:t>
      </w:r>
      <w:r>
        <w:rPr>
          <w:rFonts w:hint="eastAsia" w:ascii="仿宋_GB2312" w:hAnsi="仿宋_GB2312" w:eastAsia="仿宋_GB2312" w:cs="仿宋_GB2312"/>
          <w:color w:val="000000"/>
          <w:kern w:val="0"/>
          <w:sz w:val="32"/>
          <w:szCs w:val="32"/>
          <w:lang w:bidi="ar"/>
        </w:rPr>
        <w:t>技术”、“灸类</w:t>
      </w:r>
      <w:r>
        <w:rPr>
          <w:rFonts w:hint="eastAsia" w:ascii="仿宋_GB2312" w:hAnsi="仿宋_GB2312" w:eastAsia="仿宋_GB2312" w:cs="仿宋_GB2312"/>
          <w:color w:val="000000"/>
          <w:kern w:val="0"/>
          <w:sz w:val="32"/>
          <w:szCs w:val="32"/>
          <w:lang w:eastAsia="zh-CN" w:bidi="ar"/>
        </w:rPr>
        <w:t>疗法</w:t>
      </w:r>
      <w:r>
        <w:rPr>
          <w:rFonts w:hint="eastAsia" w:ascii="仿宋_GB2312" w:hAnsi="仿宋_GB2312" w:eastAsia="仿宋_GB2312" w:cs="仿宋_GB2312"/>
          <w:color w:val="000000"/>
          <w:kern w:val="0"/>
          <w:sz w:val="32"/>
          <w:szCs w:val="32"/>
          <w:lang w:bidi="ar"/>
        </w:rPr>
        <w:t>技术”，表示掌握“针刺</w:t>
      </w:r>
      <w:r>
        <w:rPr>
          <w:rFonts w:hint="eastAsia" w:ascii="仿宋_GB2312" w:hAnsi="仿宋_GB2312" w:eastAsia="仿宋_GB2312" w:cs="仿宋_GB2312"/>
          <w:color w:val="000000"/>
          <w:kern w:val="0"/>
          <w:sz w:val="32"/>
          <w:szCs w:val="32"/>
          <w:lang w:eastAsia="zh-CN" w:bidi="ar"/>
        </w:rPr>
        <w:t>疗法</w:t>
      </w:r>
      <w:r>
        <w:rPr>
          <w:rFonts w:hint="eastAsia" w:ascii="仿宋_GB2312" w:hAnsi="仿宋_GB2312" w:eastAsia="仿宋_GB2312" w:cs="仿宋_GB2312"/>
          <w:color w:val="000000"/>
          <w:kern w:val="0"/>
          <w:sz w:val="32"/>
          <w:szCs w:val="32"/>
          <w:lang w:bidi="ar"/>
        </w:rPr>
        <w:t>技术”和“灸类</w:t>
      </w:r>
      <w:r>
        <w:rPr>
          <w:rFonts w:hint="eastAsia" w:ascii="仿宋_GB2312" w:hAnsi="仿宋_GB2312" w:eastAsia="仿宋_GB2312" w:cs="仿宋_GB2312"/>
          <w:color w:val="000000"/>
          <w:kern w:val="0"/>
          <w:sz w:val="32"/>
          <w:szCs w:val="32"/>
          <w:lang w:eastAsia="zh-CN" w:bidi="ar"/>
        </w:rPr>
        <w:t>疗法</w:t>
      </w:r>
      <w:r>
        <w:rPr>
          <w:rFonts w:hint="eastAsia" w:ascii="仿宋_GB2312" w:hAnsi="仿宋_GB2312" w:eastAsia="仿宋_GB2312" w:cs="仿宋_GB2312"/>
          <w:color w:val="000000"/>
          <w:kern w:val="0"/>
          <w:sz w:val="32"/>
          <w:szCs w:val="32"/>
          <w:lang w:bidi="ar"/>
        </w:rPr>
        <w:t>技术”下所列的“毫针技术”、“头针技术”、“麦粒灸技术”、“隔物灸技术”等</w:t>
      </w:r>
      <w:r>
        <w:rPr>
          <w:rFonts w:hint="eastAsia" w:ascii="仿宋_GB2312" w:hAnsi="仿宋_GB2312" w:eastAsia="仿宋_GB2312" w:cs="仿宋_GB2312"/>
          <w:color w:val="000000"/>
          <w:kern w:val="0"/>
          <w:sz w:val="32"/>
          <w:szCs w:val="32"/>
          <w:lang w:val="en-US" w:eastAsia="zh-CN" w:bidi="ar"/>
        </w:rPr>
        <w:t>27</w:t>
      </w:r>
      <w:r>
        <w:rPr>
          <w:rFonts w:hint="eastAsia" w:ascii="仿宋_GB2312" w:hAnsi="仿宋_GB2312" w:eastAsia="仿宋_GB2312" w:cs="仿宋_GB2312"/>
          <w:color w:val="000000"/>
          <w:kern w:val="0"/>
          <w:sz w:val="32"/>
          <w:szCs w:val="32"/>
          <w:lang w:bidi="ar"/>
        </w:rPr>
        <w:t>个技术。</w:t>
      </w:r>
    </w:p>
    <w:p>
      <w:pPr>
        <w:widowControl/>
        <w:spacing w:line="570" w:lineRule="atLeast"/>
        <w:ind w:firstLine="64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3.</w:t>
      </w:r>
      <w:r>
        <w:rPr>
          <w:rFonts w:hint="eastAsia" w:ascii="仿宋_GB2312" w:hAnsi="仿宋_GB2312" w:eastAsia="仿宋_GB2312" w:cs="仿宋_GB2312"/>
          <w:color w:val="000000"/>
          <w:kern w:val="0"/>
          <w:sz w:val="32"/>
          <w:szCs w:val="32"/>
          <w:lang w:bidi="ar"/>
        </w:rPr>
        <w:t>选择填报某一个技术名称，表示仅掌握某技术类别下的某一个具体技术。例如：选择填写“毫针技术”，表示仅掌握“针刺</w:t>
      </w:r>
      <w:r>
        <w:rPr>
          <w:rFonts w:hint="eastAsia" w:ascii="仿宋_GB2312" w:hAnsi="仿宋_GB2312" w:eastAsia="仿宋_GB2312" w:cs="仿宋_GB2312"/>
          <w:color w:val="000000"/>
          <w:kern w:val="0"/>
          <w:sz w:val="32"/>
          <w:szCs w:val="32"/>
          <w:lang w:eastAsia="zh-CN" w:bidi="ar"/>
        </w:rPr>
        <w:t>疗法</w:t>
      </w:r>
      <w:r>
        <w:rPr>
          <w:rFonts w:hint="eastAsia" w:ascii="仿宋_GB2312" w:hAnsi="仿宋_GB2312" w:eastAsia="仿宋_GB2312" w:cs="仿宋_GB2312"/>
          <w:color w:val="000000"/>
          <w:kern w:val="0"/>
          <w:sz w:val="32"/>
          <w:szCs w:val="32"/>
          <w:lang w:bidi="ar"/>
        </w:rPr>
        <w:t>技术”下所列的“毫针技术”这1个具体技术。</w:t>
      </w:r>
    </w:p>
    <w:p>
      <w:pPr>
        <w:widowControl/>
        <w:spacing w:line="570" w:lineRule="atLeast"/>
        <w:ind w:firstLine="640"/>
        <w:jc w:val="both"/>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val="en-US" w:eastAsia="zh-CN" w:bidi="ar"/>
        </w:rPr>
        <w:t>4.</w:t>
      </w:r>
      <w:r>
        <w:rPr>
          <w:rFonts w:hint="eastAsia" w:ascii="仿宋_GB2312" w:hAnsi="仿宋_GB2312" w:eastAsia="仿宋_GB2312" w:cs="仿宋_GB2312"/>
          <w:color w:val="000000"/>
          <w:kern w:val="0"/>
          <w:sz w:val="32"/>
          <w:szCs w:val="32"/>
          <w:lang w:bidi="ar"/>
        </w:rPr>
        <w:t>选择填报某几个技术名称，表示掌握某几个技术类别下的某几个具体技术。例如：选择填写“毫针技术”、“麦粒灸技术”，表示掌握“针刺</w:t>
      </w:r>
      <w:r>
        <w:rPr>
          <w:rFonts w:hint="eastAsia" w:ascii="仿宋_GB2312" w:hAnsi="仿宋_GB2312" w:eastAsia="仿宋_GB2312" w:cs="仿宋_GB2312"/>
          <w:color w:val="000000"/>
          <w:kern w:val="0"/>
          <w:sz w:val="32"/>
          <w:szCs w:val="32"/>
          <w:lang w:eastAsia="zh-CN" w:bidi="ar"/>
        </w:rPr>
        <w:t>疗法</w:t>
      </w:r>
      <w:r>
        <w:rPr>
          <w:rFonts w:hint="eastAsia" w:ascii="仿宋_GB2312" w:hAnsi="仿宋_GB2312" w:eastAsia="仿宋_GB2312" w:cs="仿宋_GB2312"/>
          <w:color w:val="000000"/>
          <w:kern w:val="0"/>
          <w:sz w:val="32"/>
          <w:szCs w:val="32"/>
          <w:lang w:bidi="ar"/>
        </w:rPr>
        <w:t>技术”和“灸类</w:t>
      </w:r>
      <w:r>
        <w:rPr>
          <w:rFonts w:hint="eastAsia" w:ascii="仿宋_GB2312" w:hAnsi="仿宋_GB2312" w:eastAsia="仿宋_GB2312" w:cs="仿宋_GB2312"/>
          <w:color w:val="000000"/>
          <w:kern w:val="0"/>
          <w:sz w:val="32"/>
          <w:szCs w:val="32"/>
          <w:lang w:eastAsia="zh-CN" w:bidi="ar"/>
        </w:rPr>
        <w:t>疗法</w:t>
      </w:r>
      <w:r>
        <w:rPr>
          <w:rFonts w:hint="eastAsia" w:ascii="仿宋_GB2312" w:hAnsi="仿宋_GB2312" w:eastAsia="仿宋_GB2312" w:cs="仿宋_GB2312"/>
          <w:color w:val="000000"/>
          <w:kern w:val="0"/>
          <w:sz w:val="32"/>
          <w:szCs w:val="32"/>
          <w:lang w:bidi="ar"/>
        </w:rPr>
        <w:t>技术”下所列的“毫针技术”、“麦粒灸技术”这2个具体技术。</w:t>
      </w:r>
    </w:p>
    <w:p>
      <w:pPr>
        <w:widowControl/>
        <w:spacing w:line="570" w:lineRule="atLeast"/>
        <w:ind w:firstLine="640"/>
        <w:jc w:val="both"/>
        <w:rPr>
          <w:rFonts w:hint="eastAsia" w:ascii="仿宋_GB2312" w:hAnsi="仿宋_GB2312" w:eastAsia="仿宋_GB2312" w:cs="仿宋_GB2312"/>
          <w:color w:val="000000"/>
          <w:kern w:val="0"/>
          <w:sz w:val="32"/>
          <w:szCs w:val="32"/>
          <w:lang w:bidi="ar"/>
        </w:rPr>
      </w:pPr>
    </w:p>
    <w:p>
      <w:pPr>
        <w:widowControl/>
        <w:spacing w:line="570" w:lineRule="atLeast"/>
        <w:ind w:firstLine="640"/>
        <w:jc w:val="both"/>
        <w:rPr>
          <w:rFonts w:hint="eastAsia" w:ascii="仿宋_GB2312" w:hAnsi="仿宋_GB2312" w:eastAsia="仿宋_GB2312" w:cs="仿宋_GB2312"/>
          <w:color w:val="000000"/>
          <w:kern w:val="0"/>
          <w:sz w:val="32"/>
          <w:szCs w:val="32"/>
          <w:lang w:bidi="ar"/>
        </w:rPr>
      </w:pPr>
    </w:p>
    <w:p>
      <w:pPr>
        <w:widowControl/>
        <w:spacing w:line="570" w:lineRule="atLeast"/>
        <w:ind w:firstLine="640"/>
        <w:jc w:val="both"/>
        <w:rPr>
          <w:rFonts w:hint="eastAsia" w:ascii="仿宋_GB2312" w:hAnsi="仿宋_GB2312" w:eastAsia="仿宋_GB2312" w:cs="仿宋_GB2312"/>
          <w:color w:val="000000"/>
          <w:kern w:val="0"/>
          <w:sz w:val="32"/>
          <w:szCs w:val="32"/>
          <w:lang w:bidi="ar"/>
        </w:rPr>
      </w:pPr>
    </w:p>
    <w:p>
      <w:pPr>
        <w:widowControl/>
        <w:spacing w:line="570" w:lineRule="atLeast"/>
        <w:ind w:firstLine="640"/>
        <w:jc w:val="both"/>
        <w:rPr>
          <w:rFonts w:hint="eastAsia" w:ascii="仿宋_GB2312" w:hAnsi="仿宋_GB2312" w:eastAsia="仿宋_GB2312" w:cs="仿宋_GB2312"/>
          <w:color w:val="000000"/>
          <w:kern w:val="0"/>
          <w:sz w:val="32"/>
          <w:szCs w:val="32"/>
          <w:lang w:bidi="ar"/>
        </w:rPr>
      </w:pPr>
    </w:p>
    <w:p>
      <w:pPr>
        <w:widowControl/>
        <w:spacing w:line="570" w:lineRule="atLeast"/>
        <w:ind w:firstLine="640"/>
        <w:jc w:val="both"/>
        <w:rPr>
          <w:rFonts w:hint="eastAsia" w:ascii="仿宋_GB2312" w:hAnsi="仿宋_GB2312" w:eastAsia="仿宋_GB2312" w:cs="仿宋_GB2312"/>
          <w:color w:val="000000"/>
          <w:kern w:val="0"/>
          <w:sz w:val="32"/>
          <w:szCs w:val="32"/>
          <w:lang w:bidi="ar"/>
        </w:rPr>
      </w:pPr>
    </w:p>
    <w:p>
      <w:pPr>
        <w:widowControl/>
        <w:spacing w:line="570" w:lineRule="atLeast"/>
        <w:ind w:firstLine="640"/>
        <w:jc w:val="both"/>
        <w:rPr>
          <w:rFonts w:hint="eastAsia" w:ascii="仿宋_GB2312" w:hAnsi="仿宋_GB2312" w:eastAsia="仿宋_GB2312" w:cs="仿宋_GB2312"/>
          <w:color w:val="000000"/>
          <w:kern w:val="0"/>
          <w:sz w:val="32"/>
          <w:szCs w:val="32"/>
          <w:lang w:bidi="ar"/>
        </w:rPr>
      </w:pPr>
    </w:p>
    <w:p>
      <w:pPr>
        <w:widowControl/>
        <w:spacing w:line="570" w:lineRule="atLeast"/>
        <w:ind w:firstLine="640"/>
        <w:jc w:val="both"/>
        <w:rPr>
          <w:rFonts w:hint="eastAsia" w:ascii="仿宋_GB2312" w:hAnsi="仿宋_GB2312" w:eastAsia="仿宋_GB2312" w:cs="仿宋_GB2312"/>
          <w:color w:val="000000"/>
          <w:kern w:val="0"/>
          <w:sz w:val="32"/>
          <w:szCs w:val="32"/>
          <w:lang w:bidi="ar"/>
        </w:rPr>
      </w:pPr>
    </w:p>
    <w:p/>
    <w:p>
      <w:pPr>
        <w:jc w:val="both"/>
        <w:rPr>
          <w:rFonts w:hint="eastAsia" w:ascii="仿宋" w:hAnsi="仿宋" w:eastAsia="仿宋" w:cs="仿宋"/>
          <w:sz w:val="32"/>
          <w:szCs w:val="32"/>
        </w:rPr>
      </w:pPr>
    </w:p>
    <w:p>
      <w:pPr>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附</w:t>
      </w:r>
    </w:p>
    <w:tbl>
      <w:tblPr>
        <w:tblStyle w:val="3"/>
        <w:tblW w:w="95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85"/>
        <w:gridCol w:w="3390"/>
        <w:gridCol w:w="47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9585" w:type="dxa"/>
            <w:gridSpan w:val="3"/>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40"/>
                <w:szCs w:val="40"/>
                <w:u w:val="none"/>
              </w:rPr>
            </w:pPr>
            <w:r>
              <w:rPr>
                <w:rFonts w:hint="eastAsia" w:ascii="宋体" w:hAnsi="宋体" w:eastAsia="宋体" w:cs="宋体"/>
                <w:i w:val="0"/>
                <w:color w:val="000000"/>
                <w:kern w:val="0"/>
                <w:sz w:val="40"/>
                <w:szCs w:val="40"/>
                <w:u w:val="none"/>
                <w:lang w:val="en-US" w:eastAsia="zh-CN" w:bidi="ar"/>
              </w:rPr>
              <w:t xml:space="preserve"> </w:t>
            </w:r>
            <w:r>
              <w:rPr>
                <w:rStyle w:val="6"/>
                <w:rFonts w:hint="eastAsia" w:ascii="黑体" w:hAnsi="黑体" w:eastAsia="黑体" w:cs="黑体"/>
                <w:b w:val="0"/>
                <w:bCs/>
                <w:sz w:val="36"/>
                <w:szCs w:val="36"/>
                <w:lang w:val="en-US" w:eastAsia="zh-CN" w:bidi="ar"/>
              </w:rPr>
              <w:t>四川省中医医术确有专长考核中医病症分类目录（修订版）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序号</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代码</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中医疾病分类名称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一</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外感病类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A01.01.01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感冒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A01.01.02.03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中暑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A01.01.03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湿阻病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A01.01.04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秋燥病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A01.02.06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厥阴病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A01.03.03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风温肺热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A01.03.15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肝瘟（急黄）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A01.03.23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麻疹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A01.03.26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顿咳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二</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中毒及意外伤害类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开放性骨折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陈旧性骨折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锁骨骨折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肩胛骨骨折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肱骨骨折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尺骨骨折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桡骨骨折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尺桡骨干双骨折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腕舟骨骨折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A03.06.01.10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掌骨骨折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指骨骨折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A03.06.01.12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股骨骨折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A03.06.01.13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髌骨骨折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A03.06.01.14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胫骨骨折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A03.06.01.15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腓骨骨折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A03.06.01.16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胫腓骨干骨折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A03.06.01.17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踝部骨折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A03.06.01.18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距骨骨折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A03.06.01.19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足舟骨骨折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A03.06.01.20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跟骨骨折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A03.06.01.21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跖骨骨折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A03.06.01.22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趾骨骨折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A03.06.01.23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胸骨骨折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A03.06.01.24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肋骨骨折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A03.06.01.26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胸腰椎骨折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A03.06.01.27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尾椎骨折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A03.06.02.01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颞颌关节脱位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A03.06.02.03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尾椎脱位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A03.06.02.04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胸锁关节脱位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A03.06.02.05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肩锁关节脱位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A03.06.02.06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肩关节脱位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A03.06.02.07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肘关节脱位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A03.06.02.08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腕掌关节脱位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A03.06.02.09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掌指关节脱位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A03.06.02.10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膝关节脱位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A03.06.02.11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髌骨脱位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A03.06.02.12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踝关节脱位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筋出槽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筋出槽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骨错缝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漏肩风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特发性脊柱侧凸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颈椎病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A03.06.04.05.01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落枕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A03.06.04.05.02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寰枢关节错位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A03.06.04.05.03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颈椎间盘突出症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腰椎病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A03.06.04.06.01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腰椎间盘突出症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骨质疏松症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急性腰扭伤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腰肌劳损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A03.06.04.10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骶髂关节损伤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腕关节扭挫伤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A03.06.04.12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踝关节扭伤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A03.06.04.13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跖跗关节扭伤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A03.06.05.02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胸部内伤病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A03.06.05.03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腹部内伤病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A03.06.05.04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损伤出血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A03.06.05.05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损伤疼痛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A03.06.05.06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伤后发热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A03.06.05.08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伤后癃闭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A03.06.05.09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损伤痿软麻木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A03.06.05.10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损伤眩晕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A03.06.05.11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损伤喘咳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虫兽咬伤病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A03.06.06.01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毒蛇咬伤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A03.06.06.01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狂犬病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A03.06.07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破伤风(伤痉；金疮痉)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A03.07.01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冻疮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A03.07.02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冻僵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A03.08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水火烫伤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三</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脏腑病及相关病类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心系病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A04.01.01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胸痹心痛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A04.01.08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心衰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A04.01.09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惊悸病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A04.01.10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怔忡病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A04.01.13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不寐病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A04.01.14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多寐病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A04.01.17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痫病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A04.01.20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癫狂病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A04.01.21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痴呆病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肝系病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A04.02.03.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黄疸病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A04.02.11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胆胀病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A04.02.13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胆石病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A04.02.15.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臌胀病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脾系病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A04.03.01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呃逆病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A04.03.02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反胃病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A04.03.05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腹胀病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A04.03.06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便秘病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A04.03.07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泄泻病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A04.03.14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胃络痛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A04.03.15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胃痞病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肺系病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A04.04.01.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咳嗽病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A04.04.04.01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哮病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A04.04.04.02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喘病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A04.04.06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肺痿病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A04.04.08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肺痈病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A04.04.09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肺胀病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肾系病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A04.05.01.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淋证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A04.05.01.02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热淋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A04.05.01.03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血淋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A04.05.01.06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石淋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A04.05.02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精癃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A04.05.06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癃闭病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A04.05.07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肾水病（肾风）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A04.05.13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肾衰病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四</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情志病类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A05.01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郁病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五</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气血津液病类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A06.01.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虚劳病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A06.02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晕动病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A06.06.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痰饮病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A06.07.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水肿病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A06.08.01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自汗病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A06.08.02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盗汗病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A06.09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消渴病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六</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头身形体病类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颅脑类病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A07.01.01.01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缺血性中风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A07.01.01.04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面瘫病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A07.01.01.05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中风后遗症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头风病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A07.01.03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面痛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A07.01.06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颤病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乳房类病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A07.03.01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乳痈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A07.03.01.02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脱壳乳痈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A07.03.01.03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粉刺性乳痈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A07.03.02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乳疽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A07.03.03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乳瘘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A07.03.04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乳癖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A07.03.06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乳疬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A07.03.07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乳头湿疹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A07.03.08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乳头破碎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A07.03.10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乳泣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A07.03.11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乳悬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痹症类病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A07.06.01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风寒湿痹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A07.06.03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尪痹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A07.06.06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肌痹病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A07.06.09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骨痹病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A07.06.23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痛风病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痿证类病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脚气病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A07.11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肥胖病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七</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皮肤黏膜病类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皮肤类病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蛇串疮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疣病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摄领疮/牛皮癣/顽癣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湿疮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瘾疹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A08.01.10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风瘙痒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A08.01.15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白疕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A08.01.16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油风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A08.01.20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粉刺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A08.01.20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粉刺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A08.01.21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酒齄鼻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A08.01.23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黧黑斑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A08.01.46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鸡眼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A08.01.47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胼胝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A08.01.51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漆疮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A08.01.55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疥疮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疮疡类病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A08.02.01.01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暑疖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石疖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A08.02.01.03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软疖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A08.02.01.04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蝼蛄疖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A08.02.01.05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多发性疖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A08.02.02.02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手足部疔疮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A08.02.02.03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红丝疔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颏痈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颧痈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托腮痈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颊车痈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臂痈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冬瓜串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肘痈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腕痈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丫痈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A08.02.03.10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胁痈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脐痈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A08.02.03.12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腹皮痈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A08.02.03.13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中脘痈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A08.02.03.14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冲疽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A08.02.03.15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吓痈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A08.02.03.16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幽痈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A08.02.03.17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腰带痈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A08.02.03.18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悬痈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A08.02.03.19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股疽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A08.02.03.20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伏兔疽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A08.02.03.21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膝痈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A08.02.03.22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膝弯痈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A08.02.03.23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黄瓜痈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A08.02.03.24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颈痈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A08.02.03.25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腋痈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A08.02.03.26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胯腹痈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A08.02.03.27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痰毒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A08.02.04.03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手背发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A08.02.04.05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三里发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A08.02.04.06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腓腨发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A08.02.04.07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足背发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A08.02.05.01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有头疽（脑疽、疽毒内陷除外）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A08.02.05.02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无头疽（环跳疽、丼疽、尾闾发除外）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A08.02.06.01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暑湿流注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发颐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无名肿毒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痰核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A08.02.10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臖核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瘰疬（马刀挟瘿、胁疽、肋疽除外）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A08.02.12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臁疮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A08.02.13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甲疽（脱疽、股肿除外）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A08.02.18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瘘病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A08.02.19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褥疮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A08.02.20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类丹毒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A08.02.21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溃疡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肛肠类病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A08.03.01.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痔疮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A08.03.01.01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内痔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A08.03.01.02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外痔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A08.03.01.03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混合痔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A08.03.03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肛裂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A08.03.09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肛门湿疡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八</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生殖病类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男性前阴类病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子痈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A09.01.01.03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阴头痈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A09.01.01.04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囊痈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A09.01.01.05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脱囊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A09.01.01.06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肾囊风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A09.01.01.07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旋螺风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A09.01.01.08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子痰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A09.01.01.09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阴茎痰核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A09.01.01.10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茎纵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不育类病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精液类病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A09.01.03.03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血精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A09.01.03.04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精浊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A09.01.03.06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遗精病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女性前阴类病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A09.02.01.03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阴吹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A09.02.01.04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阴痒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A09.02.01.07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阴疮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月经类病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A09.02.02.01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月经先期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A09.02.02.02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月经后期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A09.02.02.03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月经先后无定期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A09.02.02.04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月经过多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A09.02.02.05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月经过少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A09.02.02.06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经期延长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A09.02.02.07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闭经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A09.02.02.08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痛经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A09.02.02.09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崩漏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A09.02.02.10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经间期出血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A09.02.02.11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月经前后诸症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A09.02.02.12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绝经前后诸病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A09.02.02.13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经断复行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胎孕类病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A09.02.03.03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恶阻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A09.02.03.07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胎漏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产后类病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A09.02.05.04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产后血晕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A09.02.05.22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产后缺乳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带下类病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女性杂病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A09.02.07.01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不孕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A09.02.07.03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盆腔炎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房事病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A09.03.01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房室早泄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A09.03.02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房事阳痿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九</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A10.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小儿相关病类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A10.01.08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鹅口疮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A10.01.11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胎黄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A10.02.01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小儿感冒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A10.02.03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小儿夏季热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A10.03.01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奶麻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A10.03.06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手足口病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小儿咳嗽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A10.04.04.02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慢惊风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小儿抽动症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小儿多动症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A10.04.13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疳病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A10.04.14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积滞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A10.04.15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小儿厌食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A10.04.17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小儿呕吐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A10.04.18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小儿泄泻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A10.04.19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小儿腹痛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A10.04.22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小儿尿频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A10.04.23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小儿遗尿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A10.04.26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小儿汗病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A10.04.27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小儿紫癜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A10.04.29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A10.04.31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小儿赤游丹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A10.04.32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奶癣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A10.04.33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佝偻病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十</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眼病类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胞睑病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A11.01.01.01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针眼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眼丹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A11.01.01.03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胞生痰核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A11.01.01.09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胞虚如球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A11.01.01.11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胞轮振跳</w:t>
            </w:r>
            <w:r>
              <w:rPr>
                <w:rFonts w:hint="eastAsia" w:ascii="宋体" w:hAnsi="宋体" w:eastAsia="宋体" w:cs="宋体"/>
                <w:i w:val="0"/>
                <w:color w:val="000000"/>
                <w:kern w:val="0"/>
                <w:sz w:val="28"/>
                <w:szCs w:val="28"/>
                <w:u w:val="none"/>
                <w:lang w:val="en-US" w:eastAsia="zh-CN" w:bidi="ar"/>
              </w:rPr>
              <w:br w:type="textWrapping"/>
            </w:r>
            <w:r>
              <w:rPr>
                <w:rFonts w:hint="eastAsia" w:ascii="宋体" w:hAnsi="宋体" w:eastAsia="宋体" w:cs="宋体"/>
                <w:i w:val="0"/>
                <w:color w:val="000000"/>
                <w:kern w:val="0"/>
                <w:sz w:val="28"/>
                <w:szCs w:val="28"/>
                <w:u w:val="none"/>
                <w:lang w:val="en-US" w:eastAsia="zh-CN" w:bidi="ar"/>
              </w:rPr>
              <w:t>眼胞振跳</w:t>
            </w:r>
            <w:r>
              <w:rPr>
                <w:rFonts w:hint="eastAsia" w:ascii="宋体" w:hAnsi="宋体" w:eastAsia="宋体" w:cs="宋体"/>
                <w:i w:val="0"/>
                <w:color w:val="000000"/>
                <w:kern w:val="0"/>
                <w:sz w:val="28"/>
                <w:szCs w:val="28"/>
                <w:u w:val="none"/>
                <w:lang w:val="en-US" w:eastAsia="zh-CN" w:bidi="ar"/>
              </w:rPr>
              <w:br w:type="textWrapping"/>
            </w:r>
            <w:r>
              <w:rPr>
                <w:rFonts w:hint="eastAsia" w:ascii="宋体" w:hAnsi="宋体" w:eastAsia="宋体" w:cs="宋体"/>
                <w:i w:val="0"/>
                <w:color w:val="000000"/>
                <w:kern w:val="0"/>
                <w:sz w:val="28"/>
                <w:szCs w:val="28"/>
                <w:u w:val="none"/>
                <w:lang w:val="en-US" w:eastAsia="zh-CN" w:bidi="ar"/>
              </w:rPr>
              <w:t>目瞤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A11.01.01.12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目劄</w:t>
            </w:r>
            <w:r>
              <w:rPr>
                <w:rFonts w:hint="eastAsia" w:ascii="宋体" w:hAnsi="宋体" w:eastAsia="宋体" w:cs="宋体"/>
                <w:i w:val="0"/>
                <w:color w:val="000000"/>
                <w:kern w:val="0"/>
                <w:sz w:val="28"/>
                <w:szCs w:val="28"/>
                <w:u w:val="none"/>
                <w:lang w:val="en-US" w:eastAsia="zh-CN" w:bidi="ar"/>
              </w:rPr>
              <w:br w:type="textWrapping"/>
            </w:r>
            <w:r>
              <w:rPr>
                <w:rFonts w:hint="eastAsia" w:ascii="宋体" w:hAnsi="宋体" w:eastAsia="宋体" w:cs="宋体"/>
                <w:i w:val="0"/>
                <w:color w:val="000000"/>
                <w:kern w:val="0"/>
                <w:sz w:val="28"/>
                <w:szCs w:val="28"/>
                <w:u w:val="none"/>
                <w:lang w:val="en-US" w:eastAsia="zh-CN" w:bidi="ar"/>
              </w:rPr>
              <w:t>目连劄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目眦病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A11.01.02.01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冷泪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A11.01.02.01.01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无时冷泪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A11.01.02.01.02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迎风冷泪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A11.01.02.02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热泪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A11.01.02.03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眦漏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A11.01.02.04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漏睛疮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A11.01.02.05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赤脉传睛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白睛病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A11.01.03.08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白涩症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A11.01.03.09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时复目痒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A11.04.08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雀目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A11.04.09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视物异色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A11.04.11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目倦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A11.04.13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目闭不开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A11.04.15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近视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十一</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A12.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耳病类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A12.01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耳疖</w:t>
            </w:r>
            <w:r>
              <w:rPr>
                <w:rFonts w:hint="eastAsia" w:ascii="宋体" w:hAnsi="宋体" w:eastAsia="宋体" w:cs="宋体"/>
                <w:i w:val="0"/>
                <w:color w:val="000000"/>
                <w:kern w:val="0"/>
                <w:sz w:val="28"/>
                <w:szCs w:val="28"/>
                <w:u w:val="none"/>
                <w:lang w:val="en-US" w:eastAsia="zh-CN" w:bidi="ar"/>
              </w:rPr>
              <w:br w:type="textWrapping"/>
            </w:r>
            <w:r>
              <w:rPr>
                <w:rFonts w:hint="eastAsia" w:ascii="宋体" w:hAnsi="宋体" w:eastAsia="宋体" w:cs="宋体"/>
                <w:i w:val="0"/>
                <w:color w:val="000000"/>
                <w:kern w:val="0"/>
                <w:sz w:val="28"/>
                <w:szCs w:val="28"/>
                <w:u w:val="none"/>
                <w:lang w:val="en-US" w:eastAsia="zh-CN" w:bidi="ar"/>
              </w:rPr>
              <w:t>耳痈</w:t>
            </w:r>
            <w:r>
              <w:rPr>
                <w:rFonts w:hint="eastAsia" w:ascii="宋体" w:hAnsi="宋体" w:eastAsia="宋体" w:cs="宋体"/>
                <w:i w:val="0"/>
                <w:color w:val="000000"/>
                <w:kern w:val="0"/>
                <w:sz w:val="28"/>
                <w:szCs w:val="28"/>
                <w:u w:val="none"/>
                <w:lang w:val="en-US" w:eastAsia="zh-CN" w:bidi="ar"/>
              </w:rPr>
              <w:br w:type="textWrapping"/>
            </w:r>
            <w:r>
              <w:rPr>
                <w:rFonts w:hint="eastAsia" w:ascii="宋体" w:hAnsi="宋体" w:eastAsia="宋体" w:cs="宋体"/>
                <w:i w:val="0"/>
                <w:color w:val="000000"/>
                <w:kern w:val="0"/>
                <w:sz w:val="28"/>
                <w:szCs w:val="28"/>
                <w:u w:val="none"/>
                <w:lang w:val="en-US" w:eastAsia="zh-CN" w:bidi="ar"/>
              </w:rPr>
              <w:t>耳门痈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A12.02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耳疮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A12.04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耳廓痰包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A12.09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耳眩晕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A12.10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耵耳</w:t>
            </w:r>
            <w:r>
              <w:rPr>
                <w:rFonts w:hint="eastAsia" w:ascii="宋体" w:hAnsi="宋体" w:eastAsia="宋体" w:cs="宋体"/>
                <w:i w:val="0"/>
                <w:color w:val="000000"/>
                <w:kern w:val="0"/>
                <w:sz w:val="28"/>
                <w:szCs w:val="28"/>
                <w:u w:val="none"/>
                <w:lang w:val="en-US" w:eastAsia="zh-CN" w:bidi="ar"/>
              </w:rPr>
              <w:br w:type="textWrapping"/>
            </w:r>
            <w:r>
              <w:rPr>
                <w:rFonts w:hint="eastAsia" w:ascii="宋体" w:hAnsi="宋体" w:eastAsia="宋体" w:cs="宋体"/>
                <w:i w:val="0"/>
                <w:color w:val="000000"/>
                <w:kern w:val="0"/>
                <w:sz w:val="28"/>
                <w:szCs w:val="28"/>
                <w:u w:val="none"/>
                <w:lang w:val="en-US" w:eastAsia="zh-CN" w:bidi="ar"/>
              </w:rPr>
              <w:t>耵聍堵塞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A12.12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暴聋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A12.13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久聋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十二</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A13.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鼻病类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A13.01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鼻塞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A13.01.01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伤风鼻塞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A13.01.02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鼻窒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A13.02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鼻鼽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A13.03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鼻渊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A13.05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鼻槁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A13.06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鼻窦痰包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十三</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A14.</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咽喉病类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A14.01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A14.01.01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急乳蛾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A14.01.02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慢乳蛾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A14.03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喉痹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A14.03.01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急喉痹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A14.03.02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慢喉痹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A14.05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喉瘖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A14.05.01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暴瘖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9</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A14.05.02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久瘖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10</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A14.08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喉咳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A14.09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梅核气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十四</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A15.</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口齿病类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A15.09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口疳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十五</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A16.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瘤癌病类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A16.01.01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积病（癥积）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A16.01.02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聚病（瘕病）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十六</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A17.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临时诊断用术语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1</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A17.07</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眩晕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A17.18</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牙痛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A17.26</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心悸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A17.29</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吐血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A17.30</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胃脘痛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6</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A17.32</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嘈杂病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7</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A17.33</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胁痛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8</w:t>
            </w:r>
          </w:p>
        </w:tc>
        <w:tc>
          <w:tcPr>
            <w:tcW w:w="33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A17.41</w:t>
            </w:r>
          </w:p>
        </w:tc>
        <w:tc>
          <w:tcPr>
            <w:tcW w:w="47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便血</w:t>
            </w:r>
          </w:p>
        </w:tc>
      </w:tr>
    </w:tbl>
    <w:p>
      <w:pPr>
        <w:jc w:val="both"/>
        <w:rPr>
          <w:rFonts w:hint="eastAsia" w:ascii="仿宋" w:hAnsi="仿宋" w:eastAsia="仿宋" w:cs="仿宋"/>
          <w:sz w:val="32"/>
          <w:szCs w:val="32"/>
        </w:rPr>
      </w:pPr>
    </w:p>
    <w:p>
      <w:pPr>
        <w:jc w:val="both"/>
        <w:rPr>
          <w:rFonts w:hint="eastAsia" w:ascii="仿宋" w:hAnsi="仿宋" w:eastAsia="仿宋" w:cs="仿宋"/>
          <w:sz w:val="32"/>
          <w:szCs w:val="32"/>
        </w:rPr>
      </w:pPr>
    </w:p>
    <w:p>
      <w:pPr>
        <w:jc w:val="both"/>
        <w:rPr>
          <w:rFonts w:hint="eastAsia" w:ascii="仿宋" w:hAnsi="仿宋" w:eastAsia="仿宋" w:cs="仿宋"/>
          <w:sz w:val="32"/>
          <w:szCs w:val="32"/>
        </w:rPr>
      </w:pPr>
    </w:p>
    <w:p>
      <w:pPr>
        <w:jc w:val="both"/>
        <w:rPr>
          <w:rFonts w:hint="eastAsia" w:ascii="仿宋" w:hAnsi="仿宋" w:eastAsia="仿宋" w:cs="仿宋"/>
          <w:sz w:val="32"/>
          <w:szCs w:val="32"/>
        </w:rPr>
      </w:pPr>
    </w:p>
    <w:p>
      <w:pPr>
        <w:jc w:val="both"/>
        <w:rPr>
          <w:rFonts w:hint="eastAsia" w:ascii="仿宋" w:hAnsi="仿宋" w:eastAsia="仿宋" w:cs="仿宋"/>
          <w:sz w:val="32"/>
          <w:szCs w:val="32"/>
        </w:rPr>
      </w:pPr>
    </w:p>
    <w:p>
      <w:pPr>
        <w:jc w:val="both"/>
        <w:rPr>
          <w:rFonts w:hint="eastAsia" w:ascii="仿宋" w:hAnsi="仿宋" w:eastAsia="仿宋" w:cs="仿宋"/>
          <w:sz w:val="32"/>
          <w:szCs w:val="32"/>
        </w:rPr>
      </w:pPr>
    </w:p>
    <w:tbl>
      <w:tblPr>
        <w:tblStyle w:val="3"/>
        <w:tblW w:w="94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0"/>
        <w:gridCol w:w="57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9450" w:type="dxa"/>
            <w:gridSpan w:val="2"/>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四川省中医医术确有专长考核中医医疗技术目录（修订版）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技术类别</w:t>
            </w:r>
          </w:p>
        </w:tc>
        <w:tc>
          <w:tcPr>
            <w:tcW w:w="57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中医医疗技术名称目录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针刺疗法技术</w:t>
            </w:r>
          </w:p>
        </w:tc>
        <w:tc>
          <w:tcPr>
            <w:tcW w:w="5790" w:type="dxa"/>
            <w:vMerge w:val="restart"/>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1.毫针技术          2.头针技术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3.耳针技术          4.三棱针技术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5.火针技术          6.皮肤针（梅花针）</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7.埋线疗法          8.平衡针技术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9.电针技术          10.腹针技术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11.穴位注射技术     12.针刺麻醉技术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13腕踝针技术        14.浮针技术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15.眼针技术         16.手针技术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17.皮内针技术       18.芒针技术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灸类疗法技术</w:t>
            </w:r>
          </w:p>
        </w:tc>
        <w:tc>
          <w:tcPr>
            <w:tcW w:w="579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1.直接灸技术    2.隔物灸技术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3.悬灸技术        4.热敏灸技术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5.雷火灸技术        6.天灸技术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7.温针灸技术        8.麦粒灸技术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9.艾灸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刮痧疗法技术</w:t>
            </w:r>
          </w:p>
        </w:tc>
        <w:tc>
          <w:tcPr>
            <w:tcW w:w="5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1.刮痧技术        2.砭石治疗技术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拔罐疗法技术</w:t>
            </w:r>
          </w:p>
        </w:tc>
        <w:tc>
          <w:tcPr>
            <w:tcW w:w="579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1.留罐技术          2.闪罐技术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3.走罐技术          4.针罐技术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5.刺络拔罐技术      6.刮痧拔罐技术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7.药物拔罐技术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中医微创类技术</w:t>
            </w:r>
          </w:p>
        </w:tc>
        <w:tc>
          <w:tcPr>
            <w:tcW w:w="579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1.针刀技术          2.刃针技术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3.拨针（松解针）技术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推拿类疗法技术</w:t>
            </w:r>
          </w:p>
        </w:tc>
        <w:tc>
          <w:tcPr>
            <w:tcW w:w="579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1.皮部经皮推拿技术  2.脏腑推拿技术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3.经穴推拿技术      4.小儿推拿技术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5.关节运动推拿技术  6.导引技术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7.器物辅助推拿技术  8.关节调整推拿技术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9.踩跷推拿技术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敷熨熏浴类疗法技术</w:t>
            </w:r>
          </w:p>
        </w:tc>
        <w:tc>
          <w:tcPr>
            <w:tcW w:w="579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1.穴位敷贴技术      2.中药熨敷技术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3.熏蒸技术       4.泡洗技术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5.冷敷技术          6.热敷技术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7.中药淋洗技术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骨伤类疗法技术</w:t>
            </w:r>
          </w:p>
        </w:tc>
        <w:tc>
          <w:tcPr>
            <w:tcW w:w="579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1.理筋技术          2.复位技术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3.夹板固定技术      4.牵引技术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5.正骨技术          6.石膏固定技术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7.支架固定技术      8.练功康复技术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肛肠类技术</w:t>
            </w:r>
          </w:p>
        </w:tc>
        <w:tc>
          <w:tcPr>
            <w:tcW w:w="579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1.枯痔技术      2.痔结扎技术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3.挂线技术      4.中药灌肠技术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其他类技术</w:t>
            </w:r>
          </w:p>
        </w:tc>
        <w:tc>
          <w:tcPr>
            <w:tcW w:w="579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1.蜂针治疗技术      2.脐疗技术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3.火针洞式技术      4.揉抓排乳技术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5.烙治法治疗慢性扁桃体炎技术</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6.其他技术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6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i w:val="0"/>
                <w:color w:val="000000"/>
                <w:sz w:val="24"/>
                <w:szCs w:val="24"/>
                <w:u w:val="none"/>
              </w:rPr>
            </w:pPr>
          </w:p>
        </w:tc>
        <w:tc>
          <w:tcPr>
            <w:tcW w:w="57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r>
    </w:tbl>
    <w:p>
      <w:pPr>
        <w:jc w:val="both"/>
        <w:rPr>
          <w:rFonts w:hint="eastAsia" w:ascii="仿宋" w:hAnsi="仿宋" w:eastAsia="仿宋" w:cs="仿宋"/>
          <w:sz w:val="32"/>
          <w:szCs w:val="32"/>
        </w:rPr>
      </w:pPr>
    </w:p>
    <w:p>
      <w:pPr>
        <w:spacing w:line="600" w:lineRule="exact"/>
        <w:rPr>
          <w:rFonts w:hint="default" w:asciiTheme="minorEastAsia" w:hAnsiTheme="minorEastAsia" w:cstheme="minorEastAsia"/>
          <w:sz w:val="28"/>
          <w:szCs w:val="28"/>
          <w:lang w:val="en-US" w:eastAsia="zh-CN"/>
        </w:rPr>
      </w:pPr>
    </w:p>
    <w:p>
      <w:pPr>
        <w:spacing w:line="600" w:lineRule="exact"/>
        <w:rPr>
          <w:rFonts w:hint="default" w:asciiTheme="minorEastAsia" w:hAnsiTheme="minorEastAsia" w:cstheme="minorEastAsia"/>
          <w:sz w:val="28"/>
          <w:szCs w:val="28"/>
          <w:lang w:val="en-US" w:eastAsia="zh-CN"/>
        </w:rPr>
      </w:pPr>
    </w:p>
    <w:p>
      <w:pPr>
        <w:widowControl/>
        <w:spacing w:line="720" w:lineRule="auto"/>
        <w:jc w:val="both"/>
        <w:rPr>
          <w:rFonts w:hint="eastAsia" w:ascii="方正小标宋简体" w:hAnsi="方正小标宋简体" w:eastAsia="方正小标宋简体"/>
          <w:color w:val="auto"/>
          <w:position w:val="0"/>
          <w:sz w:val="28"/>
          <w:szCs w:val="28"/>
          <w:lang w:eastAsia="zh-CN"/>
        </w:rPr>
      </w:pPr>
    </w:p>
    <w:p>
      <w:pPr>
        <w:widowControl/>
        <w:spacing w:line="720" w:lineRule="auto"/>
        <w:jc w:val="both"/>
        <w:rPr>
          <w:rFonts w:hint="eastAsia" w:ascii="方正小标宋简体" w:hAnsi="方正小标宋简体" w:eastAsia="方正小标宋简体"/>
          <w:color w:val="auto"/>
          <w:position w:val="0"/>
          <w:sz w:val="28"/>
          <w:szCs w:val="28"/>
          <w:lang w:eastAsia="zh-CN"/>
        </w:rPr>
      </w:pPr>
    </w:p>
    <w:p>
      <w:pPr>
        <w:widowControl/>
        <w:spacing w:line="720" w:lineRule="auto"/>
        <w:jc w:val="both"/>
        <w:rPr>
          <w:rFonts w:hint="eastAsia" w:ascii="方正小标宋简体" w:hAnsi="方正小标宋简体" w:eastAsia="方正小标宋简体"/>
          <w:color w:val="auto"/>
          <w:position w:val="0"/>
          <w:sz w:val="28"/>
          <w:szCs w:val="28"/>
          <w:lang w:eastAsia="zh-CN"/>
        </w:rPr>
      </w:pPr>
    </w:p>
    <w:p>
      <w:pPr>
        <w:widowControl/>
        <w:spacing w:line="720" w:lineRule="auto"/>
        <w:jc w:val="both"/>
        <w:rPr>
          <w:rFonts w:hint="eastAsia" w:ascii="方正小标宋简体" w:hAnsi="方正小标宋简体" w:eastAsia="方正小标宋简体"/>
          <w:color w:val="auto"/>
          <w:position w:val="0"/>
          <w:sz w:val="28"/>
          <w:szCs w:val="28"/>
          <w:lang w:eastAsia="zh-CN"/>
        </w:rPr>
      </w:pPr>
    </w:p>
    <w:p>
      <w:pPr>
        <w:widowControl/>
        <w:spacing w:line="720" w:lineRule="auto"/>
        <w:jc w:val="both"/>
        <w:rPr>
          <w:rFonts w:hint="eastAsia" w:ascii="方正小标宋简体" w:hAnsi="方正小标宋简体" w:eastAsia="方正小标宋简体"/>
          <w:color w:val="auto"/>
          <w:position w:val="0"/>
          <w:sz w:val="28"/>
          <w:szCs w:val="28"/>
          <w:lang w:eastAsia="zh-CN"/>
        </w:rPr>
      </w:pPr>
    </w:p>
    <w:p>
      <w:pPr>
        <w:widowControl/>
        <w:spacing w:line="720" w:lineRule="auto"/>
        <w:jc w:val="both"/>
        <w:rPr>
          <w:rFonts w:hint="eastAsia" w:ascii="方正小标宋简体" w:hAnsi="方正小标宋简体" w:eastAsia="方正小标宋简体"/>
          <w:color w:val="auto"/>
          <w:position w:val="0"/>
          <w:sz w:val="28"/>
          <w:szCs w:val="28"/>
          <w:lang w:eastAsia="zh-CN"/>
        </w:rPr>
      </w:pPr>
    </w:p>
    <w:p>
      <w:pPr>
        <w:widowControl/>
        <w:spacing w:line="720" w:lineRule="auto"/>
        <w:jc w:val="both"/>
        <w:rPr>
          <w:rFonts w:hint="eastAsia" w:ascii="方正小标宋简体" w:hAnsi="方正小标宋简体" w:eastAsia="方正小标宋简体"/>
          <w:color w:val="auto"/>
          <w:position w:val="0"/>
          <w:sz w:val="28"/>
          <w:szCs w:val="28"/>
          <w:lang w:eastAsia="zh-CN"/>
        </w:rPr>
      </w:pPr>
    </w:p>
    <w:p>
      <w:pPr>
        <w:widowControl/>
        <w:spacing w:line="720" w:lineRule="auto"/>
        <w:jc w:val="both"/>
        <w:rPr>
          <w:rFonts w:hint="eastAsia" w:ascii="方正小标宋简体" w:hAnsi="方正小标宋简体" w:eastAsia="方正小标宋简体"/>
          <w:color w:val="auto"/>
          <w:position w:val="0"/>
          <w:sz w:val="28"/>
          <w:szCs w:val="28"/>
          <w:lang w:eastAsia="zh-CN"/>
        </w:rPr>
      </w:pPr>
    </w:p>
    <w:p>
      <w:pPr>
        <w:widowControl/>
        <w:spacing w:line="720" w:lineRule="auto"/>
        <w:jc w:val="both"/>
        <w:rPr>
          <w:rFonts w:hint="eastAsia" w:ascii="方正小标宋简体" w:hAnsi="方正小标宋简体" w:eastAsia="方正小标宋简体"/>
          <w:color w:val="auto"/>
          <w:position w:val="0"/>
          <w:sz w:val="28"/>
          <w:szCs w:val="28"/>
          <w:lang w:eastAsia="zh-CN"/>
        </w:rPr>
      </w:pPr>
    </w:p>
    <w:p>
      <w:pPr>
        <w:widowControl/>
        <w:spacing w:line="720" w:lineRule="auto"/>
        <w:jc w:val="both"/>
        <w:rPr>
          <w:rFonts w:hint="eastAsia" w:ascii="方正小标宋简体" w:hAnsi="方正小标宋简体" w:eastAsia="方正小标宋简体"/>
          <w:color w:val="auto"/>
          <w:position w:val="0"/>
          <w:sz w:val="28"/>
          <w:szCs w:val="28"/>
          <w:lang w:eastAsia="zh-CN"/>
        </w:rPr>
      </w:pPr>
    </w:p>
    <w:p>
      <w:pPr>
        <w:widowControl/>
        <w:spacing w:line="720" w:lineRule="auto"/>
        <w:jc w:val="both"/>
        <w:rPr>
          <w:rFonts w:hint="eastAsia" w:ascii="方正小标宋简体" w:hAnsi="方正小标宋简体" w:eastAsia="方正小标宋简体"/>
          <w:color w:val="auto"/>
          <w:position w:val="0"/>
          <w:sz w:val="28"/>
          <w:szCs w:val="28"/>
          <w:lang w:eastAsia="zh-CN"/>
        </w:rPr>
      </w:pPr>
    </w:p>
    <w:p>
      <w:pPr>
        <w:widowControl/>
        <w:spacing w:line="720" w:lineRule="auto"/>
        <w:jc w:val="both"/>
        <w:rPr>
          <w:rFonts w:hint="default" w:ascii="方正小标宋简体" w:hAnsi="方正小标宋简体" w:eastAsia="方正小标宋简体"/>
          <w:color w:val="auto"/>
          <w:position w:val="0"/>
          <w:sz w:val="28"/>
          <w:szCs w:val="28"/>
          <w:lang w:val="en-US" w:eastAsia="zh-CN"/>
        </w:rPr>
      </w:pPr>
      <w:r>
        <w:rPr>
          <w:rFonts w:hint="eastAsia" w:ascii="方正小标宋简体" w:hAnsi="方正小标宋简体" w:eastAsia="方正小标宋简体"/>
          <w:color w:val="auto"/>
          <w:position w:val="0"/>
          <w:sz w:val="28"/>
          <w:szCs w:val="28"/>
          <w:lang w:eastAsia="zh-CN"/>
        </w:rPr>
        <w:t>附件</w:t>
      </w:r>
      <w:r>
        <w:rPr>
          <w:rFonts w:hint="eastAsia" w:ascii="方正小标宋简体" w:hAnsi="方正小标宋简体" w:eastAsia="方正小标宋简体"/>
          <w:color w:val="auto"/>
          <w:position w:val="0"/>
          <w:sz w:val="28"/>
          <w:szCs w:val="28"/>
          <w:lang w:val="en-US" w:eastAsia="zh-CN"/>
        </w:rPr>
        <w:t>5</w:t>
      </w:r>
    </w:p>
    <w:p>
      <w:pPr>
        <w:widowControl/>
        <w:spacing w:line="720" w:lineRule="auto"/>
        <w:jc w:val="center"/>
        <w:rPr>
          <w:rFonts w:hint="eastAsia" w:ascii="方正小标宋简体" w:hAnsi="方正小标宋简体" w:eastAsia="方正小标宋简体"/>
          <w:color w:val="auto"/>
          <w:position w:val="0"/>
          <w:sz w:val="44"/>
          <w:szCs w:val="44"/>
        </w:rPr>
      </w:pPr>
      <w:r>
        <w:rPr>
          <w:rFonts w:hint="eastAsia" w:ascii="方正小标宋简体" w:hAnsi="方正小标宋简体" w:eastAsia="方正小标宋简体"/>
          <w:color w:val="auto"/>
          <w:position w:val="0"/>
          <w:sz w:val="44"/>
          <w:szCs w:val="44"/>
          <w:lang w:eastAsia="zh-CN"/>
        </w:rPr>
        <w:t>中医医术确有专长人员</w:t>
      </w:r>
      <w:r>
        <w:rPr>
          <w:rFonts w:hint="eastAsia" w:ascii="方正小标宋简体" w:hAnsi="方正小标宋简体" w:eastAsia="方正小标宋简体"/>
          <w:color w:val="auto"/>
          <w:position w:val="0"/>
          <w:sz w:val="44"/>
          <w:szCs w:val="44"/>
        </w:rPr>
        <w:t>师承关系</w:t>
      </w:r>
    </w:p>
    <w:p>
      <w:pPr>
        <w:numPr>
          <w:ilvl w:val="0"/>
          <w:numId w:val="0"/>
        </w:numPr>
        <w:autoSpaceDE/>
        <w:autoSpaceDN/>
        <w:spacing w:before="0" w:after="160" w:line="560" w:lineRule="exact"/>
        <w:ind w:right="0" w:firstLine="0"/>
        <w:jc w:val="center"/>
        <w:rPr>
          <w:rFonts w:hint="eastAsia" w:ascii="方正小标宋简体" w:hAnsi="方正小标宋简体" w:eastAsia="方正小标宋简体"/>
          <w:color w:val="auto"/>
          <w:position w:val="0"/>
          <w:sz w:val="44"/>
          <w:szCs w:val="44"/>
        </w:rPr>
      </w:pPr>
      <w:r>
        <w:rPr>
          <w:rFonts w:hint="eastAsia" w:ascii="方正小标宋简体" w:hAnsi="方正小标宋简体" w:eastAsia="方正小标宋简体"/>
          <w:color w:val="auto"/>
          <w:position w:val="0"/>
          <w:sz w:val="44"/>
          <w:szCs w:val="44"/>
        </w:rPr>
        <w:t>合同书</w:t>
      </w:r>
    </w:p>
    <w:p>
      <w:pPr>
        <w:widowControl/>
        <w:spacing w:line="360" w:lineRule="auto"/>
        <w:jc w:val="left"/>
        <w:rPr>
          <w:rFonts w:hint="eastAsia" w:ascii="宋体" w:hAnsi="宋体" w:cs="宋体"/>
          <w:color w:val="000000"/>
          <w:kern w:val="0"/>
          <w:sz w:val="28"/>
          <w:szCs w:val="28"/>
        </w:rPr>
      </w:pPr>
    </w:p>
    <w:p>
      <w:pPr>
        <w:widowControl/>
        <w:spacing w:line="360" w:lineRule="auto"/>
        <w:jc w:val="left"/>
        <w:rPr>
          <w:rFonts w:hint="eastAsia" w:ascii="宋体" w:hAnsi="宋体" w:cs="宋体"/>
          <w:color w:val="000000"/>
          <w:kern w:val="0"/>
          <w:sz w:val="28"/>
          <w:szCs w:val="28"/>
        </w:rPr>
      </w:pPr>
    </w:p>
    <w:p>
      <w:pPr>
        <w:widowControl/>
        <w:spacing w:line="360" w:lineRule="auto"/>
        <w:jc w:val="left"/>
        <w:rPr>
          <w:rFonts w:hint="eastAsia" w:ascii="宋体" w:hAnsi="宋体" w:cs="宋体"/>
          <w:color w:val="000000"/>
          <w:kern w:val="0"/>
          <w:sz w:val="28"/>
          <w:szCs w:val="28"/>
        </w:rPr>
      </w:pPr>
    </w:p>
    <w:p>
      <w:pPr>
        <w:widowControl/>
        <w:spacing w:line="360" w:lineRule="auto"/>
        <w:jc w:val="left"/>
        <w:rPr>
          <w:rFonts w:hint="eastAsia" w:ascii="宋体" w:hAnsi="宋体" w:cs="宋体"/>
          <w:color w:val="000000"/>
          <w:kern w:val="0"/>
          <w:sz w:val="28"/>
          <w:szCs w:val="28"/>
        </w:rPr>
      </w:pPr>
    </w:p>
    <w:p>
      <w:pPr>
        <w:widowControl/>
        <w:spacing w:line="360" w:lineRule="auto"/>
        <w:jc w:val="left"/>
        <w:rPr>
          <w:rFonts w:hint="eastAsia" w:ascii="宋体" w:hAnsi="宋体" w:cs="宋体"/>
          <w:color w:val="000000"/>
          <w:kern w:val="0"/>
          <w:sz w:val="28"/>
          <w:szCs w:val="28"/>
        </w:rPr>
      </w:pPr>
    </w:p>
    <w:p>
      <w:pPr>
        <w:widowControl/>
        <w:spacing w:line="900" w:lineRule="exact"/>
        <w:jc w:val="left"/>
        <w:rPr>
          <w:rFonts w:hint="eastAsia" w:ascii="宋体" w:hAnsi="宋体" w:cs="宋体"/>
          <w:b/>
          <w:color w:val="000000"/>
          <w:kern w:val="0"/>
          <w:sz w:val="32"/>
          <w:szCs w:val="32"/>
          <w:u w:val="single"/>
        </w:rPr>
      </w:pPr>
      <w:r>
        <w:rPr>
          <w:rFonts w:hint="eastAsia" w:ascii="宋体" w:hAnsi="宋体" w:cs="宋体"/>
          <w:color w:val="000000"/>
          <w:kern w:val="0"/>
          <w:sz w:val="32"/>
          <w:szCs w:val="32"/>
        </w:rPr>
        <w:t xml:space="preserve"> </w:t>
      </w:r>
      <w:r>
        <w:rPr>
          <w:rFonts w:hint="eastAsia" w:ascii="宋体" w:hAnsi="宋体" w:cs="宋体"/>
          <w:b/>
          <w:color w:val="000000"/>
          <w:kern w:val="0"/>
          <w:sz w:val="32"/>
          <w:szCs w:val="32"/>
        </w:rPr>
        <w:t xml:space="preserve">     指   导   老   师</w:t>
      </w:r>
      <w:r>
        <w:rPr>
          <w:rFonts w:hint="eastAsia" w:ascii="宋体" w:hAnsi="宋体" w:cs="宋体"/>
          <w:b/>
          <w:color w:val="000000"/>
          <w:kern w:val="0"/>
          <w:sz w:val="32"/>
          <w:szCs w:val="32"/>
          <w:u w:val="single"/>
        </w:rPr>
        <w:t xml:space="preserve">                        </w:t>
      </w:r>
    </w:p>
    <w:p>
      <w:pPr>
        <w:widowControl/>
        <w:spacing w:line="900" w:lineRule="exact"/>
        <w:jc w:val="left"/>
        <w:rPr>
          <w:rFonts w:hint="eastAsia" w:ascii="宋体" w:hAnsi="宋体" w:cs="宋体"/>
          <w:b/>
          <w:color w:val="000000"/>
          <w:kern w:val="0"/>
          <w:sz w:val="32"/>
          <w:szCs w:val="32"/>
        </w:rPr>
      </w:pPr>
      <w:r>
        <w:rPr>
          <w:rFonts w:hint="eastAsia" w:ascii="宋体" w:hAnsi="宋体" w:cs="宋体"/>
          <w:b/>
          <w:color w:val="000000"/>
          <w:kern w:val="0"/>
          <w:sz w:val="32"/>
          <w:szCs w:val="32"/>
        </w:rPr>
        <w:t xml:space="preserve">      师   承   人   员</w:t>
      </w:r>
      <w:r>
        <w:rPr>
          <w:rFonts w:hint="eastAsia" w:ascii="宋体" w:hAnsi="宋体" w:cs="宋体"/>
          <w:b/>
          <w:color w:val="000000"/>
          <w:kern w:val="0"/>
          <w:sz w:val="32"/>
          <w:szCs w:val="32"/>
          <w:u w:val="single"/>
        </w:rPr>
        <w:t xml:space="preserve">                        </w:t>
      </w:r>
    </w:p>
    <w:p>
      <w:pPr>
        <w:widowControl/>
        <w:spacing w:line="900" w:lineRule="exact"/>
        <w:jc w:val="left"/>
        <w:rPr>
          <w:rFonts w:hint="eastAsia" w:ascii="宋体" w:hAnsi="宋体" w:cs="宋体"/>
          <w:b/>
          <w:color w:val="000000"/>
          <w:kern w:val="0"/>
          <w:sz w:val="32"/>
          <w:szCs w:val="32"/>
          <w:u w:val="single"/>
        </w:rPr>
      </w:pPr>
      <w:r>
        <w:rPr>
          <w:rFonts w:hint="eastAsia" w:ascii="宋体" w:hAnsi="宋体" w:cs="宋体"/>
          <w:b/>
          <w:color w:val="000000"/>
          <w:kern w:val="0"/>
          <w:sz w:val="32"/>
          <w:szCs w:val="32"/>
        </w:rPr>
        <w:t xml:space="preserve">      签   订   日   期</w:t>
      </w:r>
      <w:r>
        <w:rPr>
          <w:rFonts w:hint="eastAsia" w:ascii="宋体" w:hAnsi="宋体" w:cs="宋体"/>
          <w:b/>
          <w:color w:val="000000"/>
          <w:kern w:val="0"/>
          <w:sz w:val="32"/>
          <w:szCs w:val="32"/>
          <w:u w:val="single"/>
        </w:rPr>
        <w:t xml:space="preserve">                        </w:t>
      </w:r>
    </w:p>
    <w:p>
      <w:pPr>
        <w:widowControl/>
        <w:spacing w:line="900" w:lineRule="exact"/>
        <w:jc w:val="left"/>
        <w:rPr>
          <w:rFonts w:hint="eastAsia" w:ascii="宋体" w:hAnsi="宋体" w:cs="宋体"/>
          <w:b/>
          <w:color w:val="000000"/>
          <w:kern w:val="0"/>
          <w:sz w:val="32"/>
          <w:szCs w:val="32"/>
        </w:rPr>
      </w:pPr>
      <w:r>
        <w:rPr>
          <w:rFonts w:hint="eastAsia" w:ascii="宋体" w:hAnsi="宋体" w:cs="宋体"/>
          <w:b/>
          <w:color w:val="000000"/>
          <w:kern w:val="0"/>
          <w:sz w:val="32"/>
          <w:szCs w:val="32"/>
        </w:rPr>
        <w:t xml:space="preserve">      公   证   日   期</w:t>
      </w:r>
      <w:r>
        <w:rPr>
          <w:rFonts w:hint="eastAsia" w:ascii="宋体" w:hAnsi="宋体" w:cs="宋体"/>
          <w:b/>
          <w:color w:val="000000"/>
          <w:kern w:val="0"/>
          <w:sz w:val="32"/>
          <w:szCs w:val="32"/>
          <w:u w:val="single"/>
        </w:rPr>
        <w:t xml:space="preserve">                        </w:t>
      </w:r>
    </w:p>
    <w:p>
      <w:pPr>
        <w:widowControl/>
        <w:spacing w:line="360" w:lineRule="auto"/>
        <w:ind w:firstLine="840" w:firstLineChars="300"/>
        <w:jc w:val="left"/>
        <w:rPr>
          <w:rFonts w:hint="eastAsia" w:ascii="宋体" w:hAnsi="宋体" w:cs="宋体"/>
          <w:color w:val="000000"/>
          <w:kern w:val="0"/>
          <w:sz w:val="28"/>
          <w:szCs w:val="28"/>
        </w:rPr>
      </w:pPr>
      <w:r>
        <w:rPr>
          <w:rFonts w:hint="eastAsia" w:ascii="宋体" w:hAnsi="宋体" w:cs="宋体"/>
          <w:color w:val="000000"/>
          <w:kern w:val="0"/>
          <w:sz w:val="28"/>
          <w:szCs w:val="28"/>
        </w:rPr>
        <w:t xml:space="preserve">     </w:t>
      </w:r>
    </w:p>
    <w:p>
      <w:pPr>
        <w:widowControl/>
        <w:spacing w:line="360" w:lineRule="auto"/>
        <w:jc w:val="left"/>
        <w:rPr>
          <w:rFonts w:hint="eastAsia" w:ascii="宋体" w:hAnsi="宋体" w:cs="宋体"/>
          <w:color w:val="000000"/>
          <w:kern w:val="0"/>
          <w:sz w:val="28"/>
          <w:szCs w:val="28"/>
        </w:rPr>
      </w:pPr>
    </w:p>
    <w:p>
      <w:pPr>
        <w:widowControl/>
        <w:spacing w:line="360" w:lineRule="auto"/>
        <w:jc w:val="left"/>
        <w:rPr>
          <w:rFonts w:hint="eastAsia" w:ascii="宋体" w:hAnsi="宋体" w:cs="宋体"/>
          <w:color w:val="000000"/>
          <w:kern w:val="0"/>
          <w:sz w:val="28"/>
          <w:szCs w:val="28"/>
        </w:rPr>
      </w:pPr>
    </w:p>
    <w:p>
      <w:pPr>
        <w:jc w:val="center"/>
        <w:rPr>
          <w:rFonts w:hint="eastAsia" w:asciiTheme="majorEastAsia" w:hAnsiTheme="majorEastAsia" w:eastAsiaTheme="majorEastAsia" w:cstheme="majorEastAsia"/>
          <w:sz w:val="32"/>
          <w:szCs w:val="32"/>
        </w:rPr>
      </w:pPr>
    </w:p>
    <w:p>
      <w:pPr>
        <w:jc w:val="center"/>
        <w:rPr>
          <w:rFonts w:hint="eastAsia" w:asciiTheme="majorEastAsia" w:hAnsiTheme="majorEastAsia" w:eastAsiaTheme="majorEastAsia" w:cstheme="majorEastAsia"/>
          <w:sz w:val="32"/>
          <w:szCs w:val="32"/>
        </w:rPr>
      </w:pPr>
    </w:p>
    <w:p>
      <w:pPr>
        <w:jc w:val="center"/>
        <w:rPr>
          <w:rFonts w:hint="eastAsia" w:asciiTheme="majorEastAsia" w:hAnsiTheme="majorEastAsia" w:eastAsiaTheme="majorEastAsia" w:cstheme="majorEastAsia"/>
          <w:sz w:val="32"/>
          <w:szCs w:val="32"/>
        </w:rPr>
      </w:pPr>
    </w:p>
    <w:p>
      <w:pPr>
        <w:jc w:val="center"/>
        <w:rPr>
          <w:rFonts w:hint="eastAsia" w:asciiTheme="majorEastAsia" w:hAnsiTheme="majorEastAsia" w:eastAsiaTheme="majorEastAsia" w:cstheme="majorEastAsia"/>
          <w:sz w:val="32"/>
          <w:szCs w:val="32"/>
        </w:rPr>
      </w:pPr>
    </w:p>
    <w:p>
      <w:pPr>
        <w:jc w:val="center"/>
        <w:rPr>
          <w:rFonts w:hint="eastAsia" w:ascii="仿宋_GB2312" w:hAnsi="宋体" w:eastAsia="仿宋_GB2312" w:cs="宋体"/>
          <w:color w:val="000000"/>
          <w:kern w:val="0"/>
          <w:sz w:val="28"/>
          <w:szCs w:val="28"/>
        </w:rPr>
      </w:pPr>
      <w:r>
        <w:rPr>
          <w:rFonts w:hint="eastAsia" w:ascii="黑体" w:hAnsi="黑体" w:eastAsia="黑体" w:cs="黑体"/>
          <w:sz w:val="36"/>
          <w:szCs w:val="36"/>
          <w:lang w:val="en-US" w:eastAsia="zh-CN"/>
        </w:rPr>
        <w:t>四川省中医药管理局</w:t>
      </w:r>
    </w:p>
    <w:p>
      <w:pPr>
        <w:widowControl/>
        <w:spacing w:line="70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甲方（指导老师）：                乙方（师承人员）：</w:t>
      </w:r>
    </w:p>
    <w:p>
      <w:pPr>
        <w:widowControl/>
        <w:spacing w:line="70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姓名：                            姓名：</w:t>
      </w:r>
    </w:p>
    <w:p>
      <w:pPr>
        <w:widowControl/>
        <w:spacing w:line="70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性别：                            性别：</w:t>
      </w:r>
    </w:p>
    <w:p>
      <w:pPr>
        <w:widowControl/>
        <w:spacing w:line="70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出生年月：                        出生年月：</w:t>
      </w:r>
    </w:p>
    <w:p>
      <w:pPr>
        <w:widowControl/>
        <w:spacing w:line="70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单位名称及地址：                  单位名称及地址或家庭住址：</w:t>
      </w:r>
    </w:p>
    <w:p>
      <w:pPr>
        <w:widowControl/>
        <w:spacing w:line="600" w:lineRule="exact"/>
        <w:ind w:firstLine="560" w:firstLineChars="200"/>
        <w:jc w:val="left"/>
        <w:rPr>
          <w:rFonts w:hint="eastAsia" w:ascii="宋体" w:hAnsi="宋体" w:eastAsia="仿宋_GB2312" w:cs="宋体"/>
          <w:color w:val="000000"/>
          <w:kern w:val="0"/>
          <w:sz w:val="28"/>
          <w:szCs w:val="28"/>
        </w:rPr>
      </w:pPr>
    </w:p>
    <w:p>
      <w:pPr>
        <w:widowControl/>
        <w:spacing w:line="60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依据《</w:t>
      </w:r>
      <w:r>
        <w:rPr>
          <w:rFonts w:hint="eastAsia" w:ascii="仿宋_GB2312" w:hAnsi="宋体" w:eastAsia="仿宋_GB2312" w:cs="宋体"/>
          <w:color w:val="000000"/>
          <w:kern w:val="0"/>
          <w:sz w:val="28"/>
          <w:szCs w:val="28"/>
          <w:lang w:eastAsia="zh-CN"/>
        </w:rPr>
        <w:t>中医医术</w:t>
      </w:r>
      <w:r>
        <w:rPr>
          <w:rFonts w:hint="eastAsia" w:ascii="仿宋_GB2312" w:hAnsi="宋体" w:eastAsia="仿宋_GB2312" w:cs="宋体"/>
          <w:color w:val="000000"/>
          <w:kern w:val="0"/>
          <w:sz w:val="28"/>
          <w:szCs w:val="28"/>
        </w:rPr>
        <w:t>确有专长人员医师资格考核</w:t>
      </w:r>
      <w:r>
        <w:rPr>
          <w:rFonts w:hint="eastAsia" w:ascii="仿宋_GB2312" w:hAnsi="宋体" w:eastAsia="仿宋_GB2312" w:cs="宋体"/>
          <w:color w:val="000000"/>
          <w:kern w:val="0"/>
          <w:sz w:val="28"/>
          <w:szCs w:val="28"/>
          <w:lang w:eastAsia="zh-CN"/>
        </w:rPr>
        <w:t>注册管理暂行办法</w:t>
      </w:r>
      <w:r>
        <w:rPr>
          <w:rFonts w:hint="eastAsia" w:ascii="仿宋_GB2312" w:hAnsi="宋体" w:eastAsia="仿宋_GB2312" w:cs="宋体"/>
          <w:color w:val="000000"/>
          <w:kern w:val="0"/>
          <w:sz w:val="28"/>
          <w:szCs w:val="28"/>
        </w:rPr>
        <w:t>》（</w:t>
      </w:r>
      <w:r>
        <w:rPr>
          <w:rFonts w:hint="eastAsia" w:ascii="仿宋_GB2312" w:hAnsi="宋体" w:eastAsia="仿宋_GB2312" w:cs="宋体"/>
          <w:color w:val="000000"/>
          <w:kern w:val="0"/>
          <w:sz w:val="28"/>
          <w:szCs w:val="28"/>
          <w:lang w:eastAsia="zh-CN"/>
        </w:rPr>
        <w:t>国家卫生和计划生育委员会</w:t>
      </w:r>
      <w:r>
        <w:rPr>
          <w:rFonts w:hint="eastAsia" w:ascii="仿宋_GB2312" w:hAnsi="宋体" w:eastAsia="仿宋_GB2312" w:cs="宋体"/>
          <w:color w:val="000000"/>
          <w:kern w:val="0"/>
          <w:sz w:val="28"/>
          <w:szCs w:val="28"/>
          <w:lang w:val="en-US" w:eastAsia="zh-CN"/>
        </w:rPr>
        <w:t>15号令</w:t>
      </w:r>
      <w:r>
        <w:rPr>
          <w:rFonts w:hint="eastAsia" w:ascii="仿宋_GB2312" w:hAnsi="宋体" w:eastAsia="仿宋_GB2312" w:cs="宋体"/>
          <w:color w:val="000000"/>
          <w:kern w:val="0"/>
          <w:sz w:val="28"/>
          <w:szCs w:val="28"/>
        </w:rPr>
        <w:t>）的有关规定，经指导老师与师承人员甲乙双方在平等自愿、协商一致的原则下，建立师承学习关系，双方订立合同如下：</w:t>
      </w:r>
    </w:p>
    <w:p>
      <w:pPr>
        <w:widowControl/>
        <w:spacing w:line="60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一、师承教学时间：自</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年</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 xml:space="preserve">月 </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日至</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年</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月</w:t>
      </w:r>
      <w:r>
        <w:rPr>
          <w:rFonts w:hint="eastAsia" w:ascii="仿宋_GB2312" w:hAnsi="宋体" w:eastAsia="仿宋_GB2312" w:cs="宋体"/>
          <w:color w:val="000000"/>
          <w:kern w:val="0"/>
          <w:sz w:val="28"/>
          <w:szCs w:val="28"/>
          <w:u w:val="single"/>
        </w:rPr>
        <w:t xml:space="preserve">   </w:t>
      </w:r>
      <w:r>
        <w:rPr>
          <w:rFonts w:hint="eastAsia" w:ascii="仿宋_GB2312" w:hAnsi="宋体" w:eastAsia="仿宋_GB2312" w:cs="宋体"/>
          <w:color w:val="000000"/>
          <w:kern w:val="0"/>
          <w:sz w:val="28"/>
          <w:szCs w:val="28"/>
        </w:rPr>
        <w:t>日止，</w:t>
      </w:r>
      <w:r>
        <w:rPr>
          <w:rFonts w:hint="eastAsia" w:ascii="仿宋_GB2312" w:hAnsi="宋体" w:eastAsia="仿宋_GB2312" w:cs="宋体"/>
          <w:color w:val="000000"/>
          <w:kern w:val="0"/>
          <w:sz w:val="28"/>
          <w:szCs w:val="28"/>
          <w:lang w:eastAsia="zh-CN"/>
        </w:rPr>
        <w:t>连续跟师学习中医不少于</w:t>
      </w:r>
      <w:r>
        <w:rPr>
          <w:rFonts w:hint="eastAsia" w:ascii="仿宋_GB2312" w:hAnsi="宋体" w:eastAsia="仿宋_GB2312" w:cs="宋体"/>
          <w:color w:val="000000"/>
          <w:kern w:val="0"/>
          <w:sz w:val="28"/>
          <w:szCs w:val="28"/>
          <w:lang w:val="en-US" w:eastAsia="zh-CN"/>
        </w:rPr>
        <w:t>5年</w:t>
      </w:r>
      <w:r>
        <w:rPr>
          <w:rFonts w:hint="eastAsia" w:ascii="仿宋_GB2312" w:hAnsi="宋体" w:eastAsia="仿宋_GB2312" w:cs="宋体"/>
          <w:color w:val="000000"/>
          <w:kern w:val="0"/>
          <w:sz w:val="28"/>
          <w:szCs w:val="28"/>
        </w:rPr>
        <w:t>（需有教学记录）。</w:t>
      </w:r>
    </w:p>
    <w:p>
      <w:pPr>
        <w:widowControl/>
        <w:spacing w:line="60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二、师承教学的地点(需为合法医疗机构)： </w:t>
      </w:r>
    </w:p>
    <w:p>
      <w:pPr>
        <w:widowControl/>
        <w:spacing w:line="60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三、师承教学的基本目标（包括职业道德及业务水平）：</w:t>
      </w:r>
    </w:p>
    <w:p>
      <w:pPr>
        <w:widowControl/>
        <w:spacing w:line="600" w:lineRule="exact"/>
        <w:ind w:firstLine="560" w:firstLineChars="200"/>
        <w:jc w:val="left"/>
        <w:rPr>
          <w:rFonts w:hint="eastAsia" w:ascii="仿宋_GB2312" w:hAnsi="宋体" w:eastAsia="仿宋_GB2312" w:cs="宋体"/>
          <w:color w:val="000000"/>
          <w:kern w:val="0"/>
          <w:sz w:val="28"/>
          <w:szCs w:val="28"/>
        </w:rPr>
      </w:pPr>
    </w:p>
    <w:p>
      <w:pPr>
        <w:widowControl/>
        <w:spacing w:line="600" w:lineRule="exact"/>
        <w:ind w:firstLine="560" w:firstLineChars="200"/>
        <w:jc w:val="left"/>
        <w:rPr>
          <w:rFonts w:hint="eastAsia" w:ascii="仿宋_GB2312" w:hAnsi="宋体" w:eastAsia="仿宋_GB2312" w:cs="宋体"/>
          <w:color w:val="000000"/>
          <w:kern w:val="0"/>
          <w:sz w:val="28"/>
          <w:szCs w:val="28"/>
        </w:rPr>
      </w:pPr>
    </w:p>
    <w:p>
      <w:pPr>
        <w:widowControl/>
        <w:spacing w:line="600" w:lineRule="exact"/>
        <w:ind w:firstLine="560" w:firstLineChars="200"/>
        <w:jc w:val="left"/>
        <w:rPr>
          <w:rFonts w:hint="eastAsia" w:ascii="仿宋_GB2312" w:hAnsi="宋体" w:eastAsia="仿宋_GB2312" w:cs="宋体"/>
          <w:color w:val="000000"/>
          <w:kern w:val="0"/>
          <w:sz w:val="28"/>
          <w:szCs w:val="28"/>
        </w:rPr>
      </w:pPr>
    </w:p>
    <w:p>
      <w:pPr>
        <w:widowControl/>
        <w:spacing w:line="600" w:lineRule="exact"/>
        <w:ind w:firstLine="560" w:firstLineChars="200"/>
        <w:jc w:val="left"/>
        <w:rPr>
          <w:rFonts w:hint="eastAsia" w:ascii="仿宋_GB2312" w:hAnsi="宋体" w:eastAsia="仿宋_GB2312" w:cs="宋体"/>
          <w:color w:val="000000"/>
          <w:kern w:val="0"/>
          <w:sz w:val="28"/>
          <w:szCs w:val="28"/>
        </w:rPr>
      </w:pPr>
    </w:p>
    <w:p>
      <w:pPr>
        <w:widowControl/>
        <w:spacing w:line="600" w:lineRule="exact"/>
        <w:ind w:firstLine="560" w:firstLineChars="200"/>
        <w:jc w:val="left"/>
        <w:rPr>
          <w:rFonts w:hint="eastAsia" w:ascii="仿宋_GB2312" w:hAnsi="宋体" w:eastAsia="仿宋_GB2312" w:cs="宋体"/>
          <w:color w:val="000000"/>
          <w:kern w:val="0"/>
          <w:sz w:val="28"/>
          <w:szCs w:val="28"/>
        </w:rPr>
      </w:pPr>
    </w:p>
    <w:p>
      <w:pPr>
        <w:widowControl/>
        <w:spacing w:line="600" w:lineRule="exact"/>
        <w:ind w:firstLine="560" w:firstLineChars="200"/>
        <w:jc w:val="left"/>
        <w:rPr>
          <w:rFonts w:hint="eastAsia" w:ascii="仿宋_GB2312" w:hAnsi="宋体" w:eastAsia="仿宋_GB2312" w:cs="宋体"/>
          <w:color w:val="000000"/>
          <w:kern w:val="0"/>
          <w:sz w:val="28"/>
          <w:szCs w:val="28"/>
        </w:rPr>
      </w:pPr>
    </w:p>
    <w:p>
      <w:pPr>
        <w:widowControl/>
        <w:spacing w:line="600" w:lineRule="exact"/>
        <w:jc w:val="left"/>
        <w:rPr>
          <w:rFonts w:hint="eastAsia" w:ascii="仿宋_GB2312" w:hAnsi="宋体" w:eastAsia="仿宋_GB2312" w:cs="宋体"/>
          <w:color w:val="000000"/>
          <w:kern w:val="0"/>
          <w:sz w:val="28"/>
          <w:szCs w:val="28"/>
        </w:rPr>
      </w:pPr>
    </w:p>
    <w:p>
      <w:pPr>
        <w:widowControl/>
        <w:spacing w:line="60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四、师承教学的主要内容：</w:t>
      </w:r>
    </w:p>
    <w:p>
      <w:pPr>
        <w:widowControl/>
        <w:spacing w:line="60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1</w:t>
      </w:r>
      <w:r>
        <w:rPr>
          <w:rFonts w:ascii="仿宋_GB2312" w:hAnsi="宋体" w:eastAsia="仿宋_GB2312" w:cs="宋体"/>
          <w:color w:val="000000"/>
          <w:kern w:val="0"/>
          <w:sz w:val="28"/>
          <w:szCs w:val="28"/>
        </w:rPr>
        <w:t>．</w:t>
      </w:r>
      <w:r>
        <w:rPr>
          <w:rFonts w:hint="eastAsia" w:ascii="仿宋_GB2312" w:hAnsi="宋体" w:eastAsia="仿宋_GB2312" w:cs="宋体"/>
          <w:color w:val="000000"/>
          <w:kern w:val="0"/>
          <w:sz w:val="28"/>
          <w:szCs w:val="28"/>
        </w:rPr>
        <w:t>中医（民族医）专业基础知识与基本技能：</w:t>
      </w:r>
    </w:p>
    <w:p>
      <w:pPr>
        <w:widowControl/>
        <w:spacing w:line="600" w:lineRule="exact"/>
        <w:ind w:firstLine="560" w:firstLineChars="200"/>
        <w:jc w:val="left"/>
        <w:rPr>
          <w:rFonts w:hint="eastAsia" w:ascii="仿宋_GB2312" w:hAnsi="宋体" w:eastAsia="仿宋_GB2312" w:cs="宋体"/>
          <w:color w:val="000000"/>
          <w:kern w:val="0"/>
          <w:sz w:val="28"/>
          <w:szCs w:val="28"/>
        </w:rPr>
      </w:pPr>
    </w:p>
    <w:p>
      <w:pPr>
        <w:widowControl/>
        <w:spacing w:line="600" w:lineRule="exact"/>
        <w:ind w:firstLine="560" w:firstLineChars="200"/>
        <w:jc w:val="left"/>
        <w:rPr>
          <w:rFonts w:hint="eastAsia" w:ascii="仿宋_GB2312" w:hAnsi="宋体" w:eastAsia="仿宋_GB2312" w:cs="宋体"/>
          <w:color w:val="000000"/>
          <w:kern w:val="0"/>
          <w:sz w:val="28"/>
          <w:szCs w:val="28"/>
        </w:rPr>
      </w:pPr>
    </w:p>
    <w:p>
      <w:pPr>
        <w:widowControl/>
        <w:spacing w:line="600" w:lineRule="exact"/>
        <w:ind w:firstLine="560" w:firstLineChars="200"/>
        <w:jc w:val="left"/>
        <w:rPr>
          <w:rFonts w:hint="eastAsia" w:ascii="仿宋_GB2312" w:hAnsi="宋体" w:eastAsia="仿宋_GB2312" w:cs="宋体"/>
          <w:color w:val="000000"/>
          <w:kern w:val="0"/>
          <w:sz w:val="28"/>
          <w:szCs w:val="28"/>
        </w:rPr>
      </w:pPr>
    </w:p>
    <w:p>
      <w:pPr>
        <w:widowControl/>
        <w:spacing w:line="60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2</w:t>
      </w:r>
      <w:r>
        <w:rPr>
          <w:rFonts w:ascii="仿宋_GB2312" w:hAnsi="宋体" w:eastAsia="仿宋_GB2312" w:cs="宋体"/>
          <w:color w:val="000000"/>
          <w:kern w:val="0"/>
          <w:sz w:val="28"/>
          <w:szCs w:val="28"/>
        </w:rPr>
        <w:t>．</w:t>
      </w:r>
      <w:r>
        <w:rPr>
          <w:rFonts w:hint="eastAsia" w:ascii="仿宋_GB2312" w:hAnsi="宋体" w:eastAsia="仿宋_GB2312" w:cs="宋体"/>
          <w:color w:val="000000"/>
          <w:kern w:val="0"/>
          <w:sz w:val="28"/>
          <w:szCs w:val="28"/>
        </w:rPr>
        <w:t>中医（民族医）学术经验：</w:t>
      </w:r>
    </w:p>
    <w:p>
      <w:pPr>
        <w:widowControl/>
        <w:spacing w:line="600" w:lineRule="exact"/>
        <w:ind w:firstLine="560" w:firstLineChars="200"/>
        <w:jc w:val="left"/>
        <w:rPr>
          <w:rFonts w:hint="eastAsia" w:ascii="仿宋_GB2312" w:hAnsi="宋体" w:eastAsia="仿宋_GB2312" w:cs="宋体"/>
          <w:color w:val="000000"/>
          <w:kern w:val="0"/>
          <w:sz w:val="28"/>
          <w:szCs w:val="28"/>
        </w:rPr>
      </w:pPr>
    </w:p>
    <w:p>
      <w:pPr>
        <w:widowControl/>
        <w:spacing w:line="600" w:lineRule="exact"/>
        <w:jc w:val="left"/>
        <w:rPr>
          <w:rFonts w:hint="eastAsia" w:ascii="仿宋_GB2312" w:hAnsi="宋体" w:eastAsia="仿宋_GB2312" w:cs="宋体"/>
          <w:color w:val="000000"/>
          <w:kern w:val="0"/>
          <w:sz w:val="28"/>
          <w:szCs w:val="28"/>
        </w:rPr>
      </w:pPr>
    </w:p>
    <w:p>
      <w:pPr>
        <w:widowControl/>
        <w:spacing w:line="600" w:lineRule="exact"/>
        <w:jc w:val="left"/>
        <w:rPr>
          <w:rFonts w:hint="eastAsia" w:ascii="仿宋_GB2312" w:hAnsi="宋体" w:eastAsia="仿宋_GB2312" w:cs="宋体"/>
          <w:color w:val="000000"/>
          <w:kern w:val="0"/>
          <w:sz w:val="28"/>
          <w:szCs w:val="28"/>
        </w:rPr>
      </w:pPr>
    </w:p>
    <w:p>
      <w:pPr>
        <w:widowControl/>
        <w:spacing w:line="60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3</w:t>
      </w:r>
      <w:r>
        <w:rPr>
          <w:rFonts w:ascii="仿宋_GB2312" w:hAnsi="宋体" w:eastAsia="仿宋_GB2312" w:cs="宋体"/>
          <w:color w:val="000000"/>
          <w:kern w:val="0"/>
          <w:sz w:val="28"/>
          <w:szCs w:val="28"/>
        </w:rPr>
        <w:t>．</w:t>
      </w:r>
      <w:r>
        <w:rPr>
          <w:rFonts w:hint="eastAsia" w:ascii="仿宋_GB2312" w:hAnsi="宋体" w:eastAsia="仿宋_GB2312" w:cs="宋体"/>
          <w:color w:val="000000"/>
          <w:kern w:val="0"/>
          <w:sz w:val="28"/>
          <w:szCs w:val="28"/>
        </w:rPr>
        <w:t>中医（民族医）</w:t>
      </w:r>
      <w:r>
        <w:rPr>
          <w:rFonts w:hint="eastAsia" w:ascii="仿宋_GB2312" w:hAnsi="宋体" w:eastAsia="仿宋_GB2312" w:cs="宋体"/>
          <w:color w:val="000000"/>
          <w:kern w:val="0"/>
          <w:sz w:val="28"/>
          <w:szCs w:val="28"/>
          <w:lang w:eastAsia="zh-CN"/>
        </w:rPr>
        <w:t>医术</w:t>
      </w:r>
      <w:r>
        <w:rPr>
          <w:rFonts w:hint="eastAsia" w:ascii="仿宋_GB2312" w:hAnsi="宋体" w:eastAsia="仿宋_GB2312" w:cs="宋体"/>
          <w:color w:val="000000"/>
          <w:kern w:val="0"/>
          <w:sz w:val="28"/>
          <w:szCs w:val="28"/>
        </w:rPr>
        <w:t>专长：</w:t>
      </w:r>
    </w:p>
    <w:p>
      <w:pPr>
        <w:widowControl/>
        <w:spacing w:line="600" w:lineRule="exact"/>
        <w:ind w:firstLine="560" w:firstLineChars="200"/>
        <w:jc w:val="left"/>
        <w:rPr>
          <w:rFonts w:hint="eastAsia" w:ascii="仿宋_GB2312" w:hAnsi="宋体" w:eastAsia="仿宋_GB2312" w:cs="宋体"/>
          <w:color w:val="000000"/>
          <w:kern w:val="0"/>
          <w:sz w:val="28"/>
          <w:szCs w:val="28"/>
        </w:rPr>
      </w:pPr>
    </w:p>
    <w:p>
      <w:pPr>
        <w:widowControl/>
        <w:spacing w:line="600" w:lineRule="exact"/>
        <w:jc w:val="left"/>
        <w:rPr>
          <w:rFonts w:hint="eastAsia" w:ascii="仿宋_GB2312" w:hAnsi="宋体" w:eastAsia="仿宋_GB2312" w:cs="宋体"/>
          <w:color w:val="000000"/>
          <w:kern w:val="0"/>
          <w:sz w:val="28"/>
          <w:szCs w:val="28"/>
        </w:rPr>
      </w:pPr>
    </w:p>
    <w:p>
      <w:pPr>
        <w:widowControl/>
        <w:spacing w:line="600" w:lineRule="exact"/>
        <w:jc w:val="left"/>
        <w:rPr>
          <w:rFonts w:hint="eastAsia" w:ascii="仿宋_GB2312" w:hAnsi="宋体" w:eastAsia="仿宋_GB2312" w:cs="宋体"/>
          <w:color w:val="000000"/>
          <w:kern w:val="0"/>
          <w:sz w:val="28"/>
          <w:szCs w:val="28"/>
        </w:rPr>
      </w:pPr>
    </w:p>
    <w:p>
      <w:pPr>
        <w:widowControl/>
        <w:spacing w:line="60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五、师承教学的方式方法：</w:t>
      </w:r>
    </w:p>
    <w:p>
      <w:pPr>
        <w:widowControl/>
        <w:spacing w:line="600" w:lineRule="exact"/>
        <w:ind w:firstLine="560" w:firstLineChars="200"/>
        <w:jc w:val="left"/>
        <w:rPr>
          <w:rFonts w:hint="eastAsia" w:ascii="仿宋_GB2312" w:hAnsi="宋体" w:eastAsia="仿宋_GB2312" w:cs="宋体"/>
          <w:color w:val="000000"/>
          <w:kern w:val="0"/>
          <w:sz w:val="28"/>
          <w:szCs w:val="28"/>
        </w:rPr>
      </w:pPr>
    </w:p>
    <w:p>
      <w:pPr>
        <w:widowControl/>
        <w:spacing w:line="600" w:lineRule="exact"/>
        <w:ind w:firstLine="560" w:firstLineChars="200"/>
        <w:jc w:val="left"/>
        <w:rPr>
          <w:rFonts w:hint="eastAsia" w:ascii="仿宋_GB2312" w:hAnsi="宋体" w:eastAsia="仿宋_GB2312" w:cs="宋体"/>
          <w:color w:val="000000"/>
          <w:kern w:val="0"/>
          <w:sz w:val="28"/>
          <w:szCs w:val="28"/>
        </w:rPr>
      </w:pPr>
    </w:p>
    <w:p>
      <w:pPr>
        <w:widowControl/>
        <w:spacing w:line="600" w:lineRule="exact"/>
        <w:jc w:val="left"/>
        <w:rPr>
          <w:rFonts w:hint="eastAsia" w:ascii="仿宋_GB2312" w:hAnsi="宋体" w:eastAsia="仿宋_GB2312" w:cs="宋体"/>
          <w:color w:val="000000"/>
          <w:kern w:val="0"/>
          <w:sz w:val="28"/>
          <w:szCs w:val="28"/>
        </w:rPr>
      </w:pPr>
    </w:p>
    <w:p>
      <w:pPr>
        <w:widowControl/>
        <w:spacing w:line="56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六、指导老师职责：</w:t>
      </w:r>
    </w:p>
    <w:p>
      <w:pPr>
        <w:widowControl/>
        <w:spacing w:line="56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自觉遵守国家的法律、法规，具有良好的医德医风，严谨的科学态度，爱岗敬业，为人师表，保证临床（实践）带教时间，精心组织教学，悉心传授学术经验和技术专长，按照确定的师承教学计划，保质保量的完成带教任务。</w:t>
      </w:r>
    </w:p>
    <w:p>
      <w:pPr>
        <w:widowControl/>
        <w:spacing w:line="560" w:lineRule="exact"/>
        <w:ind w:firstLine="560" w:firstLineChars="200"/>
        <w:jc w:val="left"/>
        <w:rPr>
          <w:rFonts w:hint="eastAsia" w:ascii="仿宋_GB2312" w:hAnsi="宋体" w:eastAsia="仿宋_GB2312" w:cs="宋体"/>
          <w:color w:val="000000"/>
          <w:kern w:val="0"/>
          <w:sz w:val="28"/>
          <w:szCs w:val="28"/>
        </w:rPr>
      </w:pPr>
    </w:p>
    <w:p>
      <w:pPr>
        <w:widowControl/>
        <w:spacing w:line="56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七、师承人员职责：</w:t>
      </w:r>
    </w:p>
    <w:p>
      <w:pPr>
        <w:widowControl/>
        <w:spacing w:line="56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自觉遵守国家的法律、法规，具有良好的医德医风，严谨的科学态度，勤奋好学，尊师守纪，保证跟师学习时间。虚心刻苦学习指导老师的临床经验和技术专长，认真做好跟师笔记，及时归纳整理，并加以研究。诚实地接受指导老师和管理部门的检查和考核，完成教学计划确定的学习任务，努力提高自身的职业道德、业务素质和水平。</w:t>
      </w:r>
    </w:p>
    <w:p>
      <w:pPr>
        <w:widowControl/>
        <w:spacing w:line="60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八、其它：</w:t>
      </w:r>
    </w:p>
    <w:p>
      <w:pPr>
        <w:widowControl/>
        <w:spacing w:line="600" w:lineRule="exact"/>
        <w:ind w:left="699" w:leftChars="333"/>
        <w:jc w:val="left"/>
        <w:rPr>
          <w:rFonts w:hint="eastAsia" w:ascii="仿宋_GB2312" w:hAnsi="宋体" w:eastAsia="仿宋_GB2312" w:cs="宋体"/>
          <w:color w:val="000000"/>
          <w:kern w:val="0"/>
          <w:sz w:val="28"/>
          <w:szCs w:val="28"/>
        </w:rPr>
      </w:pPr>
    </w:p>
    <w:p>
      <w:pPr>
        <w:widowControl/>
        <w:spacing w:line="600" w:lineRule="exact"/>
        <w:jc w:val="left"/>
        <w:rPr>
          <w:rFonts w:hint="eastAsia" w:ascii="仿宋_GB2312" w:hAnsi="宋体" w:eastAsia="仿宋_GB2312" w:cs="宋体"/>
          <w:color w:val="000000"/>
          <w:kern w:val="0"/>
          <w:sz w:val="28"/>
          <w:szCs w:val="28"/>
        </w:rPr>
      </w:pPr>
    </w:p>
    <w:p>
      <w:pPr>
        <w:widowControl/>
        <w:spacing w:line="600" w:lineRule="exact"/>
        <w:jc w:val="left"/>
        <w:rPr>
          <w:rFonts w:hint="eastAsia" w:ascii="仿宋_GB2312" w:hAnsi="宋体" w:eastAsia="仿宋_GB2312" w:cs="宋体"/>
          <w:color w:val="000000"/>
          <w:kern w:val="0"/>
          <w:sz w:val="28"/>
          <w:szCs w:val="28"/>
        </w:rPr>
      </w:pPr>
    </w:p>
    <w:p>
      <w:pPr>
        <w:widowControl/>
        <w:spacing w:line="60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本合同一式三份,双方签字后经县级以上公证机构公证，师承关系合同自公证之日起生效,甲乙双方各执一份，具同等法律效力，另一份由公证机构留存备案。</w:t>
      </w:r>
    </w:p>
    <w:p>
      <w:pPr>
        <w:widowControl/>
        <w:spacing w:line="600" w:lineRule="exact"/>
        <w:jc w:val="left"/>
        <w:rPr>
          <w:rFonts w:hint="eastAsia" w:ascii="仿宋_GB2312" w:hAnsi="宋体" w:eastAsia="仿宋_GB2312" w:cs="宋体"/>
          <w:color w:val="000000"/>
          <w:kern w:val="0"/>
          <w:sz w:val="28"/>
          <w:szCs w:val="28"/>
        </w:rPr>
      </w:pPr>
    </w:p>
    <w:p>
      <w:pPr>
        <w:widowControl/>
        <w:spacing w:line="600" w:lineRule="exact"/>
        <w:jc w:val="left"/>
        <w:rPr>
          <w:rFonts w:hint="eastAsia" w:ascii="仿宋_GB2312" w:hAnsi="宋体" w:eastAsia="仿宋_GB2312" w:cs="宋体"/>
          <w:color w:val="000000"/>
          <w:kern w:val="0"/>
          <w:sz w:val="28"/>
          <w:szCs w:val="28"/>
        </w:rPr>
      </w:pPr>
    </w:p>
    <w:p>
      <w:pPr>
        <w:widowControl/>
        <w:spacing w:line="600" w:lineRule="exact"/>
        <w:jc w:val="left"/>
        <w:rPr>
          <w:rFonts w:hint="eastAsia" w:ascii="仿宋_GB2312" w:hAnsi="宋体" w:eastAsia="仿宋_GB2312" w:cs="宋体"/>
          <w:color w:val="000000"/>
          <w:kern w:val="0"/>
          <w:sz w:val="28"/>
          <w:szCs w:val="28"/>
        </w:rPr>
      </w:pPr>
    </w:p>
    <w:p>
      <w:pPr>
        <w:widowControl/>
        <w:spacing w:line="70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甲  方(签字或盖章):</w:t>
      </w:r>
      <w:r>
        <w:rPr>
          <w:rFonts w:hint="eastAsia" w:ascii="宋体" w:hAnsi="宋体" w:eastAsia="仿宋_GB2312" w:cs="宋体"/>
          <w:color w:val="000000"/>
          <w:kern w:val="0"/>
          <w:sz w:val="28"/>
          <w:szCs w:val="28"/>
        </w:rPr>
        <w:t xml:space="preserve">              </w:t>
      </w:r>
      <w:r>
        <w:rPr>
          <w:rFonts w:hint="eastAsia" w:ascii="仿宋_GB2312" w:hAnsi="宋体" w:eastAsia="仿宋_GB2312" w:cs="宋体"/>
          <w:color w:val="000000"/>
          <w:kern w:val="0"/>
          <w:sz w:val="28"/>
          <w:szCs w:val="28"/>
        </w:rPr>
        <w:t xml:space="preserve">乙  方(签字或盖章): </w:t>
      </w:r>
    </w:p>
    <w:p>
      <w:pPr>
        <w:widowControl/>
        <w:spacing w:line="70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签订日期：    年   月   日       签订日期：    年   月   日</w:t>
      </w:r>
    </w:p>
    <w:p>
      <w:pPr>
        <w:widowControl/>
        <w:spacing w:line="600" w:lineRule="exact"/>
        <w:jc w:val="left"/>
        <w:rPr>
          <w:rFonts w:hint="eastAsia" w:ascii="仿宋_GB2312" w:hAnsi="宋体" w:eastAsia="仿宋_GB2312" w:cs="宋体"/>
          <w:color w:val="000000"/>
          <w:kern w:val="0"/>
          <w:sz w:val="28"/>
          <w:szCs w:val="28"/>
        </w:rPr>
      </w:pPr>
    </w:p>
    <w:p>
      <w:pPr>
        <w:widowControl/>
        <w:spacing w:line="600" w:lineRule="exact"/>
        <w:jc w:val="left"/>
        <w:rPr>
          <w:rFonts w:hint="eastAsia" w:ascii="仿宋_GB2312" w:hAnsi="宋体" w:eastAsia="仿宋_GB2312" w:cs="宋体"/>
          <w:color w:val="000000"/>
          <w:kern w:val="0"/>
          <w:sz w:val="28"/>
          <w:szCs w:val="28"/>
        </w:rPr>
      </w:pPr>
    </w:p>
    <w:p>
      <w:pPr>
        <w:widowControl/>
        <w:spacing w:line="600" w:lineRule="exact"/>
        <w:jc w:val="left"/>
        <w:rPr>
          <w:rFonts w:hint="eastAsia" w:ascii="黑体" w:hAnsi="宋体" w:eastAsia="黑体" w:cs="宋体"/>
          <w:bCs/>
          <w:color w:val="000000"/>
          <w:kern w:val="0"/>
          <w:sz w:val="24"/>
        </w:rPr>
      </w:pPr>
      <w:r>
        <w:rPr>
          <w:rFonts w:hint="eastAsia" w:ascii="黑体" w:hAnsi="宋体" w:eastAsia="黑体" w:cs="宋体"/>
          <w:bCs/>
          <w:color w:val="000000"/>
          <w:kern w:val="0"/>
          <w:sz w:val="24"/>
        </w:rPr>
        <w:t>注：1、签订本师承关系合同必须用钢笔（或签字笔）书写，不得使用圆珠笔。</w:t>
      </w:r>
    </w:p>
    <w:p>
      <w:pPr>
        <w:widowControl/>
        <w:numPr>
          <w:ilvl w:val="0"/>
          <w:numId w:val="1"/>
        </w:numPr>
        <w:spacing w:line="600" w:lineRule="exact"/>
        <w:ind w:left="480" w:leftChars="0" w:firstLine="0" w:firstLineChars="0"/>
        <w:jc w:val="left"/>
        <w:rPr>
          <w:rFonts w:hint="eastAsia" w:ascii="黑体" w:hAnsi="宋体" w:eastAsia="黑体" w:cs="宋体"/>
          <w:bCs/>
          <w:color w:val="000000"/>
          <w:kern w:val="0"/>
          <w:sz w:val="24"/>
        </w:rPr>
      </w:pPr>
      <w:r>
        <w:rPr>
          <w:rFonts w:hint="eastAsia" w:ascii="黑体" w:hAnsi="宋体" w:eastAsia="黑体" w:cs="宋体"/>
          <w:bCs/>
          <w:color w:val="000000"/>
          <w:kern w:val="0"/>
          <w:sz w:val="24"/>
        </w:rPr>
        <w:t>本师承关系合同书应经指导老师单位所在地县级以上公证机构公证。</w:t>
      </w:r>
    </w:p>
    <w:p>
      <w:pPr>
        <w:widowControl/>
        <w:numPr>
          <w:ilvl w:val="0"/>
          <w:numId w:val="0"/>
        </w:numPr>
        <w:spacing w:line="600" w:lineRule="exact"/>
        <w:jc w:val="left"/>
        <w:rPr>
          <w:rFonts w:hint="default" w:ascii="黑体" w:hAnsi="宋体" w:eastAsia="黑体" w:cs="宋体"/>
          <w:bCs/>
          <w:color w:val="000000"/>
          <w:kern w:val="0"/>
          <w:sz w:val="24"/>
        </w:rPr>
      </w:pPr>
    </w:p>
    <w:p>
      <w:pPr>
        <w:spacing w:line="600" w:lineRule="exact"/>
        <w:rPr>
          <w:rFonts w:hint="default"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附件6</w:t>
      </w:r>
    </w:p>
    <w:p>
      <w:pPr>
        <w:jc w:val="center"/>
        <w:rPr>
          <w:b/>
          <w:bCs/>
          <w:sz w:val="44"/>
          <w:szCs w:val="44"/>
        </w:rPr>
      </w:pPr>
    </w:p>
    <w:p>
      <w:pPr>
        <w:jc w:val="center"/>
        <w:rPr>
          <w:b/>
          <w:bCs/>
          <w:sz w:val="44"/>
          <w:szCs w:val="44"/>
        </w:rPr>
      </w:pPr>
      <w:r>
        <w:rPr>
          <w:rFonts w:hint="eastAsia"/>
          <w:b/>
          <w:bCs/>
          <w:sz w:val="44"/>
          <w:szCs w:val="44"/>
        </w:rPr>
        <w:t>从事中医医术专长</w:t>
      </w:r>
      <w:r>
        <w:rPr>
          <w:rFonts w:hint="eastAsia"/>
          <w:b/>
          <w:bCs/>
          <w:sz w:val="44"/>
          <w:szCs w:val="44"/>
          <w:lang w:eastAsia="zh-CN"/>
        </w:rPr>
        <w:t>实践</w:t>
      </w:r>
      <w:r>
        <w:rPr>
          <w:rFonts w:hint="eastAsia"/>
          <w:b/>
          <w:bCs/>
          <w:sz w:val="44"/>
          <w:szCs w:val="44"/>
        </w:rPr>
        <w:t>证明</w:t>
      </w:r>
    </w:p>
    <w:p>
      <w:pPr>
        <w:rPr>
          <w:rFonts w:hint="eastAsia" w:asciiTheme="minorEastAsia" w:hAnsiTheme="minorEastAsia" w:cstheme="minorEastAsia"/>
          <w:sz w:val="30"/>
          <w:szCs w:val="30"/>
        </w:rPr>
      </w:pP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平昌县</w:t>
      </w:r>
      <w:r>
        <w:rPr>
          <w:rFonts w:hint="eastAsia" w:ascii="仿宋_GB2312" w:hAnsi="仿宋_GB2312" w:eastAsia="仿宋_GB2312" w:cs="仿宋_GB2312"/>
          <w:sz w:val="32"/>
          <w:szCs w:val="32"/>
        </w:rPr>
        <w:t>卫生健康局</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兹有XXX医生，女（男），X岁，身份证号XXXXXXXXXXXXXXXXXX, 现居住在XXXXXXX。</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该同志自XXX年 XX月至今在我辖区XXXX地从事中医医术专长</w:t>
      </w:r>
      <w:r>
        <w:rPr>
          <w:rFonts w:hint="eastAsia" w:ascii="仿宋_GB2312" w:hAnsi="仿宋_GB2312" w:eastAsia="仿宋_GB2312" w:cs="仿宋_GB2312"/>
          <w:sz w:val="32"/>
          <w:szCs w:val="32"/>
          <w:lang w:eastAsia="zh-CN"/>
        </w:rPr>
        <w:t>实践</w:t>
      </w:r>
      <w:r>
        <w:rPr>
          <w:rFonts w:hint="eastAsia" w:ascii="仿宋_GB2312" w:hAnsi="仿宋_GB2312" w:eastAsia="仿宋_GB2312" w:cs="仿宋_GB2312"/>
          <w:sz w:val="32"/>
          <w:szCs w:val="32"/>
        </w:rPr>
        <w:t>X年，他（她）的中医医术专长深受当地患者信赖，未发生过医疗纠纷和医疗事故。</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ind w:firstLine="640"/>
        <w:rPr>
          <w:rFonts w:hint="eastAsia" w:ascii="仿宋_GB2312" w:hAnsi="仿宋_GB2312" w:eastAsia="仿宋_GB2312" w:cs="仿宋_GB2312"/>
          <w:sz w:val="32"/>
          <w:szCs w:val="32"/>
        </w:rPr>
      </w:pPr>
    </w:p>
    <w:p>
      <w:pPr>
        <w:ind w:firstLine="4160" w:firstLineChars="1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居委会/村委会（盖章）</w:t>
      </w:r>
    </w:p>
    <w:p>
      <w:pPr>
        <w:ind w:firstLine="841" w:firstLineChars="26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日          </w:t>
      </w:r>
    </w:p>
    <w:p>
      <w:pPr>
        <w:ind w:firstLine="640"/>
        <w:rPr>
          <w:rFonts w:hint="eastAsia" w:ascii="仿宋_GB2312" w:hAnsi="仿宋_GB2312" w:eastAsia="仿宋_GB2312" w:cs="仿宋_GB2312"/>
          <w:sz w:val="32"/>
          <w:szCs w:val="32"/>
        </w:rPr>
      </w:pPr>
    </w:p>
    <w:p>
      <w:pPr>
        <w:spacing w:line="600" w:lineRule="exact"/>
        <w:ind w:firstLine="560" w:firstLineChars="200"/>
        <w:rPr>
          <w:rFonts w:hint="default" w:asciiTheme="minorEastAsia" w:hAnsiTheme="minorEastAsia" w:cstheme="minorEastAsia"/>
          <w:sz w:val="28"/>
          <w:szCs w:val="28"/>
          <w:lang w:val="en-US" w:eastAsia="zh-CN"/>
        </w:rPr>
      </w:pPr>
    </w:p>
    <w:p/>
    <w:sectPr>
      <w:footerReference r:id="rId4" w:type="default"/>
      <w:pgSz w:w="11906" w:h="16838"/>
      <w:pgMar w:top="1440" w:right="1800" w:bottom="1440" w:left="1800" w:header="851" w:footer="992" w:gutter="0"/>
      <w:pgNumType w:fmt="numberInDash" w:start="2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p>
    <w:pPr>
      <w:pStyle w:val="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DEB938"/>
    <w:multiLevelType w:val="singleLevel"/>
    <w:tmpl w:val="6FDEB938"/>
    <w:lvl w:ilvl="0" w:tentative="0">
      <w:start w:val="2"/>
      <w:numFmt w:val="decimal"/>
      <w:suff w:val="nothing"/>
      <w:lvlText w:val="%1、"/>
      <w:lvlJc w:val="left"/>
      <w:pPr>
        <w:ind w:left="48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NTJjODA4ODc1Zjc1OGEyMmY3OGI3ZWZmNzYwN2YifQ=="/>
  </w:docVars>
  <w:rsids>
    <w:rsidRoot w:val="4E1268FD"/>
    <w:rsid w:val="03716CD8"/>
    <w:rsid w:val="03B15F12"/>
    <w:rsid w:val="04A560B3"/>
    <w:rsid w:val="05C7602A"/>
    <w:rsid w:val="0684178B"/>
    <w:rsid w:val="07A72C69"/>
    <w:rsid w:val="080356BE"/>
    <w:rsid w:val="083F4B7F"/>
    <w:rsid w:val="08F42EED"/>
    <w:rsid w:val="09BE0B32"/>
    <w:rsid w:val="0BF3624F"/>
    <w:rsid w:val="0E524374"/>
    <w:rsid w:val="0E740C8D"/>
    <w:rsid w:val="0EB44C8C"/>
    <w:rsid w:val="0EE32351"/>
    <w:rsid w:val="125D4399"/>
    <w:rsid w:val="13D724E8"/>
    <w:rsid w:val="1459274E"/>
    <w:rsid w:val="14AD5BB2"/>
    <w:rsid w:val="14D86448"/>
    <w:rsid w:val="16A0412E"/>
    <w:rsid w:val="17EF1AA9"/>
    <w:rsid w:val="18160D41"/>
    <w:rsid w:val="181B02C3"/>
    <w:rsid w:val="197F581D"/>
    <w:rsid w:val="1A44540B"/>
    <w:rsid w:val="1D6F7A52"/>
    <w:rsid w:val="1DFB5F53"/>
    <w:rsid w:val="1E3604AE"/>
    <w:rsid w:val="1F4D568D"/>
    <w:rsid w:val="204F64BC"/>
    <w:rsid w:val="22F72E28"/>
    <w:rsid w:val="239E5777"/>
    <w:rsid w:val="255E5EED"/>
    <w:rsid w:val="26733903"/>
    <w:rsid w:val="268023F6"/>
    <w:rsid w:val="26A92C82"/>
    <w:rsid w:val="26CB7276"/>
    <w:rsid w:val="275B0D8A"/>
    <w:rsid w:val="28774343"/>
    <w:rsid w:val="29594590"/>
    <w:rsid w:val="296A2772"/>
    <w:rsid w:val="2A217476"/>
    <w:rsid w:val="2A275E26"/>
    <w:rsid w:val="2A380302"/>
    <w:rsid w:val="2AC15296"/>
    <w:rsid w:val="2AC25682"/>
    <w:rsid w:val="2F843431"/>
    <w:rsid w:val="30EE7BF5"/>
    <w:rsid w:val="33DA4EFD"/>
    <w:rsid w:val="34094795"/>
    <w:rsid w:val="34A31CBB"/>
    <w:rsid w:val="34ED7C1E"/>
    <w:rsid w:val="37E14545"/>
    <w:rsid w:val="3A96103F"/>
    <w:rsid w:val="3B40296E"/>
    <w:rsid w:val="3C610DE4"/>
    <w:rsid w:val="3CE22BEE"/>
    <w:rsid w:val="3D037C0E"/>
    <w:rsid w:val="3D3249B8"/>
    <w:rsid w:val="3FA90054"/>
    <w:rsid w:val="411238C1"/>
    <w:rsid w:val="411F5AF4"/>
    <w:rsid w:val="41A40D47"/>
    <w:rsid w:val="41C90103"/>
    <w:rsid w:val="42B34C57"/>
    <w:rsid w:val="431F5995"/>
    <w:rsid w:val="43313E56"/>
    <w:rsid w:val="43403659"/>
    <w:rsid w:val="437D7074"/>
    <w:rsid w:val="43F536FB"/>
    <w:rsid w:val="462045E4"/>
    <w:rsid w:val="499A1599"/>
    <w:rsid w:val="499B21CE"/>
    <w:rsid w:val="4A1C1098"/>
    <w:rsid w:val="4DC36B2B"/>
    <w:rsid w:val="4E1268FD"/>
    <w:rsid w:val="4FD93822"/>
    <w:rsid w:val="4FF93004"/>
    <w:rsid w:val="504C2A6C"/>
    <w:rsid w:val="510407A5"/>
    <w:rsid w:val="5294148F"/>
    <w:rsid w:val="538E6690"/>
    <w:rsid w:val="53BA0454"/>
    <w:rsid w:val="54156F3B"/>
    <w:rsid w:val="55063BE6"/>
    <w:rsid w:val="55601513"/>
    <w:rsid w:val="58076755"/>
    <w:rsid w:val="589C0528"/>
    <w:rsid w:val="5981390C"/>
    <w:rsid w:val="5B4B44E6"/>
    <w:rsid w:val="5B8B240D"/>
    <w:rsid w:val="5C3B09A8"/>
    <w:rsid w:val="5D2C4EE5"/>
    <w:rsid w:val="5D48694F"/>
    <w:rsid w:val="5DDD5F4E"/>
    <w:rsid w:val="5F72626E"/>
    <w:rsid w:val="617A3408"/>
    <w:rsid w:val="642D03BA"/>
    <w:rsid w:val="6572644E"/>
    <w:rsid w:val="666638A0"/>
    <w:rsid w:val="666A186A"/>
    <w:rsid w:val="671267F5"/>
    <w:rsid w:val="6B7A50D6"/>
    <w:rsid w:val="6C611FBA"/>
    <w:rsid w:val="6D405E14"/>
    <w:rsid w:val="6E2B2410"/>
    <w:rsid w:val="6E653D0B"/>
    <w:rsid w:val="6EAA6920"/>
    <w:rsid w:val="6EE0091A"/>
    <w:rsid w:val="6FAB111E"/>
    <w:rsid w:val="70212DA6"/>
    <w:rsid w:val="70C9118A"/>
    <w:rsid w:val="71F74F93"/>
    <w:rsid w:val="72B67D32"/>
    <w:rsid w:val="7384001C"/>
    <w:rsid w:val="763C3487"/>
    <w:rsid w:val="76731DFF"/>
    <w:rsid w:val="7A143DA5"/>
    <w:rsid w:val="7A6A03EC"/>
    <w:rsid w:val="7A8D738B"/>
    <w:rsid w:val="7AA51D36"/>
    <w:rsid w:val="7DE93CBE"/>
    <w:rsid w:val="7EC53A8A"/>
    <w:rsid w:val="7F4B1C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7"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szCs w:val="18"/>
    </w:rPr>
  </w:style>
  <w:style w:type="table" w:styleId="4">
    <w:name w:val="Table Grid"/>
    <w:basedOn w:val="3"/>
    <w:qFormat/>
    <w:uiPriority w:val="37"/>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6">
    <w:name w:val="font01"/>
    <w:basedOn w:val="5"/>
    <w:qFormat/>
    <w:uiPriority w:val="0"/>
    <w:rPr>
      <w:rFonts w:hint="eastAsia" w:ascii="宋体" w:hAnsi="宋体" w:eastAsia="宋体" w:cs="宋体"/>
      <w:b/>
      <w:color w:val="000000"/>
      <w:sz w:val="40"/>
      <w:szCs w:val="4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55</Pages>
  <Words>9639</Words>
  <Characters>13654</Characters>
  <Lines>0</Lines>
  <Paragraphs>0</Paragraphs>
  <TotalTime>26</TotalTime>
  <ScaleCrop>false</ScaleCrop>
  <LinksUpToDate>false</LinksUpToDate>
  <CharactersWithSpaces>15817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2021-09-17T06:40:00Z</dcterms:created>
  <dc:creator>求索</dc:creator>
  <cp:lastModifiedBy>Angel</cp:lastModifiedBy>
  <cp:lastPrinted>2022-11-02T02:51:00Z</cp:lastPrinted>
  <dcterms:modified xsi:type="dcterms:W3CDTF">2022-11-03T00:57:15Z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A701B06F17E04C3B8AE9DF62807D041E</vt:lpwstr>
  </property>
</Properties>
</file>