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  <w:t>广东省在校应届毕业生申请参加护士执业</w:t>
      </w: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  <w:t>资格考试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:lang w:val="en-US" w:eastAsia="zh-CN"/>
          <w14:textFill>
            <w14:solidFill>
              <w14:schemeClr w14:val="tx1"/>
            </w14:solidFill>
          </w14:textFill>
        </w:rPr>
        <w:t>证明（模板）</w:t>
      </w:r>
      <w:bookmarkStart w:id="0" w:name="_GoBack"/>
      <w:bookmarkEnd w:id="0"/>
    </w:p>
    <w:p>
      <w:pP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名学生（名单附后），于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月进入我校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专业学习，学制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年，属国家规定的普通全日制中等/高等教育，将于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月完成教学计划规定的全部课程并毕业，本校确保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安排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其在教学、综合医院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完成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8个月以上护士临床实习。如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因个人原因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未按规定在教学、综合医院完成临床实习，导致通过考试后无法完成护士执业注册，由此产生的后果由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承担。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atLeast"/>
        <w:ind w:firstLine="3900" w:firstLineChars="1300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院  校（公章）：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    院校负责人（签名）：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年 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月  日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atLeast"/>
        <w:rPr>
          <w:rFonts w:ascii="仿宋_GB2312" w:eastAsia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</w:t>
      </w:r>
    </w:p>
    <w:p>
      <w:pPr>
        <w:widowControl/>
        <w:spacing w:line="560" w:lineRule="atLeast"/>
        <w:rPr>
          <w:rFonts w:ascii="仿宋_GB2312" w:eastAsia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8572F"/>
    <w:rsid w:val="38CF5325"/>
    <w:rsid w:val="617C2CCB"/>
    <w:rsid w:val="72EE03B1"/>
    <w:rsid w:val="7E585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2021-01-04T07:03:00Z</dcterms:created>
  <dc:creator>Zhpsb</dc:creator>
  <cp:lastModifiedBy>叶子杰</cp:lastModifiedBy>
  <dcterms:modified xsi:type="dcterms:W3CDTF">2022-12-12T03:19:03Z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5C0032B3DBC94E8B80B9A1A6385B5982</vt:lpwstr>
  </property>
</Properties>
</file>