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000000" w:fill="FFFFFF"/>
        <w:jc w:val="left"/>
        <w:rPr>
          <w:rFonts w:ascii="宋体" w:hAnsi="宋体" w:cs="宋体"/>
          <w:sz w:val="24"/>
        </w:rPr>
      </w:pPr>
      <w:r>
        <w:rPr>
          <w:rFonts w:ascii="宋体" w:hAnsi="宋体" w:cs="宋体"/>
          <w:sz w:val="28"/>
          <w:szCs w:val="28"/>
        </w:rPr>
        <w:t>附件</w:t>
      </w:r>
      <w:r>
        <w:rPr>
          <w:rFonts w:hint="eastAsia" w:ascii="宋体" w:hAnsi="宋体" w:cs="宋体"/>
          <w:sz w:val="24"/>
        </w:rPr>
        <w:t>2</w:t>
      </w:r>
      <w:r>
        <w:rPr>
          <w:rFonts w:ascii="宋体" w:hAnsi="宋体" w:cs="宋体"/>
          <w:sz w:val="24"/>
        </w:rPr>
        <w:t>、</w:t>
      </w:r>
    </w:p>
    <w:p>
      <w:pPr>
        <w:widowControl/>
        <w:shd w:val="clear" w:color="000000" w:fill="FFFFFF"/>
        <w:jc w:val="center"/>
        <w:rPr>
          <w:rFonts w:ascii="宋体" w:hAnsi="宋体" w:cs="宋体"/>
          <w:sz w:val="24"/>
        </w:rPr>
      </w:pPr>
      <w:r>
        <w:rPr>
          <w:rFonts w:ascii="宋体" w:hAnsi="宋体" w:cs="宋体"/>
          <w:b/>
          <w:bCs/>
          <w:sz w:val="44"/>
          <w:szCs w:val="44"/>
        </w:rPr>
        <w:t>各单位报名时间安排</w:t>
      </w:r>
    </w:p>
    <w:p>
      <w:pPr>
        <w:widowControl/>
        <w:shd w:val="clear" w:color="000000" w:fill="FFFFFF"/>
        <w:jc w:val="left"/>
        <w:rPr>
          <w:rFonts w:ascii="宋体" w:hAnsi="宋体" w:cs="宋体"/>
          <w:sz w:val="24"/>
        </w:rPr>
      </w:pPr>
      <w:r>
        <w:rPr>
          <w:sz w:val="24"/>
        </w:rPr>
        <w:t> </w:t>
      </w:r>
    </w:p>
    <w:tbl>
      <w:tblPr>
        <w:tblStyle w:val="2"/>
        <w:tblW w:w="918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1"/>
        <w:gridCol w:w="75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6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sz w:val="36"/>
                <w:szCs w:val="36"/>
              </w:rPr>
            </w:pPr>
            <w:r>
              <w:rPr>
                <w:rFonts w:hint="eastAsia" w:eastAsia="仿宋"/>
                <w:sz w:val="36"/>
                <w:szCs w:val="36"/>
              </w:rPr>
              <w:t> </w:t>
            </w:r>
            <w:r>
              <w:rPr>
                <w:rFonts w:hint="eastAsia" w:ascii="仿宋" w:hAnsi="仿宋" w:eastAsia="仿宋" w:cs="宋体"/>
                <w:sz w:val="36"/>
                <w:szCs w:val="36"/>
              </w:rPr>
              <w:t>时  间</w:t>
            </w:r>
          </w:p>
        </w:tc>
        <w:tc>
          <w:tcPr>
            <w:tcW w:w="7559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ind w:firstLine="1800"/>
              <w:jc w:val="left"/>
              <w:rPr>
                <w:rFonts w:ascii="仿宋" w:hAnsi="仿宋" w:eastAsia="仿宋" w:cs="宋体"/>
                <w:sz w:val="36"/>
                <w:szCs w:val="36"/>
              </w:rPr>
            </w:pPr>
            <w:r>
              <w:rPr>
                <w:rFonts w:hint="eastAsia" w:ascii="仿宋" w:hAnsi="仿宋" w:eastAsia="仿宋" w:cs="宋体"/>
                <w:sz w:val="36"/>
                <w:szCs w:val="36"/>
              </w:rPr>
              <w:t>单</w:t>
            </w:r>
            <w:r>
              <w:rPr>
                <w:rFonts w:hint="eastAsia" w:eastAsia="仿宋"/>
                <w:sz w:val="36"/>
                <w:szCs w:val="36"/>
              </w:rPr>
              <w:t>       </w:t>
            </w:r>
            <w:r>
              <w:rPr>
                <w:rFonts w:hint="eastAsia" w:ascii="仿宋" w:hAnsi="仿宋" w:eastAsia="仿宋" w:cs="宋体"/>
                <w:sz w:val="36"/>
                <w:szCs w:val="36"/>
              </w:rPr>
              <w:t>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1621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9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日</w:t>
            </w:r>
          </w:p>
        </w:tc>
        <w:tc>
          <w:tcPr>
            <w:tcW w:w="7559" w:type="dxa"/>
            <w:tcBorders>
              <w:bottom w:val="single" w:color="000000" w:sz="8" w:space="0"/>
              <w:right w:val="single" w:color="000000" w:sz="8" w:space="0"/>
            </w:tcBorders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河北大学附属医院、法医院、省疾控中心、省六院、儿童医院、定州市、</w:t>
            </w:r>
            <w:r>
              <w:rPr>
                <w:rFonts w:hint="eastAsia"/>
                <w:sz w:val="32"/>
                <w:szCs w:val="32"/>
              </w:rPr>
              <w:t> </w:t>
            </w:r>
            <w:r>
              <w:rPr>
                <w:rFonts w:hint="eastAsia" w:ascii="宋体" w:hAnsi="宋体" w:cs="宋体"/>
                <w:sz w:val="32"/>
                <w:szCs w:val="32"/>
              </w:rPr>
              <w:t>安新、唐县、博野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621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10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日</w:t>
            </w:r>
          </w:p>
        </w:tc>
        <w:tc>
          <w:tcPr>
            <w:tcW w:w="7559" w:type="dxa"/>
            <w:tcBorders>
              <w:bottom w:val="single" w:color="000000" w:sz="8" w:space="0"/>
              <w:right w:val="single" w:color="000000" w:sz="8" w:space="0"/>
            </w:tcBorders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市四医院、市第一中心医院、市第三中心医院、脑血管医院、市中医院、市第一中医院、荣军医院、市妇幼、市二中心医院、涞源、容城、蠡县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</w:trPr>
        <w:tc>
          <w:tcPr>
            <w:tcW w:w="1621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11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日</w:t>
            </w:r>
          </w:p>
        </w:tc>
        <w:tc>
          <w:tcPr>
            <w:tcW w:w="7559" w:type="dxa"/>
            <w:tcBorders>
              <w:bottom w:val="single" w:color="000000" w:sz="8" w:space="0"/>
              <w:right w:val="single" w:color="000000" w:sz="8" w:space="0"/>
            </w:tcBorders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满城区、清苑区、竞秀区、莲池区、二五二医院、阜平、涿州市、易县、清苑区、竞秀区、高开区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</w:trPr>
        <w:tc>
          <w:tcPr>
            <w:tcW w:w="1621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12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日</w:t>
            </w:r>
          </w:p>
        </w:tc>
        <w:tc>
          <w:tcPr>
            <w:tcW w:w="7559" w:type="dxa"/>
            <w:tcBorders>
              <w:bottom w:val="single" w:color="000000" w:sz="8" w:space="0"/>
              <w:right w:val="single" w:color="000000" w:sz="8" w:space="0"/>
            </w:tcBorders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高碑店、徐水区、望都、定兴、安国、雄县、白沟新城、顺平、涞水、曲阳、高阳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</w:trPr>
        <w:tc>
          <w:tcPr>
            <w:tcW w:w="1621" w:type="dxa"/>
            <w:tcBorders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1月13日</w:t>
            </w:r>
          </w:p>
        </w:tc>
        <w:tc>
          <w:tcPr>
            <w:tcW w:w="7559" w:type="dxa"/>
            <w:tcBorders>
              <w:bottom w:val="single" w:color="000000" w:sz="4" w:space="0"/>
              <w:right w:val="single" w:color="000000" w:sz="8" w:space="0"/>
            </w:tcBorders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市第一医院、市传染病医院、市第二医院、市疾控中心、</w:t>
            </w:r>
          </w:p>
        </w:tc>
      </w:tr>
    </w:tbl>
    <w:p>
      <w:pPr>
        <w:widowControl/>
        <w:shd w:val="clear" w:color="000000" w:fill="FFFFFF"/>
        <w:jc w:val="left"/>
        <w:rPr>
          <w:rFonts w:ascii="宋体" w:hAnsi="宋体" w:cs="宋体"/>
          <w:sz w:val="24"/>
        </w:rPr>
      </w:pPr>
    </w:p>
    <w:p>
      <w:pPr>
        <w:widowControl/>
        <w:shd w:val="clear" w:color="000000" w:fill="FFFFFF"/>
        <w:jc w:val="center"/>
        <w:rPr>
          <w:rFonts w:ascii="宋体" w:hAnsi="宋体" w:cs="宋体"/>
          <w:sz w:val="24"/>
        </w:rPr>
      </w:pPr>
      <w:r>
        <w:rPr>
          <w:rFonts w:ascii="宋体" w:hAnsi="宋体" w:cs="宋体"/>
          <w:b/>
          <w:bCs/>
          <w:sz w:val="36"/>
          <w:szCs w:val="36"/>
        </w:rPr>
        <w:t>注：各单位须按照规定时间报名，有特殊情况请提前沟通。</w:t>
      </w:r>
    </w:p>
    <w:p>
      <w:pPr>
        <w:widowControl/>
        <w:shd w:val="clear" w:color="000000" w:fill="FFFFFF"/>
        <w:jc w:val="left"/>
        <w:rPr>
          <w:sz w:val="24"/>
        </w:rPr>
      </w:pPr>
      <w:r>
        <w:rPr>
          <w:sz w:val="24"/>
        </w:rPr>
        <w:t> </w:t>
      </w:r>
    </w:p>
    <w:p>
      <w:pPr>
        <w:widowControl/>
        <w:shd w:val="clear" w:color="000000" w:fill="FFFFFF"/>
        <w:jc w:val="left"/>
        <w:rPr>
          <w:rFonts w:ascii="宋体" w:hAnsi="宋体" w:cs="宋体"/>
          <w:sz w:val="24"/>
        </w:rPr>
      </w:pPr>
    </w:p>
    <w:p>
      <w:pPr>
        <w:widowControl/>
        <w:shd w:val="clear" w:color="000000" w:fill="FFFFFF"/>
        <w:jc w:val="left"/>
        <w:rPr>
          <w:rFonts w:ascii="宋体" w:hAnsi="宋体" w:cs="宋体"/>
          <w:sz w:val="24"/>
        </w:rPr>
      </w:pPr>
    </w:p>
    <w:p>
      <w:pPr>
        <w:widowControl/>
        <w:shd w:val="clear" w:color="000000" w:fill="FFFFFF"/>
        <w:jc w:val="left"/>
        <w:rPr>
          <w:rFonts w:ascii="宋体" w:hAnsi="宋体" w:cs="宋体"/>
          <w:sz w:val="24"/>
        </w:rPr>
      </w:pPr>
    </w:p>
    <w:p>
      <w:pPr>
        <w:widowControl/>
        <w:shd w:val="clear" w:color="000000" w:fill="FFFFFF"/>
        <w:jc w:val="left"/>
        <w:rPr>
          <w:rFonts w:ascii="宋体" w:hAnsi="宋体" w:cs="宋体"/>
          <w:sz w:val="24"/>
        </w:rPr>
      </w:pPr>
    </w:p>
    <w:p>
      <w:pPr>
        <w:widowControl/>
        <w:shd w:val="clear" w:color="000000" w:fill="FFFFFF"/>
        <w:jc w:val="left"/>
        <w:rPr>
          <w:rFonts w:ascii="宋体" w:hAnsi="宋体" w:cs="宋体"/>
          <w:sz w:val="24"/>
        </w:rPr>
      </w:pPr>
    </w:p>
    <w:p>
      <w:pPr>
        <w:widowControl/>
        <w:shd w:val="clear" w:color="000000" w:fill="FFFFFF"/>
        <w:jc w:val="left"/>
        <w:rPr>
          <w:rFonts w:ascii="宋体" w:hAnsi="宋体" w:cs="宋体"/>
          <w:sz w:val="24"/>
        </w:rPr>
      </w:pPr>
    </w:p>
    <w:p>
      <w:pPr>
        <w:widowControl/>
        <w:shd w:val="clear" w:color="000000" w:fill="FFFFFF"/>
        <w:jc w:val="left"/>
        <w:rPr>
          <w:rFonts w:ascii="宋体" w:hAnsi="宋体" w:cs="宋体"/>
          <w:sz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3ODlhOTJkYmNiMzQ0ODJlNTJkYzAzNzU2ZmM2ZjAifQ=="/>
  </w:docVars>
  <w:rsids>
    <w:rsidRoot w:val="00000000"/>
    <w:rsid w:val="1FDE4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ind w:right="0" w:firstLine="0"/>
      <w:jc w:val="both"/>
    </w:pPr>
    <w:rPr>
      <w:rFonts w:ascii="Times New Roman" w:hAnsi="Times New Roman" w:eastAsia="宋体" w:cs="Times New Roman"/>
      <w:color w:val="000000"/>
      <w:kern w:val="0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2022-12-28T01:56:19Z</dcterms:created>
  <dc:creator>Administrator</dc:creator>
  <cp:lastModifiedBy>云中日月</cp:lastModifiedBy>
  <dcterms:modified xsi:type="dcterms:W3CDTF">2022-12-28T01:56:42Z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DED6F4BC636646679B72F86AFBBF0442</vt:lpwstr>
  </property>
</Properties>
</file>