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2</w:t>
      </w: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bookmarkStart w:id="0" w:name="_GoBack"/>
      <w:bookmarkEnd w:id="0"/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spacing w:line="500" w:lineRule="exact"/>
        <w:jc w:val="both"/>
        <w:rPr>
          <w:rFonts w:hint="eastAsia" w:ascii="宋体" w:hAnsi="宋体"/>
          <w:b/>
          <w:sz w:val="40"/>
          <w:szCs w:val="40"/>
        </w:rPr>
      </w:pPr>
    </w:p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ascii="Times New Roman" w:hAnsi="Times New Roman"/>
          <w:sz w:val="24"/>
          <w:szCs w:val="24"/>
        </w:rPr>
      </w:pP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</w:t>
            </w:r>
            <w:r>
              <w:rPr>
                <w:rFonts w:ascii="宋体" w:hAnsi="宋体"/>
                <w:color w:val="auto"/>
                <w:sz w:val="24"/>
                <w:szCs w:val="24"/>
              </w:rPr>
              <w:t>师执业证书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="120" w:after="120"/>
        <w:rPr>
          <w:rFonts w:ascii="仿宋" w:hAnsi="仿宋" w:eastAsia="仿宋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>
      <w:pPr>
        <w:spacing w:before="120"/>
        <w:jc w:val="center"/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hint="eastAsia" w:ascii="黑体" w:hAnsi="黑体" w:eastAsia="黑体" w:cs="Times New Roman"/>
          <w:bCs/>
          <w:sz w:val="28"/>
          <w:szCs w:val="28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</w:p>
    <w:p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</w:p>
    <w:p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>
      <w:pPr>
        <w:spacing w:line="600" w:lineRule="exact"/>
        <w:ind w:left="779" w:leftChars="304" w:hanging="141" w:hangingChars="50"/>
        <w:jc w:val="left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 w:cs="楷体"/>
          <w:sz w:val="32"/>
          <w:szCs w:val="32"/>
        </w:rPr>
        <w:t>,将授予</w:t>
      </w:r>
      <w:r>
        <w:rPr>
          <w:rFonts w:hint="eastAsia" w:ascii="仿宋" w:hAnsi="仿宋" w:eastAsia="仿宋" w:cs="楷体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楷体"/>
          <w:sz w:val="32"/>
          <w:szCs w:val="32"/>
        </w:rPr>
        <w:t>专业学位。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单位盖章：</w:t>
      </w:r>
    </w:p>
    <w:p>
      <w:pPr>
        <w:jc w:val="left"/>
        <w:rPr>
          <w:rFonts w:hint="eastAsia" w:ascii="仿宋" w:hAnsi="仿宋" w:eastAsia="仿宋" w:cs="楷体"/>
          <w:sz w:val="32"/>
          <w:szCs w:val="32"/>
        </w:rPr>
      </w:pPr>
    </w:p>
    <w:p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</w:p>
    <w:p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3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/>
          <w:color w:val="000000"/>
          <w:sz w:val="32"/>
          <w:szCs w:val="32"/>
        </w:rPr>
      </w:pPr>
    </w:p>
    <w:p>
      <w:pPr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widowControl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</w:p>
    <w:p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3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区（市）县卫计行政部门（盖章）：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ind w:firstLine="4640" w:firstLineChars="1450"/>
        <w:jc w:val="left"/>
        <w:rPr>
          <w:rFonts w:hint="eastAsia"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>
            <w:pPr>
              <w:rPr>
                <w:rFonts w:eastAsia="楷体_GB2312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tcBorders>
              <w:bottom w:val="single" w:color="auto" w:sz="4" w:space="0"/>
            </w:tcBorders>
            <w:vAlign w:val="top"/>
          </w:tcPr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801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0" w:lineRule="exact"/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共三联，第一联：寄台湾、香港、澳门实习人员</w:t>
            </w:r>
          </w:p>
        </w:tc>
      </w:tr>
    </w:tbl>
    <w:p>
      <w:pPr>
        <w:spacing w:line="440" w:lineRule="exact"/>
        <w:jc w:val="both"/>
        <w:rPr>
          <w:rFonts w:eastAsia="楷体_GB2312"/>
          <w:b/>
          <w:bCs/>
          <w:sz w:val="28"/>
        </w:rPr>
      </w:pPr>
    </w:p>
    <w:p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9876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共三联，第二联：省级卫生／中医药行政主管部门留存</w:t>
            </w:r>
          </w:p>
        </w:tc>
      </w:tr>
    </w:tbl>
    <w:p>
      <w:pPr>
        <w:spacing w:line="440" w:lineRule="exact"/>
        <w:jc w:val="center"/>
        <w:rPr>
          <w:rFonts w:eastAsia="楷体_GB2312"/>
          <w:b/>
          <w:bCs/>
          <w:sz w:val="28"/>
        </w:rPr>
      </w:pPr>
    </w:p>
    <w:p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>
            <w:pPr>
              <w:jc w:val="right"/>
              <w:rPr>
                <w:rFonts w:eastAsia="楷体_GB2312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rPr>
                <w:rFonts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981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共三联，第三联：公安出入境管理部门留存</w:t>
            </w:r>
          </w:p>
        </w:tc>
      </w:tr>
    </w:tbl>
    <w:p>
      <w:pPr>
        <w:ind w:right="-57" w:rightChars="-27" w:firstLine="900" w:firstLineChars="300"/>
        <w:jc w:val="both"/>
        <w:rPr>
          <w:rFonts w:eastAsia="楷体_GB2312"/>
          <w:b/>
          <w:bCs/>
          <w:sz w:val="24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 xml:space="preserve">   </w:t>
      </w:r>
      <w:r>
        <w:rPr>
          <w:rFonts w:eastAsia="楷体_GB2312"/>
          <w:b/>
          <w:bCs/>
          <w:sz w:val="24"/>
        </w:rPr>
        <w:t>外籍人员参加中国医师资格考试实习申请审核表</w:t>
      </w:r>
    </w:p>
    <w:p>
      <w:pPr>
        <w:ind w:right="-57" w:rightChars="-27"/>
        <w:jc w:val="both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  <w:lang w:val="en-US" w:eastAsia="zh-CN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23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Note: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1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This form is for persons coming from Tai Wan，Hong Kong and Macao who plan to take the Examinations for the Qualifications of  Doctors.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Please present this form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sz w:val="24"/>
        </w:rPr>
      </w:pP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21"/>
                <w:rFonts w:eastAsia="楷体_GB2312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 xml:space="preserve">/Seal)      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Style w:val="21"/>
                <w:rFonts w:eastAsia="楷体_GB2312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>
            <w:pPr>
              <w:rPr>
                <w:rFonts w:eastAsia="楷体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>
      <w:pPr>
        <w:jc w:val="right"/>
        <w:rPr>
          <w:rFonts w:ascii="仿宋" w:hAnsi="仿宋" w:eastAsia="仿宋"/>
        </w:rPr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sectPr>
      <w:footerReference r:id="rId3" w:type="first"/>
      <w:pgSz w:w="11850" w:h="16783"/>
      <w:pgMar w:top="1383" w:right="1800" w:bottom="1327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Q1ZTg1YWE0M2ZkNjFhNDVhZGZiOWFhNzQwYmUwZjUifQ=="/>
  </w:docVars>
  <w:rsids>
    <w:rsidRoot w:val="00000000"/>
    <w:rsid w:val="12BE2C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3596</Words>
  <Characters>5950</Characters>
  <Lines>149</Lines>
  <Paragraphs>42</Paragraphs>
  <TotalTime>1</TotalTime>
  <ScaleCrop>false</ScaleCrop>
  <LinksUpToDate>false</LinksUpToDate>
  <CharactersWithSpaces>9577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侯凤梧</cp:lastModifiedBy>
  <cp:lastPrinted>2023-01-28T07:21:00Z</cp:lastPrinted>
  <dcterms:modified xsi:type="dcterms:W3CDTF">2023-01-31T09:20:55Z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822D471E375D4BC2972D501B1442BCE2</vt:lpwstr>
  </property>
</Properties>
</file>