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0" w:lineRule="exact"/>
        <w:jc w:val="both"/>
        <w:textAlignment w:val="auto"/>
        <w:rPr>
          <w:rFonts w:hint="default" w:ascii="Times New Roman" w:hAnsi="Times New Roman" w:eastAsia="黑体" w:cs="Times New Roman"/>
          <w:b w:val="0"/>
          <w:bCs w:val="0"/>
          <w:sz w:val="32"/>
          <w:szCs w:val="32"/>
          <w:lang w:val="en-US" w:eastAsia="zh-CN"/>
        </w:rPr>
      </w:pPr>
      <w:bookmarkStart w:id="0" w:name="_GoBack"/>
      <w:r>
        <w:rPr>
          <w:rFonts w:hint="default" w:ascii="Times New Roman" w:hAnsi="Times New Roman" w:eastAsia="黑体" w:cs="Times New Roman"/>
          <w:b w:val="0"/>
          <w:bCs w:val="0"/>
          <w:sz w:val="32"/>
          <w:szCs w:val="32"/>
          <w:lang w:val="en-US" w:eastAsia="zh-CN"/>
        </w:rPr>
        <w:t>附件3</w:t>
      </w:r>
    </w:p>
    <w:p>
      <w:pPr>
        <w:widowControl/>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bCs/>
          <w:color w:val="000000"/>
          <w:spacing w:val="15"/>
          <w:kern w:val="36"/>
          <w:sz w:val="44"/>
          <w:szCs w:val="44"/>
        </w:rPr>
        <w:t>考生服务系统操作指南</w:t>
      </w:r>
    </w:p>
    <w:bookmarkEnd w:id="0"/>
    <w:p>
      <w:pPr>
        <w:rPr>
          <w:rFonts w:hint="default" w:ascii="Times New Roman" w:hAnsi="Times New Roman" w:cs="Times New Roman"/>
        </w:rPr>
      </w:pPr>
    </w:p>
    <w:p>
      <w:pPr>
        <w:ind w:firstLine="707" w:firstLineChars="221"/>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一、考生进入国家医学考试考生服务系统</w:t>
      </w:r>
    </w:p>
    <w:p>
      <w:pPr>
        <w:ind w:firstLine="707" w:firstLineChars="221"/>
        <w:rPr>
          <w:rFonts w:hint="default" w:ascii="Times New Roman" w:hAnsi="Times New Roman" w:eastAsia="华文仿宋" w:cs="Times New Roman"/>
          <w:color w:val="FF0000"/>
          <w:kern w:val="0"/>
          <w:sz w:val="32"/>
          <w:szCs w:val="32"/>
        </w:rPr>
      </w:pPr>
      <w:r>
        <w:rPr>
          <w:rFonts w:hint="default" w:ascii="Times New Roman" w:hAnsi="Times New Roman" w:eastAsia="华文仿宋" w:cs="Times New Roman"/>
          <w:sz w:val="32"/>
          <w:szCs w:val="32"/>
        </w:rPr>
        <w:t>考生按常规报名流程进入国家医学考试考生系统系统，查看自己的报名信息，在报名信息处，点击“上传相关材料”按钮，按页面提示进入报名材料上传界面。</w:t>
      </w:r>
    </w:p>
    <w:p>
      <w:pPr>
        <w:ind w:firstLine="618" w:firstLineChars="221"/>
        <w:jc w:val="center"/>
        <w:rPr>
          <w:rFonts w:hint="default" w:ascii="Times New Roman" w:hAnsi="Times New Roman" w:eastAsia="楷体" w:cs="Times New Roman"/>
          <w:color w:val="FF0000"/>
          <w:kern w:val="0"/>
          <w:sz w:val="28"/>
          <w:szCs w:val="28"/>
        </w:rPr>
      </w:pPr>
      <w:r>
        <w:rPr>
          <w:rFonts w:hint="default" w:ascii="Times New Roman" w:hAnsi="Times New Roman" w:eastAsia="楷体" w:cs="Times New Roman"/>
          <w:color w:val="FF0000"/>
          <w:kern w:val="0"/>
          <w:sz w:val="28"/>
          <w:szCs w:val="28"/>
        </w:rPr>
        <w:t>图1</w:t>
      </w:r>
    </w:p>
    <w:p>
      <w:pPr>
        <w:ind w:firstLine="707" w:firstLineChars="221"/>
        <w:rPr>
          <w:rFonts w:hint="default" w:ascii="Times New Roman" w:hAnsi="Times New Roman" w:eastAsia="仿宋" w:cs="Times New Roman"/>
          <w:color w:val="3D3D3D"/>
          <w:kern w:val="0"/>
          <w:sz w:val="32"/>
          <w:szCs w:val="32"/>
        </w:rPr>
      </w:pP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"http://help.bliner.me/api/file/1584329287.png"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drawing>
          <wp:inline distT="0" distB="0" distL="114300" distR="114300">
            <wp:extent cx="3708400" cy="2349500"/>
            <wp:effectExtent l="0" t="0" r="6350" b="12700"/>
            <wp:docPr id="1" name="图片 1" descr="1584329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4329287"/>
                    <pic:cNvPicPr>
                      <a:picLocks noChangeAspect="1"/>
                    </pic:cNvPicPr>
                  </pic:nvPicPr>
                  <pic:blipFill>
                    <a:blip r:embed="rId4"/>
                    <a:stretch>
                      <a:fillRect/>
                    </a:stretch>
                  </pic:blipFill>
                  <pic:spPr>
                    <a:xfrm>
                      <a:off x="0" y="0"/>
                      <a:ext cx="3708400" cy="2349500"/>
                    </a:xfrm>
                    <a:prstGeom prst="rect">
                      <a:avLst/>
                    </a:prstGeom>
                    <a:noFill/>
                    <a:ln>
                      <a:noFill/>
                    </a:ln>
                  </pic:spPr>
                </pic:pic>
              </a:graphicData>
            </a:graphic>
          </wp:inline>
        </w:drawing>
      </w:r>
      <w:r>
        <w:rPr>
          <w:rFonts w:hint="default" w:ascii="Times New Roman" w:hAnsi="Times New Roman" w:eastAsia="仿宋" w:cs="Times New Roman"/>
          <w:color w:val="3D3D3D"/>
          <w:kern w:val="0"/>
          <w:sz w:val="32"/>
          <w:szCs w:val="32"/>
        </w:rPr>
        <w:fldChar w:fldCharType="end"/>
      </w:r>
    </w:p>
    <w:p>
      <w:pPr>
        <w:ind w:firstLine="707" w:firstLineChars="221"/>
        <w:rPr>
          <w:rFonts w:hint="default" w:ascii="Times New Roman" w:hAnsi="Times New Roman" w:eastAsia="华文仿宋" w:cs="Times New Roman"/>
          <w:color w:val="FF0000"/>
          <w:kern w:val="0"/>
          <w:sz w:val="32"/>
          <w:szCs w:val="32"/>
        </w:rPr>
      </w:pPr>
      <w:r>
        <w:rPr>
          <w:rFonts w:hint="default" w:ascii="Times New Roman" w:hAnsi="Times New Roman" w:eastAsia="华文仿宋" w:cs="Times New Roman"/>
          <w:color w:val="FF0000"/>
          <w:kern w:val="0"/>
          <w:sz w:val="32"/>
          <w:szCs w:val="32"/>
        </w:rPr>
        <w:t>注：该页面是否有“上传相关材料”按钮出现，由考区进行配置。</w:t>
      </w:r>
    </w:p>
    <w:p>
      <w:pPr>
        <w:ind w:firstLine="707" w:firstLineChars="221"/>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二、考生上传报名材料</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考生根据页面提示要求，认真阅读说明，并按每一材料的具体要求和示例准备个人的相关材料，集中上传真实且清晰的图像。</w:t>
      </w:r>
    </w:p>
    <w:p>
      <w:pPr>
        <w:ind w:firstLine="618" w:firstLineChars="221"/>
        <w:jc w:val="center"/>
        <w:rPr>
          <w:rFonts w:hint="default" w:ascii="Times New Roman" w:hAnsi="Times New Roman" w:eastAsia="楷体" w:cs="Times New Roman"/>
          <w:color w:val="FF0000"/>
          <w:kern w:val="0"/>
          <w:sz w:val="28"/>
          <w:szCs w:val="28"/>
        </w:rPr>
      </w:pPr>
    </w:p>
    <w:p>
      <w:pPr>
        <w:ind w:firstLine="618" w:firstLineChars="221"/>
        <w:jc w:val="center"/>
        <w:rPr>
          <w:rFonts w:hint="default" w:ascii="Times New Roman" w:hAnsi="Times New Roman" w:eastAsia="华文仿宋" w:cs="Times New Roman"/>
          <w:color w:val="3D3D3D"/>
          <w:kern w:val="0"/>
          <w:sz w:val="32"/>
          <w:szCs w:val="32"/>
        </w:rPr>
      </w:pPr>
      <w:r>
        <w:rPr>
          <w:rFonts w:hint="default" w:ascii="Times New Roman" w:hAnsi="Times New Roman" w:eastAsia="楷体" w:cs="Times New Roman"/>
          <w:color w:val="FF0000"/>
          <w:kern w:val="0"/>
          <w:sz w:val="28"/>
          <w:szCs w:val="28"/>
        </w:rPr>
        <w:t>图2</w:t>
      </w:r>
    </w:p>
    <w:p>
      <w:pPr>
        <w:ind w:firstLine="707" w:firstLineChars="221"/>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"http://help.bliner.me/api/file/1584350769.png"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"http://help.bliner.me/api/file/1584350769.png"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"http://help.bliner.me/api/file/1584350769.png"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"http://help.bliner.me/api/file/1584350769.png"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"http://help.bliner.me/api/file/1584350769.png"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"http://help.bliner.me/api/file/1584350769.png"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"http://help.bliner.me/api/file/1584350769.png"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"http://help.bliner.me/api/file/1584350769.png"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"http://help.bliner.me/api/file/1584350769.png"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drawing>
          <wp:inline distT="0" distB="0" distL="114300" distR="114300">
            <wp:extent cx="4493260" cy="2005330"/>
            <wp:effectExtent l="0" t="0" r="2540" b="13970"/>
            <wp:docPr id="5" name="图片 2" descr="1584350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1584350769"/>
                    <pic:cNvPicPr>
                      <a:picLocks noChangeAspect="1"/>
                    </pic:cNvPicPr>
                  </pic:nvPicPr>
                  <pic:blipFill>
                    <a:blip r:embed="rId5"/>
                    <a:stretch>
                      <a:fillRect/>
                    </a:stretch>
                  </pic:blipFill>
                  <pic:spPr>
                    <a:xfrm>
                      <a:off x="0" y="0"/>
                      <a:ext cx="4493260" cy="2005330"/>
                    </a:xfrm>
                    <a:prstGeom prst="rect">
                      <a:avLst/>
                    </a:prstGeom>
                    <a:noFill/>
                    <a:ln>
                      <a:noFill/>
                    </a:ln>
                  </pic:spPr>
                </pic:pic>
              </a:graphicData>
            </a:graphic>
          </wp:inline>
        </w:drawing>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p>
    <w:p>
      <w:pPr>
        <w:ind w:firstLine="707" w:firstLineChars="221"/>
        <w:rPr>
          <w:rFonts w:hint="default" w:ascii="Times New Roman" w:hAnsi="Times New Roman" w:eastAsia="仿宋" w:cs="Times New Roman"/>
          <w:color w:val="3D3D3D"/>
          <w:kern w:val="0"/>
          <w:sz w:val="32"/>
          <w:szCs w:val="32"/>
        </w:rPr>
      </w:pPr>
      <w:r>
        <w:rPr>
          <w:rFonts w:hint="default" w:ascii="Times New Roman" w:hAnsi="Times New Roman" w:eastAsia="华文仿宋" w:cs="Times New Roman"/>
          <w:color w:val="3D3D3D"/>
          <w:kern w:val="0"/>
          <w:sz w:val="32"/>
          <w:szCs w:val="32"/>
        </w:rPr>
        <w:t>注意： 这里显示的内容，是医师资格考试所有可能需要的材料列表，考生根据自己的个人情况和考区通知要求，上传必需的报名材料图片</w:t>
      </w:r>
      <w:r>
        <w:rPr>
          <w:rFonts w:hint="default" w:ascii="Times New Roman" w:hAnsi="Times New Roman" w:eastAsia="仿宋" w:cs="Times New Roman"/>
          <w:color w:val="3D3D3D"/>
          <w:kern w:val="0"/>
          <w:sz w:val="32"/>
          <w:szCs w:val="32"/>
        </w:rPr>
        <w:t>。</w:t>
      </w:r>
    </w:p>
    <w:p>
      <w:pPr>
        <w:ind w:firstLine="707" w:firstLineChars="221"/>
        <w:rPr>
          <w:rFonts w:hint="default" w:ascii="Times New Roman" w:hAnsi="Times New Roman" w:eastAsia="楷体" w:cs="Times New Roman"/>
          <w:bCs/>
          <w:color w:val="3D3D3D"/>
          <w:kern w:val="0"/>
          <w:sz w:val="32"/>
          <w:szCs w:val="32"/>
        </w:rPr>
      </w:pPr>
      <w:r>
        <w:rPr>
          <w:rFonts w:hint="default" w:ascii="Times New Roman" w:hAnsi="Times New Roman" w:eastAsia="楷体" w:cs="Times New Roman"/>
          <w:bCs/>
          <w:color w:val="3D3D3D"/>
          <w:kern w:val="0"/>
          <w:sz w:val="32"/>
          <w:szCs w:val="32"/>
        </w:rPr>
        <w:t>（一）开始上传</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以身份证明上传为例，点击“示例”查看要求，再点“上传”按钮，进入上传图片界面，将个人已经准备好的图像文件上传。如下图：</w:t>
      </w:r>
    </w:p>
    <w:p>
      <w:pPr>
        <w:ind w:firstLine="618" w:firstLineChars="221"/>
        <w:jc w:val="center"/>
        <w:rPr>
          <w:rFonts w:hint="default" w:ascii="Times New Roman" w:hAnsi="Times New Roman" w:eastAsia="楷体" w:cs="Times New Roman"/>
          <w:color w:val="FF0000"/>
          <w:kern w:val="0"/>
          <w:sz w:val="28"/>
          <w:szCs w:val="28"/>
        </w:rPr>
      </w:pPr>
      <w:r>
        <w:rPr>
          <w:rFonts w:hint="default" w:ascii="Times New Roman" w:hAnsi="Times New Roman" w:eastAsia="楷体" w:cs="Times New Roman"/>
          <w:color w:val="FF0000"/>
          <w:kern w:val="0"/>
          <w:sz w:val="28"/>
          <w:szCs w:val="28"/>
        </w:rPr>
        <w:t>图3</w:t>
      </w:r>
    </w:p>
    <w:p>
      <w:pPr>
        <w:ind w:firstLine="707" w:firstLineChars="221"/>
        <w:rPr>
          <w:rFonts w:hint="default" w:ascii="Times New Roman" w:hAnsi="Times New Roman" w:eastAsia="仿宋" w:cs="Times New Roman"/>
          <w:color w:val="3D3D3D"/>
          <w:kern w:val="0"/>
          <w:sz w:val="32"/>
          <w:szCs w:val="32"/>
        </w:rPr>
      </w:pP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"http://help.bliner.me/api/file/1583754804.png"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"http://help.bliner.me/api/file/1583754804.png"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"http://help.bliner.me/api/file/1583754804.png"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"http://help.bliner.me/api/file/1583754804.png"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"http://help.bliner.me/api/file/1583754804.png"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"http://help.bliner.me/api/file/1583754804.png"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"http://help.bliner.me/api/file/1583754804.png"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"http://help.bliner.me/api/file/1583754804.png"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"http://help.bliner.me/api/file/1583754804.png"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drawing>
          <wp:inline distT="0" distB="0" distL="114300" distR="114300">
            <wp:extent cx="4497070" cy="2553335"/>
            <wp:effectExtent l="0" t="0" r="17780" b="18415"/>
            <wp:docPr id="6" name="图片 3" descr="158375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1583754804"/>
                    <pic:cNvPicPr>
                      <a:picLocks noChangeAspect="1"/>
                    </pic:cNvPicPr>
                  </pic:nvPicPr>
                  <pic:blipFill>
                    <a:blip r:embed="rId6"/>
                    <a:stretch>
                      <a:fillRect/>
                    </a:stretch>
                  </pic:blipFill>
                  <pic:spPr>
                    <a:xfrm>
                      <a:off x="0" y="0"/>
                      <a:ext cx="4497070" cy="2553335"/>
                    </a:xfrm>
                    <a:prstGeom prst="rect">
                      <a:avLst/>
                    </a:prstGeom>
                    <a:noFill/>
                    <a:ln>
                      <a:noFill/>
                    </a:ln>
                  </pic:spPr>
                </pic:pic>
              </a:graphicData>
            </a:graphic>
          </wp:inline>
        </w:drawing>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p>
    <w:p>
      <w:pPr>
        <w:ind w:firstLine="618" w:firstLineChars="221"/>
        <w:jc w:val="center"/>
        <w:rPr>
          <w:rFonts w:hint="default" w:ascii="Times New Roman" w:hAnsi="Times New Roman" w:eastAsia="楷体" w:cs="Times New Roman"/>
          <w:color w:val="FF0000"/>
          <w:kern w:val="0"/>
          <w:sz w:val="28"/>
          <w:szCs w:val="28"/>
        </w:rPr>
      </w:pPr>
      <w:r>
        <w:rPr>
          <w:rFonts w:hint="default" w:ascii="Times New Roman" w:hAnsi="Times New Roman" w:eastAsia="楷体" w:cs="Times New Roman"/>
          <w:color w:val="FF0000"/>
          <w:kern w:val="0"/>
          <w:sz w:val="28"/>
          <w:szCs w:val="28"/>
        </w:rPr>
        <w:t>图4</w:t>
      </w:r>
    </w:p>
    <w:p>
      <w:pPr>
        <w:ind w:firstLine="707" w:firstLineChars="221"/>
        <w:rPr>
          <w:rFonts w:hint="default" w:ascii="Times New Roman" w:hAnsi="Times New Roman" w:eastAsia="仿宋" w:cs="Times New Roman"/>
          <w:color w:val="3D3D3D"/>
          <w:kern w:val="0"/>
          <w:sz w:val="32"/>
          <w:szCs w:val="32"/>
        </w:rPr>
      </w:pP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"http://help.bliner.me/api/file/1583754839.png"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"http://help.bliner.me/api/file/1583754839.png"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"http://help.bliner.me/api/file/1583754839.png"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"http://help.bliner.me/api/file/1583754839.png"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"http://help.bliner.me/api/file/1583754839.png"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"http://help.bliner.me/api/file/1583754839.png"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"http://help.bliner.me/api/file/1583754839.png"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"http://help.bliner.me/api/file/1583754839.png"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"http://help.bliner.me/api/file/1583754839.png"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drawing>
          <wp:inline distT="0" distB="0" distL="114300" distR="114300">
            <wp:extent cx="5271135" cy="2773045"/>
            <wp:effectExtent l="0" t="0" r="5715" b="8255"/>
            <wp:docPr id="17" name="图片 4" descr="1583754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descr="1583754839"/>
                    <pic:cNvPicPr>
                      <a:picLocks noChangeAspect="1"/>
                    </pic:cNvPicPr>
                  </pic:nvPicPr>
                  <pic:blipFill>
                    <a:blip r:embed="rId7"/>
                    <a:stretch>
                      <a:fillRect/>
                    </a:stretch>
                  </pic:blipFill>
                  <pic:spPr>
                    <a:xfrm>
                      <a:off x="0" y="0"/>
                      <a:ext cx="5271135" cy="2773045"/>
                    </a:xfrm>
                    <a:prstGeom prst="rect">
                      <a:avLst/>
                    </a:prstGeom>
                    <a:noFill/>
                    <a:ln>
                      <a:noFill/>
                    </a:ln>
                  </pic:spPr>
                </pic:pic>
              </a:graphicData>
            </a:graphic>
          </wp:inline>
        </w:drawing>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点击选取文件，即可进入图片选择界面，选择完成点击提交即可上传。</w:t>
      </w:r>
    </w:p>
    <w:p>
      <w:pPr>
        <w:ind w:firstLine="707" w:firstLineChars="221"/>
        <w:rPr>
          <w:rFonts w:hint="default" w:ascii="Times New Roman" w:hAnsi="Times New Roman" w:eastAsia="楷体" w:cs="Times New Roman"/>
          <w:bCs/>
          <w:color w:val="3D3D3D"/>
          <w:kern w:val="0"/>
          <w:sz w:val="32"/>
          <w:szCs w:val="32"/>
        </w:rPr>
      </w:pPr>
      <w:r>
        <w:rPr>
          <w:rFonts w:hint="default" w:ascii="Times New Roman" w:hAnsi="Times New Roman" w:eastAsia="楷体" w:cs="Times New Roman"/>
          <w:bCs/>
          <w:color w:val="3D3D3D"/>
          <w:kern w:val="0"/>
          <w:sz w:val="32"/>
          <w:szCs w:val="32"/>
        </w:rPr>
        <w:t>（二）上传的图片要求</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材料照片需保证信息真实、准确、完整、有效。画面保持正向，不得翻转旋转。文件应使用jpg/jpeg/png格式，上传的照片应确保图像清晰，单个照片文件大小不超过200k。</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在每一个图片上传界面都有上述提示，请考生认真阅读，并保证内容真实准确。</w:t>
      </w:r>
    </w:p>
    <w:p>
      <w:pPr>
        <w:ind w:firstLine="707" w:firstLineChars="221"/>
        <w:rPr>
          <w:rFonts w:hint="default" w:ascii="Times New Roman" w:hAnsi="Times New Roman" w:eastAsia="楷体" w:cs="Times New Roman"/>
          <w:bCs/>
          <w:color w:val="3D3D3D"/>
          <w:kern w:val="0"/>
          <w:sz w:val="32"/>
          <w:szCs w:val="32"/>
        </w:rPr>
      </w:pPr>
      <w:r>
        <w:rPr>
          <w:rFonts w:hint="default" w:ascii="Times New Roman" w:hAnsi="Times New Roman" w:eastAsia="楷体" w:cs="Times New Roman"/>
          <w:bCs/>
          <w:color w:val="3D3D3D"/>
          <w:kern w:val="0"/>
          <w:sz w:val="32"/>
          <w:szCs w:val="32"/>
        </w:rPr>
        <w:t>（三）同一种类材料可上传多个图片</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如果同一种类材料需要上传多个图片的，在上传完第一个图片之后，继续点击后面的上传即可。</w:t>
      </w:r>
    </w:p>
    <w:p>
      <w:pPr>
        <w:ind w:firstLine="618" w:firstLineChars="221"/>
        <w:jc w:val="center"/>
        <w:rPr>
          <w:rFonts w:hint="default" w:ascii="Times New Roman" w:hAnsi="Times New Roman" w:eastAsia="楷体" w:cs="Times New Roman"/>
          <w:color w:val="FF0000"/>
          <w:kern w:val="0"/>
          <w:sz w:val="28"/>
          <w:szCs w:val="28"/>
        </w:rPr>
      </w:pPr>
    </w:p>
    <w:p>
      <w:pPr>
        <w:ind w:firstLine="618" w:firstLineChars="221"/>
        <w:jc w:val="center"/>
        <w:rPr>
          <w:rFonts w:hint="default" w:ascii="Times New Roman" w:hAnsi="Times New Roman" w:eastAsia="楷体" w:cs="Times New Roman"/>
          <w:color w:val="FF0000"/>
          <w:kern w:val="0"/>
          <w:sz w:val="28"/>
          <w:szCs w:val="28"/>
        </w:rPr>
      </w:pPr>
    </w:p>
    <w:p>
      <w:pPr>
        <w:ind w:firstLine="618" w:firstLineChars="221"/>
        <w:jc w:val="center"/>
        <w:rPr>
          <w:rFonts w:hint="default" w:ascii="Times New Roman" w:hAnsi="Times New Roman" w:eastAsia="楷体" w:cs="Times New Roman"/>
          <w:color w:val="FF0000"/>
          <w:kern w:val="0"/>
          <w:sz w:val="28"/>
          <w:szCs w:val="28"/>
        </w:rPr>
      </w:pPr>
      <w:r>
        <w:rPr>
          <w:rFonts w:hint="default" w:ascii="Times New Roman" w:hAnsi="Times New Roman" w:eastAsia="楷体" w:cs="Times New Roman"/>
          <w:color w:val="FF0000"/>
          <w:kern w:val="0"/>
          <w:sz w:val="28"/>
          <w:szCs w:val="28"/>
        </w:rPr>
        <w:t>图5</w:t>
      </w:r>
    </w:p>
    <w:p>
      <w:pPr>
        <w:ind w:firstLine="707" w:firstLineChars="221"/>
        <w:jc w:val="center"/>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"http://help.bliner.me/api/file/1584351705.png"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"http://help.bliner.me/api/file/1584351705.png"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"http://help.bliner.me/api/file/1584351705.png"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"http://help.bliner.me/api/file/1584351705.png"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"http://help.bliner.me/api/file/1584351705.png"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"http://help.bliner.me/api/file/1584351705.png"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"http://help.bliner.me/api/file/1584351705.png"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"http://help.bliner.me/api/file/1584351705.png"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fldChar w:fldCharType="begin"/>
      </w:r>
      <w:r>
        <w:rPr>
          <w:rFonts w:hint="default" w:ascii="Times New Roman" w:hAnsi="Times New Roman" w:eastAsia="仿宋" w:cs="Times New Roman"/>
          <w:kern w:val="0"/>
          <w:sz w:val="32"/>
          <w:szCs w:val="32"/>
        </w:rPr>
        <w:instrText xml:space="preserve"> INCLUDEPICTURE  "http://help.bliner.me/api/file/1584351705.png" \* MERGEFORMATINET </w:instrText>
      </w:r>
      <w:r>
        <w:rPr>
          <w:rFonts w:hint="default" w:ascii="Times New Roman" w:hAnsi="Times New Roman" w:eastAsia="仿宋" w:cs="Times New Roman"/>
          <w:kern w:val="0"/>
          <w:sz w:val="32"/>
          <w:szCs w:val="32"/>
        </w:rPr>
        <w:fldChar w:fldCharType="separate"/>
      </w:r>
      <w:r>
        <w:rPr>
          <w:rFonts w:hint="default" w:ascii="Times New Roman" w:hAnsi="Times New Roman" w:eastAsia="仿宋" w:cs="Times New Roman"/>
          <w:kern w:val="0"/>
          <w:sz w:val="32"/>
          <w:szCs w:val="32"/>
        </w:rPr>
        <w:drawing>
          <wp:inline distT="0" distB="0" distL="114300" distR="114300">
            <wp:extent cx="5946140" cy="1867535"/>
            <wp:effectExtent l="0" t="0" r="16510" b="18415"/>
            <wp:docPr id="14" name="图片 5" descr="1584351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1584351705"/>
                    <pic:cNvPicPr>
                      <a:picLocks noChangeAspect="1"/>
                    </pic:cNvPicPr>
                  </pic:nvPicPr>
                  <pic:blipFill>
                    <a:blip r:embed="rId8"/>
                    <a:stretch>
                      <a:fillRect/>
                    </a:stretch>
                  </pic:blipFill>
                  <pic:spPr>
                    <a:xfrm>
                      <a:off x="0" y="0"/>
                      <a:ext cx="5946140" cy="1867535"/>
                    </a:xfrm>
                    <a:prstGeom prst="rect">
                      <a:avLst/>
                    </a:prstGeom>
                    <a:noFill/>
                    <a:ln>
                      <a:noFill/>
                    </a:ln>
                  </pic:spPr>
                </pic:pic>
              </a:graphicData>
            </a:graphic>
          </wp:inline>
        </w:drawing>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r>
        <w:rPr>
          <w:rFonts w:hint="default" w:ascii="Times New Roman" w:hAnsi="Times New Roman" w:eastAsia="仿宋" w:cs="Times New Roman"/>
          <w:kern w:val="0"/>
          <w:sz w:val="32"/>
          <w:szCs w:val="32"/>
        </w:rPr>
        <w:fldChar w:fldCharType="end"/>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注意： 有些图片只有两个或固定数量的（例如身份证明材料），则传完指定数量的图片后，则不能继续上传。</w:t>
      </w:r>
    </w:p>
    <w:p>
      <w:pPr>
        <w:ind w:firstLine="707" w:firstLineChars="221"/>
        <w:rPr>
          <w:rFonts w:hint="default" w:ascii="Times New Roman" w:hAnsi="Times New Roman" w:eastAsia="楷体" w:cs="Times New Roman"/>
          <w:bCs/>
          <w:color w:val="3D3D3D"/>
          <w:kern w:val="0"/>
          <w:sz w:val="32"/>
          <w:szCs w:val="32"/>
        </w:rPr>
      </w:pPr>
      <w:r>
        <w:rPr>
          <w:rFonts w:hint="default" w:ascii="Times New Roman" w:hAnsi="Times New Roman" w:eastAsia="楷体" w:cs="Times New Roman"/>
          <w:bCs/>
          <w:color w:val="3D3D3D"/>
          <w:kern w:val="0"/>
          <w:sz w:val="32"/>
          <w:szCs w:val="32"/>
        </w:rPr>
        <w:t>（四）删除并重新上传图片</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如果图片上传错了或上传后变形、不清晰时，可以删除再重新上传，点击图片右上角的“－”减号按钮即可删除，如下图：</w:t>
      </w:r>
    </w:p>
    <w:p>
      <w:pPr>
        <w:ind w:firstLine="618" w:firstLineChars="221"/>
        <w:jc w:val="center"/>
        <w:rPr>
          <w:rFonts w:hint="default" w:ascii="Times New Roman" w:hAnsi="Times New Roman" w:eastAsia="楷体" w:cs="Times New Roman"/>
          <w:color w:val="FF0000"/>
          <w:kern w:val="0"/>
          <w:sz w:val="28"/>
          <w:szCs w:val="28"/>
        </w:rPr>
      </w:pPr>
      <w:r>
        <w:rPr>
          <w:rFonts w:hint="default" w:ascii="Times New Roman" w:hAnsi="Times New Roman" w:eastAsia="楷体" w:cs="Times New Roman"/>
          <w:color w:val="FF0000"/>
          <w:kern w:val="0"/>
          <w:sz w:val="28"/>
          <w:szCs w:val="28"/>
        </w:rPr>
        <w:t>图6</w:t>
      </w:r>
    </w:p>
    <w:p>
      <w:pPr>
        <w:ind w:firstLine="707" w:firstLineChars="221"/>
        <w:rPr>
          <w:rFonts w:hint="default" w:ascii="Times New Roman" w:hAnsi="Times New Roman" w:eastAsia="仿宋" w:cs="Times New Roman"/>
          <w:color w:val="3D3D3D"/>
          <w:kern w:val="0"/>
          <w:sz w:val="32"/>
          <w:szCs w:val="32"/>
        </w:rPr>
      </w:pP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"http://help.bliner.me/api/file/1583755291.png"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"http://help.bliner.me/api/file/1583755291.png"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"http://help.bliner.me/api/file/1583755291.png"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"http://help.bliner.me/api/file/1583755291.png"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"http://help.bliner.me/api/file/1583755291.png"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"http://help.bliner.me/api/file/1583755291.png"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"http://help.bliner.me/api/file/1583755291.png"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"http://help.bliner.me/api/file/1583755291.png"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"http://help.bliner.me/api/file/1583755291.png"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drawing>
          <wp:inline distT="0" distB="0" distL="114300" distR="114300">
            <wp:extent cx="5281295" cy="2911475"/>
            <wp:effectExtent l="0" t="0" r="14605" b="3175"/>
            <wp:docPr id="18" name="图片 6" descr="158375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1583755291"/>
                    <pic:cNvPicPr>
                      <a:picLocks noChangeAspect="1"/>
                    </pic:cNvPicPr>
                  </pic:nvPicPr>
                  <pic:blipFill>
                    <a:blip r:embed="rId9"/>
                    <a:stretch>
                      <a:fillRect/>
                    </a:stretch>
                  </pic:blipFill>
                  <pic:spPr>
                    <a:xfrm>
                      <a:off x="0" y="0"/>
                      <a:ext cx="5281295" cy="2911475"/>
                    </a:xfrm>
                    <a:prstGeom prst="rect">
                      <a:avLst/>
                    </a:prstGeom>
                    <a:noFill/>
                    <a:ln>
                      <a:noFill/>
                    </a:ln>
                  </pic:spPr>
                </pic:pic>
              </a:graphicData>
            </a:graphic>
          </wp:inline>
        </w:drawing>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p>
    <w:p>
      <w:pPr>
        <w:ind w:firstLine="618" w:firstLineChars="221"/>
        <w:jc w:val="center"/>
        <w:rPr>
          <w:rFonts w:hint="default" w:ascii="Times New Roman" w:hAnsi="Times New Roman" w:eastAsia="楷体" w:cs="Times New Roman"/>
          <w:color w:val="FF0000"/>
          <w:kern w:val="0"/>
          <w:sz w:val="28"/>
          <w:szCs w:val="28"/>
        </w:rPr>
      </w:pPr>
    </w:p>
    <w:p>
      <w:pPr>
        <w:ind w:firstLine="618" w:firstLineChars="221"/>
        <w:jc w:val="center"/>
        <w:rPr>
          <w:rFonts w:hint="default" w:ascii="Times New Roman" w:hAnsi="Times New Roman" w:eastAsia="仿宋" w:cs="Times New Roman"/>
          <w:color w:val="3D3D3D"/>
          <w:kern w:val="0"/>
          <w:sz w:val="32"/>
          <w:szCs w:val="32"/>
        </w:rPr>
      </w:pPr>
      <w:r>
        <w:rPr>
          <w:rFonts w:hint="default" w:ascii="Times New Roman" w:hAnsi="Times New Roman" w:eastAsia="楷体" w:cs="Times New Roman"/>
          <w:color w:val="FF0000"/>
          <w:kern w:val="0"/>
          <w:sz w:val="28"/>
          <w:szCs w:val="28"/>
        </w:rPr>
        <w:t>图7</w:t>
      </w:r>
    </w:p>
    <w:p>
      <w:pPr>
        <w:ind w:firstLine="707" w:firstLineChars="221"/>
        <w:rPr>
          <w:rFonts w:hint="default" w:ascii="Times New Roman" w:hAnsi="Times New Roman" w:eastAsia="仿宋" w:cs="Times New Roman"/>
          <w:color w:val="3D3D3D"/>
          <w:kern w:val="0"/>
          <w:sz w:val="32"/>
          <w:szCs w:val="32"/>
        </w:rPr>
      </w:pP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"http://help.bliner.me/api/file/1583755326.png"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"http://help.bliner.me/api/file/1583755326.png"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"http://help.bliner.me/api/file/1583755326.png"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"http://help.bliner.me/api/file/1583755326.png"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"http://help.bliner.me/api/file/1583755326.png"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"http://help.bliner.me/api/file/1583755326.png"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"http://help.bliner.me/api/file/1583755326.png"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"http://help.bliner.me/api/file/1583755326.png"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"http://help.bliner.me/api/file/1583755326.png"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drawing>
          <wp:inline distT="0" distB="0" distL="114300" distR="114300">
            <wp:extent cx="4618355" cy="2720975"/>
            <wp:effectExtent l="0" t="0" r="10795" b="3175"/>
            <wp:docPr id="2" name="图片 7" descr="1583755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1583755326"/>
                    <pic:cNvPicPr>
                      <a:picLocks noChangeAspect="1"/>
                    </pic:cNvPicPr>
                  </pic:nvPicPr>
                  <pic:blipFill>
                    <a:blip r:embed="rId10"/>
                    <a:stretch>
                      <a:fillRect/>
                    </a:stretch>
                  </pic:blipFill>
                  <pic:spPr>
                    <a:xfrm>
                      <a:off x="0" y="0"/>
                      <a:ext cx="4618355" cy="2720975"/>
                    </a:xfrm>
                    <a:prstGeom prst="rect">
                      <a:avLst/>
                    </a:prstGeom>
                    <a:noFill/>
                    <a:ln>
                      <a:noFill/>
                    </a:ln>
                  </pic:spPr>
                </pic:pic>
              </a:graphicData>
            </a:graphic>
          </wp:inline>
        </w:drawing>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删除完成后，再次点击上传，上传新图片即可。</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注意：如考生已“提交审核”或在审核期间，则上传的图片将被锁定，考生无法修改图片。</w:t>
      </w:r>
    </w:p>
    <w:p>
      <w:pPr>
        <w:ind w:firstLine="707" w:firstLineChars="221"/>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三、提交上传数据</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考生根据自己的个人情况，按照考区的通知要求，将所需要的材料图片上传完成后，点击屏幕最右上方的“提交审核”按钮即完成材料的上传。</w:t>
      </w:r>
    </w:p>
    <w:p>
      <w:pPr>
        <w:ind w:firstLine="618" w:firstLineChars="221"/>
        <w:jc w:val="center"/>
        <w:rPr>
          <w:rFonts w:hint="default" w:ascii="Times New Roman" w:hAnsi="Times New Roman" w:eastAsia="楷体" w:cs="Times New Roman"/>
          <w:color w:val="FF0000"/>
          <w:kern w:val="0"/>
          <w:sz w:val="28"/>
          <w:szCs w:val="28"/>
        </w:rPr>
      </w:pPr>
      <w:r>
        <w:rPr>
          <w:rFonts w:hint="default" w:ascii="Times New Roman" w:hAnsi="Times New Roman" w:eastAsia="楷体" w:cs="Times New Roman"/>
          <w:color w:val="FF0000"/>
          <w:kern w:val="0"/>
          <w:sz w:val="28"/>
          <w:szCs w:val="28"/>
        </w:rPr>
        <w:t>图8</w:t>
      </w:r>
    </w:p>
    <w:p>
      <w:pPr>
        <w:ind w:firstLine="707" w:firstLineChars="221"/>
        <w:rPr>
          <w:rFonts w:hint="default" w:ascii="Times New Roman" w:hAnsi="Times New Roman" w:eastAsia="仿宋" w:cs="Times New Roman"/>
          <w:color w:val="3D3D3D"/>
          <w:kern w:val="0"/>
          <w:sz w:val="32"/>
          <w:szCs w:val="32"/>
        </w:rPr>
      </w:pP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"http://help.bliner.me/api/file/1584327708.png"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"http://help.bliner.me/api/file/1584327708.png"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"http://help.bliner.me/api/file/1584327708.png"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"http://help.bliner.me/api/file/1584327708.png"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"http://help.bliner.me/api/file/1584327708.png"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"http://help.bliner.me/api/file/1584327708.png"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"http://help.bliner.me/api/file/1584327708.png"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"http://help.bliner.me/api/file/1584327708.png"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"http://help.bliner.me/api/file/1584327708.png"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drawing>
          <wp:inline distT="0" distB="0" distL="114300" distR="114300">
            <wp:extent cx="5281295" cy="1150620"/>
            <wp:effectExtent l="0" t="0" r="14605" b="11430"/>
            <wp:docPr id="11" name="图片 8" descr="158432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1584327708"/>
                    <pic:cNvPicPr>
                      <a:picLocks noChangeAspect="1"/>
                    </pic:cNvPicPr>
                  </pic:nvPicPr>
                  <pic:blipFill>
                    <a:blip r:embed="rId11"/>
                    <a:stretch>
                      <a:fillRect/>
                    </a:stretch>
                  </pic:blipFill>
                  <pic:spPr>
                    <a:xfrm>
                      <a:off x="0" y="0"/>
                      <a:ext cx="5281295" cy="1150620"/>
                    </a:xfrm>
                    <a:prstGeom prst="rect">
                      <a:avLst/>
                    </a:prstGeom>
                    <a:noFill/>
                    <a:ln>
                      <a:noFill/>
                    </a:ln>
                  </pic:spPr>
                </pic:pic>
              </a:graphicData>
            </a:graphic>
          </wp:inline>
        </w:drawing>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注意：提交后，考生界面会显示上报完成，内容已锁定的提示（锁定即无法自行修改上传材料），表示上传成功。如下图提示：</w:t>
      </w:r>
    </w:p>
    <w:p>
      <w:pPr>
        <w:ind w:firstLine="618" w:firstLineChars="221"/>
        <w:jc w:val="center"/>
        <w:rPr>
          <w:rFonts w:hint="default" w:ascii="Times New Roman" w:hAnsi="Times New Roman" w:eastAsia="楷体" w:cs="Times New Roman"/>
          <w:color w:val="FF0000"/>
          <w:kern w:val="0"/>
          <w:sz w:val="28"/>
          <w:szCs w:val="28"/>
        </w:rPr>
      </w:pPr>
      <w:r>
        <w:rPr>
          <w:rFonts w:hint="default" w:ascii="Times New Roman" w:hAnsi="Times New Roman" w:eastAsia="楷体" w:cs="Times New Roman"/>
          <w:color w:val="FF0000"/>
          <w:kern w:val="0"/>
          <w:sz w:val="28"/>
          <w:szCs w:val="28"/>
        </w:rPr>
        <w:t>图9</w:t>
      </w:r>
    </w:p>
    <w:p>
      <w:pPr>
        <w:ind w:firstLine="707" w:firstLineChars="221"/>
        <w:jc w:val="center"/>
        <w:rPr>
          <w:rFonts w:hint="default" w:ascii="Times New Roman" w:hAnsi="Times New Roman" w:eastAsia="仿宋" w:cs="Times New Roman"/>
          <w:color w:val="3D3D3D"/>
          <w:kern w:val="0"/>
          <w:sz w:val="32"/>
          <w:szCs w:val="32"/>
        </w:rPr>
      </w:pP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"http://help.bliner.me/api/file/1584327963.png"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"http://help.bliner.me/api/file/1584327963.png"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"http://help.bliner.me/api/file/1584327963.png"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"http://help.bliner.me/api/file/1584327963.png"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"http://help.bliner.me/api/file/1584327963.png"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"http://help.bliner.me/api/file/1584327963.png"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"http://help.bliner.me/api/file/1584327963.png"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"http://help.bliner.me/api/file/1584327963.png"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fldChar w:fldCharType="begin"/>
      </w:r>
      <w:r>
        <w:rPr>
          <w:rFonts w:hint="default" w:ascii="Times New Roman" w:hAnsi="Times New Roman" w:eastAsia="仿宋" w:cs="Times New Roman"/>
          <w:color w:val="3D3D3D"/>
          <w:kern w:val="0"/>
          <w:sz w:val="32"/>
          <w:szCs w:val="32"/>
        </w:rPr>
        <w:instrText xml:space="preserve"> INCLUDEPICTURE  "http://help.bliner.me/api/file/1584327963.png" \* MERGEFORMATINET </w:instrText>
      </w:r>
      <w:r>
        <w:rPr>
          <w:rFonts w:hint="default" w:ascii="Times New Roman" w:hAnsi="Times New Roman" w:eastAsia="仿宋" w:cs="Times New Roman"/>
          <w:color w:val="3D3D3D"/>
          <w:kern w:val="0"/>
          <w:sz w:val="32"/>
          <w:szCs w:val="32"/>
        </w:rPr>
        <w:fldChar w:fldCharType="separate"/>
      </w:r>
      <w:r>
        <w:rPr>
          <w:rFonts w:hint="default" w:ascii="Times New Roman" w:hAnsi="Times New Roman" w:eastAsia="仿宋" w:cs="Times New Roman"/>
          <w:color w:val="3D3D3D"/>
          <w:kern w:val="0"/>
          <w:sz w:val="32"/>
          <w:szCs w:val="32"/>
        </w:rPr>
        <w:drawing>
          <wp:inline distT="0" distB="0" distL="114300" distR="114300">
            <wp:extent cx="5281295" cy="1212215"/>
            <wp:effectExtent l="0" t="0" r="14605" b="6985"/>
            <wp:docPr id="15" name="图片 9"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1584327963"/>
                    <pic:cNvPicPr>
                      <a:picLocks noChangeAspect="1"/>
                    </pic:cNvPicPr>
                  </pic:nvPicPr>
                  <pic:blipFill>
                    <a:blip r:embed="rId12"/>
                    <a:stretch>
                      <a:fillRect/>
                    </a:stretch>
                  </pic:blipFill>
                  <pic:spPr>
                    <a:xfrm>
                      <a:off x="0" y="0"/>
                      <a:ext cx="5281295" cy="1212215"/>
                    </a:xfrm>
                    <a:prstGeom prst="rect">
                      <a:avLst/>
                    </a:prstGeom>
                    <a:noFill/>
                    <a:ln>
                      <a:noFill/>
                    </a:ln>
                  </pic:spPr>
                </pic:pic>
              </a:graphicData>
            </a:graphic>
          </wp:inline>
        </w:drawing>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r>
        <w:rPr>
          <w:rFonts w:hint="default" w:ascii="Times New Roman" w:hAnsi="Times New Roman" w:eastAsia="仿宋" w:cs="Times New Roman"/>
          <w:color w:val="3D3D3D"/>
          <w:kern w:val="0"/>
          <w:sz w:val="32"/>
          <w:szCs w:val="32"/>
        </w:rPr>
        <w:fldChar w:fldCharType="end"/>
      </w:r>
    </w:p>
    <w:p>
      <w:pPr>
        <w:ind w:firstLine="707" w:firstLineChars="221"/>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四、图片的几种状态</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已锁定（考生自主提交报名资料的或提交的报名资料未被审核人员要求更换的），此时考生无法修改图片材料。</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未锁定（考生上传后尚未提交或审核期间审核人员要求考生更换完善的资料），考生可以修改图片材料。</w:t>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"http://help.bliner.me/api/file/1584351443.png" \* MERGEFORMATINET </w:instrText>
      </w:r>
      <w:r>
        <w:rPr>
          <w:rFonts w:hint="default" w:ascii="Times New Roman" w:hAnsi="Times New Roman" w:eastAsia="华文仿宋" w:cs="Times New Roman"/>
          <w:color w:val="3D3D3D"/>
          <w:kern w:val="0"/>
          <w:sz w:val="32"/>
          <w:szCs w:val="32"/>
        </w:rPr>
        <w:fldChar w:fldCharType="end"/>
      </w:r>
    </w:p>
    <w:p>
      <w:pPr>
        <w:ind w:firstLine="707"/>
        <w:jc w:val="center"/>
        <w:rPr>
          <w:rFonts w:hint="default" w:ascii="Times New Roman" w:hAnsi="Times New Roman" w:eastAsia="楷体" w:cs="Times New Roman"/>
          <w:color w:val="FF0000"/>
          <w:kern w:val="0"/>
          <w:sz w:val="28"/>
          <w:szCs w:val="28"/>
        </w:rPr>
      </w:pPr>
      <w:r>
        <w:rPr>
          <w:rFonts w:hint="default" w:ascii="Times New Roman" w:hAnsi="Times New Roman" w:eastAsia="楷体" w:cs="Times New Roman"/>
          <w:color w:val="FF0000"/>
          <w:kern w:val="0"/>
          <w:sz w:val="28"/>
          <w:szCs w:val="28"/>
        </w:rPr>
        <w:t>图10                         图11</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"http://help.bliner.me/api/file/1584351526.png"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"http://help.bliner.me/api/file/1584351526.png"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"http://help.bliner.me/api/file/1584351526.png"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"http://help.bliner.me/api/file/1584351526.png"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"http://help.bliner.me/api/file/1584351526.png"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"http://help.bliner.me/api/file/1584351526.png"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"http://help.bliner.me/api/file/1584351526.png"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"http://help.bliner.me/api/file/1584351526.png"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"http://help.bliner.me/api/file/1584351526.png"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drawing>
          <wp:inline distT="0" distB="0" distL="114300" distR="114300">
            <wp:extent cx="2400300" cy="2545080"/>
            <wp:effectExtent l="0" t="0" r="0" b="7620"/>
            <wp:docPr id="8" name="图片 10" descr="158435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descr="1584351526"/>
                    <pic:cNvPicPr>
                      <a:picLocks noChangeAspect="1"/>
                    </pic:cNvPicPr>
                  </pic:nvPicPr>
                  <pic:blipFill>
                    <a:blip r:embed="rId13"/>
                    <a:stretch>
                      <a:fillRect/>
                    </a:stretch>
                  </pic:blipFill>
                  <pic:spPr>
                    <a:xfrm>
                      <a:off x="0" y="0"/>
                      <a:ext cx="2400300" cy="2545080"/>
                    </a:xfrm>
                    <a:prstGeom prst="rect">
                      <a:avLst/>
                    </a:prstGeom>
                    <a:noFill/>
                    <a:ln>
                      <a:noFill/>
                    </a:ln>
                  </pic:spPr>
                </pic:pic>
              </a:graphicData>
            </a:graphic>
          </wp:inline>
        </w:drawing>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t xml:space="preserve">   </w:t>
      </w:r>
      <w:r>
        <w:rPr>
          <w:rFonts w:hint="default" w:ascii="Times New Roman" w:hAnsi="Times New Roman" w:eastAsia="华文仿宋" w:cs="Times New Roman"/>
          <w:color w:val="3D3D3D"/>
          <w:kern w:val="0"/>
          <w:sz w:val="32"/>
          <w:szCs w:val="32"/>
        </w:rPr>
        <w:drawing>
          <wp:inline distT="0" distB="0" distL="114300" distR="114300">
            <wp:extent cx="2026285" cy="2559685"/>
            <wp:effectExtent l="0" t="0" r="12065" b="12065"/>
            <wp:docPr id="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pic:cNvPicPr>
                      <a:picLocks noChangeAspect="1"/>
                    </pic:cNvPicPr>
                  </pic:nvPicPr>
                  <pic:blipFill>
                    <a:blip r:embed="rId14"/>
                    <a:srcRect l="6709"/>
                    <a:stretch>
                      <a:fillRect/>
                    </a:stretch>
                  </pic:blipFill>
                  <pic:spPr>
                    <a:xfrm>
                      <a:off x="0" y="0"/>
                      <a:ext cx="2026285" cy="2559685"/>
                    </a:xfrm>
                    <a:prstGeom prst="rect">
                      <a:avLst/>
                    </a:prstGeom>
                    <a:noFill/>
                    <a:ln>
                      <a:noFill/>
                    </a:ln>
                  </pic:spPr>
                </pic:pic>
              </a:graphicData>
            </a:graphic>
          </wp:inline>
        </w:drawing>
      </w:r>
    </w:p>
    <w:p>
      <w:pPr>
        <w:ind w:firstLine="707" w:firstLineChars="221"/>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五、上传完成后需注意事项</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如果已经上传成功，并显示下列消息提醒：</w:t>
      </w:r>
    </w:p>
    <w:p>
      <w:pPr>
        <w:ind w:firstLine="618" w:firstLineChars="221"/>
        <w:jc w:val="center"/>
        <w:rPr>
          <w:rFonts w:hint="default" w:ascii="Times New Roman" w:hAnsi="Times New Roman" w:eastAsia="楷体" w:cs="Times New Roman"/>
          <w:color w:val="FF0000"/>
          <w:kern w:val="0"/>
          <w:sz w:val="28"/>
          <w:szCs w:val="28"/>
        </w:rPr>
      </w:pPr>
    </w:p>
    <w:p>
      <w:pPr>
        <w:ind w:firstLine="618" w:firstLineChars="221"/>
        <w:jc w:val="center"/>
        <w:rPr>
          <w:rFonts w:hint="default" w:ascii="Times New Roman" w:hAnsi="Times New Roman" w:eastAsia="华文仿宋" w:cs="Times New Roman"/>
          <w:color w:val="3D3D3D"/>
          <w:kern w:val="0"/>
          <w:sz w:val="32"/>
          <w:szCs w:val="32"/>
        </w:rPr>
      </w:pPr>
      <w:r>
        <w:rPr>
          <w:rFonts w:hint="default" w:ascii="Times New Roman" w:hAnsi="Times New Roman" w:eastAsia="楷体" w:cs="Times New Roman"/>
          <w:color w:val="FF0000"/>
          <w:kern w:val="0"/>
          <w:sz w:val="28"/>
          <w:szCs w:val="28"/>
        </w:rPr>
        <w:t xml:space="preserve">图12 </w:t>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"http://help.bliner.me/api/file/1584327963.png"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"http://help.bliner.me/api/file/1584327963.png"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"http://help.bliner.me/api/file/1584327963.png"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"http://help.bliner.me/api/file/1584327963.png"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"http://help.bliner.me/api/file/1584327963.png"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"http://help.bliner.me/api/file/1584327963.png"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"http://help.bliner.me/api/file/1584327963.png"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"http://help.bliner.me/api/file/1584327963.png"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fldChar w:fldCharType="begin"/>
      </w:r>
      <w:r>
        <w:rPr>
          <w:rFonts w:hint="default" w:ascii="Times New Roman" w:hAnsi="Times New Roman" w:eastAsia="华文仿宋" w:cs="Times New Roman"/>
          <w:color w:val="3D3D3D"/>
          <w:kern w:val="0"/>
          <w:sz w:val="32"/>
          <w:szCs w:val="32"/>
        </w:rPr>
        <w:instrText xml:space="preserve"> INCLUDEPICTURE  "http://help.bliner.me/api/file/1584327963.png" \* MERGEFORMATINET </w:instrText>
      </w:r>
      <w:r>
        <w:rPr>
          <w:rFonts w:hint="default" w:ascii="Times New Roman" w:hAnsi="Times New Roman" w:eastAsia="华文仿宋" w:cs="Times New Roman"/>
          <w:color w:val="3D3D3D"/>
          <w:kern w:val="0"/>
          <w:sz w:val="32"/>
          <w:szCs w:val="32"/>
        </w:rPr>
        <w:fldChar w:fldCharType="separate"/>
      </w:r>
      <w:r>
        <w:rPr>
          <w:rFonts w:hint="default" w:ascii="Times New Roman" w:hAnsi="Times New Roman" w:eastAsia="华文仿宋" w:cs="Times New Roman"/>
          <w:color w:val="3D3D3D"/>
          <w:kern w:val="0"/>
          <w:sz w:val="32"/>
          <w:szCs w:val="32"/>
        </w:rPr>
        <w:drawing>
          <wp:inline distT="0" distB="0" distL="114300" distR="114300">
            <wp:extent cx="5281295" cy="1212215"/>
            <wp:effectExtent l="0" t="0" r="14605" b="6985"/>
            <wp:docPr id="4" name="图片 12"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 descr="1584327963"/>
                    <pic:cNvPicPr>
                      <a:picLocks noChangeAspect="1"/>
                    </pic:cNvPicPr>
                  </pic:nvPicPr>
                  <pic:blipFill>
                    <a:blip r:embed="rId12"/>
                    <a:stretch>
                      <a:fillRect/>
                    </a:stretch>
                  </pic:blipFill>
                  <pic:spPr>
                    <a:xfrm>
                      <a:off x="0" y="0"/>
                      <a:ext cx="5281295" cy="1212215"/>
                    </a:xfrm>
                    <a:prstGeom prst="rect">
                      <a:avLst/>
                    </a:prstGeom>
                    <a:noFill/>
                    <a:ln>
                      <a:noFill/>
                    </a:ln>
                  </pic:spPr>
                </pic:pic>
              </a:graphicData>
            </a:graphic>
          </wp:inline>
        </w:drawing>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r>
        <w:rPr>
          <w:rFonts w:hint="default" w:ascii="Times New Roman" w:hAnsi="Times New Roman" w:eastAsia="华文仿宋" w:cs="Times New Roman"/>
          <w:color w:val="3D3D3D"/>
          <w:kern w:val="0"/>
          <w:sz w:val="32"/>
          <w:szCs w:val="32"/>
        </w:rPr>
        <w:fldChar w:fldCharType="end"/>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考生可以关闭该页面，等待考务人员进一步的审核通知（可能是电话、短信或应用内的消息等形式）。</w:t>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考生可根据考区要求的时间或通知，登陆上述上传页面查看您的医师资格考试报名材料审核反馈意见，并根据反馈意见补充完善相关材料。</w:t>
      </w:r>
    </w:p>
    <w:p>
      <w:pPr>
        <w:ind w:firstLine="618" w:firstLineChars="221"/>
        <w:jc w:val="center"/>
        <w:rPr>
          <w:rFonts w:hint="default" w:ascii="Times New Roman" w:hAnsi="Times New Roman" w:eastAsia="楷体" w:cs="Times New Roman"/>
          <w:color w:val="FF0000"/>
          <w:kern w:val="0"/>
          <w:sz w:val="28"/>
          <w:szCs w:val="28"/>
        </w:rPr>
      </w:pPr>
      <w:r>
        <w:rPr>
          <w:rFonts w:hint="default" w:ascii="Times New Roman" w:hAnsi="Times New Roman" w:eastAsia="楷体" w:cs="Times New Roman"/>
          <w:color w:val="FF0000"/>
          <w:kern w:val="0"/>
          <w:sz w:val="28"/>
          <w:szCs w:val="28"/>
        </w:rPr>
        <w:t xml:space="preserve">图13 </w:t>
      </w:r>
    </w:p>
    <w:p>
      <w:pPr>
        <w:ind w:firstLine="707" w:firstLineChars="221"/>
        <w:rPr>
          <w:rFonts w:hint="default" w:ascii="Times New Roman" w:hAnsi="Times New Roman" w:cs="Times New Roman"/>
          <w:color w:val="3D3D3D"/>
          <w:kern w:val="0"/>
        </w:rPr>
      </w:pPr>
      <w:r>
        <w:rPr>
          <w:rFonts w:hint="default" w:ascii="Times New Roman" w:hAnsi="Times New Roman" w:eastAsia="仿宋" w:cs="Times New Roman"/>
          <w:color w:val="3D3D3D"/>
          <w:kern w:val="0"/>
          <w:sz w:val="32"/>
          <w:szCs w:val="32"/>
        </w:rPr>
        <w:drawing>
          <wp:inline distT="0" distB="0" distL="114300" distR="114300">
            <wp:extent cx="5275580" cy="2198370"/>
            <wp:effectExtent l="0" t="0" r="1270" b="11430"/>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15"/>
                    <a:stretch>
                      <a:fillRect/>
                    </a:stretch>
                  </pic:blipFill>
                  <pic:spPr>
                    <a:xfrm>
                      <a:off x="0" y="0"/>
                      <a:ext cx="5275580" cy="2198370"/>
                    </a:xfrm>
                    <a:prstGeom prst="rect">
                      <a:avLst/>
                    </a:prstGeom>
                    <a:noFill/>
                    <a:ln>
                      <a:noFill/>
                    </a:ln>
                  </pic:spPr>
                </pic:pic>
              </a:graphicData>
            </a:graphic>
          </wp:inline>
        </w:drawing>
      </w:r>
    </w:p>
    <w:p>
      <w:pPr>
        <w:ind w:firstLine="707" w:firstLineChars="221"/>
        <w:rPr>
          <w:rFonts w:hint="default" w:ascii="Times New Roman" w:hAnsi="Times New Roman" w:eastAsia="华文仿宋" w:cs="Times New Roman"/>
          <w:color w:val="3D3D3D"/>
          <w:kern w:val="0"/>
          <w:sz w:val="32"/>
          <w:szCs w:val="32"/>
        </w:rPr>
      </w:pPr>
      <w:r>
        <w:rPr>
          <w:rFonts w:hint="default" w:ascii="Times New Roman" w:hAnsi="Times New Roman" w:eastAsia="华文仿宋" w:cs="Times New Roman"/>
          <w:color w:val="3D3D3D"/>
          <w:kern w:val="0"/>
          <w:sz w:val="32"/>
          <w:szCs w:val="32"/>
        </w:rPr>
        <w:t>如无新消息说明材料符合要求或上传的材料说明您不符合报名条件等情况。</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sz w:val="32"/>
          <w:szCs w:val="32"/>
          <w:lang w:val="en-US" w:eastAsia="zh-CN"/>
        </w:rPr>
      </w:pPr>
    </w:p>
    <w:p>
      <w:pPr>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52"/>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7A0CEB"/>
    <w:rsid w:val="327A0C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jc w:val="both"/>
    </w:pPr>
    <w:rPr>
      <w:rFonts w:asciiTheme="minorHAnsi" w:hAnsiTheme="minorHAnsi" w:eastAsiaTheme="minorEastAsia" w:cstheme="minorBidi"/>
      <w:sz w:val="21"/>
      <w:szCs w:val="21"/>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color w:val="00000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红河州直属党政机关单位</Company>
  <Pages>1</Pages>
  <Words>0</Words>
  <Characters>0</Characters>
  <Lines>0</Lines>
  <Paragraphs>0</Paragraphs>
  <TotalTime>0</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2023-01-31T07:51:00Z</dcterms:created>
  <dc:creator>Administrator</dc:creator>
  <cp:lastModifiedBy>Administrator</cp:lastModifiedBy>
  <dcterms:modified xsi:type="dcterms:W3CDTF">2023-01-31T07:53:30Z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