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附：专业技术人员资格证书网上申领流程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一、皖事通APP办理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1.打开皖事通APP并完成账户登录，在城市中选择“阜阳市”，点击“搜索框”。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105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600450" cy="3009900"/>
            <wp:effectExtent l="0" t="0" r="0" b="0"/>
            <wp:docPr id="7" name="图片 1" descr="20221031104449236407_j1FZSWj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20221031104449236407_j1FZSWjq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在跳转的页面内输入“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专业技术人员资格证书管理服务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”，点击“搜索”，进入“可办理”事项“专业技术人员资格证书管理服务”，在跳转的界面中点击“办理”。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952875" cy="4876800"/>
            <wp:effectExtent l="0" t="0" r="9525" b="0"/>
            <wp:docPr id="4" name="图片 2" descr="20221031104519236416_yi8rezS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20221031104519236416_yi8rezSF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21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848100" cy="1504950"/>
            <wp:effectExtent l="0" t="0" r="0" b="0"/>
            <wp:docPr id="6" name="图片 3" descr="20221031104528236418_FxEMdQ0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20221031104528236418_FxEMdQ0I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3.在“结果送达方式”中选择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“邮寄”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，完善邮寄收件人姓名、电话、地址等信息，在“备注”栏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填写拟申领的证书名称和考取年度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，如“2022年社工”点击“下一步”，最后在跳转的页面中点击“提交申请”即可完成。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3695700" cy="7943850"/>
            <wp:effectExtent l="0" t="0" r="0" b="0"/>
            <wp:docPr id="8" name="图片 4" descr="20221031143441236681_l7qaxp1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20221031143441236681_l7qaxp1Y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676650" cy="6124575"/>
            <wp:effectExtent l="0" t="0" r="0" b="9525"/>
            <wp:docPr id="5" name="图片 5" descr="20221031104646236425_asylwoB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1031104646236425_asylwoBH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6124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二、安徽政务服务网阜阳分厅办理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通过浏览器打开安徽政务服务网阜阳分厅，搜索“专业技术人员资格证书管理服务”，或直接点击链接（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"http://fy.ahzwfw.gov.cn/bog-bsdt/static/workProcess/components/applicationMaterial.html?ssqdCode=2e1ef02546b543e6ab5b8f718e1b5a12"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default" w:ascii="仿宋_GB2312" w:hAnsi="微软雅黑" w:eastAsia="仿宋_GB2312" w:cs="仿宋_GB2312"/>
          <w:i w:val="0"/>
          <w:iCs w:val="0"/>
          <w:caps w:val="0"/>
          <w:color w:val="auto"/>
          <w:spacing w:val="0"/>
          <w:sz w:val="31"/>
          <w:szCs w:val="31"/>
          <w:u w:val="none"/>
          <w:bdr w:val="none" w:color="auto" w:sz="0" w:space="0"/>
          <w:shd w:val="clear" w:fill="FFFFFF"/>
        </w:rPr>
        <w:t>http://fy.ahzwfw.gov.cn/bog-bsdt/static/workProcess/components/applicationMaterial.html?ssqdCode=2e1ef02546b543e6ab5b8f718e1b5a12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），即可进入我市“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专业技术人员资格证书管理服务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”事项办理界面，点击右侧“在线办理”。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314950" cy="3009900"/>
            <wp:effectExtent l="0" t="0" r="0" b="0"/>
            <wp:docPr id="1" name="图片 6" descr="20221031104729236427_AfkrH5w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20221031104729236427_AfkrH5wr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2.勾选“我已阅读并同意遵守《申报协议》”，点击“下一步”。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314950" cy="3533775"/>
            <wp:effectExtent l="0" t="0" r="0" b="9525"/>
            <wp:docPr id="2" name="图片 7" descr="20221031104741236429_6Koy4k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20221031104741236429_6Koy4kkA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3.在“结果送达方式”中选择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“邮寄”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，完善邮寄收件人姓名、电话、地址等信息，在“备注”栏填写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拟申领的证书名称和考取年度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，如“2022年社工”点击“下一步”，最后在跳转的页面中点击“提交”即可完成。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5314950" cy="3629025"/>
            <wp:effectExtent l="0" t="0" r="0" b="9525"/>
            <wp:docPr id="3" name="图片 8" descr="20221031104818236431_0qLvJhU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20221031104818236431_0qLvJhU6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5314950" cy="1971675"/>
            <wp:effectExtent l="0" t="0" r="0" b="9525"/>
            <wp:docPr id="10" name="图片 9" descr="20221031104901236435_Ico4gHf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20221031104901236435_Ico4gHfQ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5314950" cy="2933700"/>
            <wp:effectExtent l="0" t="0" r="0" b="0"/>
            <wp:docPr id="9" name="图片 10" descr="20221031104833236433_tP0QDru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20221031104833236433_tP0QDrux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77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2023-03-13T06:20:44Z</dcterms:created>
  <dc:creator>cdeluser</dc:creator>
  <cp:lastModifiedBy>cdeluser</cp:lastModifiedBy>
  <dcterms:modified xsi:type="dcterms:W3CDTF">2023-03-13T06:21:24Z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973375F3365D4DE298E4EB8FF2A0356D</vt:lpwstr>
  </property>
</Properties>
</file>