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5"/>
          <w:rFonts w:hint="eastAsia" w:ascii="文星简小标宋" w:hAnsi="文星简小标宋" w:eastAsia="文星简小标宋" w:cs="文星简小标宋"/>
          <w:bCs/>
          <w:sz w:val="32"/>
          <w:szCs w:val="32"/>
        </w:rPr>
      </w:pPr>
      <w:r>
        <w:rPr>
          <w:rStyle w:val="5"/>
          <w:rFonts w:hint="eastAsia" w:ascii="文星简小标宋" w:hAnsi="文星简小标宋" w:eastAsia="文星简小标宋" w:cs="文星简小标宋"/>
          <w:bCs/>
          <w:sz w:val="32"/>
          <w:szCs w:val="32"/>
        </w:rPr>
        <w:t>附件6</w:t>
      </w:r>
    </w:p>
    <w:p>
      <w:pPr>
        <w:widowControl/>
        <w:ind w:firstLine="3080" w:firstLineChars="700"/>
        <w:jc w:val="both"/>
        <w:rPr>
          <w:rFonts w:hint="eastAsia" w:ascii="文星简小标宋" w:hAnsi="文星简小标宋" w:eastAsia="文星简小标宋" w:cs="文星简小标宋"/>
          <w:b w:val="0"/>
          <w:bCs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文星简小标宋" w:hAnsi="文星简小标宋" w:eastAsia="文星简小标宋" w:cs="文星简小标宋"/>
          <w:b w:val="0"/>
          <w:bCs w:val="0"/>
          <w:kern w:val="0"/>
          <w:sz w:val="44"/>
          <w:szCs w:val="44"/>
        </w:rPr>
        <w:t>20</w:t>
      </w:r>
      <w:r>
        <w:rPr>
          <w:rFonts w:hint="eastAsia" w:ascii="文星简小标宋" w:hAnsi="文星简小标宋" w:eastAsia="文星简小标宋" w:cs="文星简小标宋"/>
          <w:b w:val="0"/>
          <w:bCs w:val="0"/>
          <w:kern w:val="0"/>
          <w:sz w:val="44"/>
          <w:szCs w:val="44"/>
          <w:lang w:val="en-US" w:eastAsia="zh-CN"/>
        </w:rPr>
        <w:t>23</w:t>
      </w:r>
      <w:r>
        <w:rPr>
          <w:rFonts w:hint="eastAsia" w:ascii="文星简小标宋" w:hAnsi="文星简小标宋" w:eastAsia="文星简小标宋" w:cs="文星简小标宋"/>
          <w:b w:val="0"/>
          <w:bCs w:val="0"/>
          <w:kern w:val="0"/>
          <w:sz w:val="44"/>
          <w:szCs w:val="44"/>
        </w:rPr>
        <w:t>年</w:t>
      </w:r>
      <w:r>
        <w:rPr>
          <w:rFonts w:hint="eastAsia" w:ascii="文星简小标宋" w:hAnsi="文星简小标宋" w:eastAsia="文星简小标宋" w:cs="文星简小标宋"/>
          <w:b w:val="0"/>
          <w:bCs w:val="0"/>
          <w:kern w:val="0"/>
          <w:sz w:val="44"/>
          <w:szCs w:val="44"/>
          <w:lang w:eastAsia="zh-CN"/>
        </w:rPr>
        <w:t>卫生高级职称</w:t>
      </w:r>
      <w:r>
        <w:rPr>
          <w:rFonts w:hint="eastAsia" w:ascii="文星简小标宋" w:hAnsi="文星简小标宋" w:eastAsia="文星简小标宋" w:cs="文星简小标宋"/>
          <w:b w:val="0"/>
          <w:bCs w:val="0"/>
          <w:kern w:val="0"/>
          <w:sz w:val="44"/>
          <w:szCs w:val="44"/>
          <w:lang w:val="en-US" w:eastAsia="zh-CN"/>
        </w:rPr>
        <w:t>政策倾斜</w:t>
      </w:r>
      <w:r>
        <w:rPr>
          <w:rFonts w:hint="eastAsia" w:ascii="文星简小标宋" w:hAnsi="文星简小标宋" w:eastAsia="文星简小标宋" w:cs="文星简小标宋"/>
          <w:b w:val="0"/>
          <w:bCs w:val="0"/>
          <w:kern w:val="0"/>
          <w:sz w:val="44"/>
          <w:szCs w:val="44"/>
        </w:rPr>
        <w:t>人员</w:t>
      </w:r>
      <w:r>
        <w:rPr>
          <w:rFonts w:hint="eastAsia" w:ascii="文星简小标宋" w:hAnsi="文星简小标宋" w:eastAsia="文星简小标宋" w:cs="文星简小标宋"/>
          <w:b w:val="0"/>
          <w:bCs w:val="0"/>
          <w:kern w:val="0"/>
          <w:sz w:val="44"/>
          <w:szCs w:val="44"/>
          <w:lang w:val="en-US" w:eastAsia="zh-CN"/>
        </w:rPr>
        <w:t>申报名册</w:t>
      </w:r>
    </w:p>
    <w:bookmarkEnd w:id="0"/>
    <w:p>
      <w:pPr>
        <w:pStyle w:val="2"/>
        <w:rPr>
          <w:rFonts w:hint="eastAsia"/>
          <w:lang w:val="en-US" w:eastAsia="zh-CN"/>
        </w:rPr>
      </w:pPr>
    </w:p>
    <w:p>
      <w:pPr>
        <w:widowControl/>
        <w:jc w:val="both"/>
        <w:rPr>
          <w:rFonts w:hint="eastAsia"/>
          <w:lang w:val="en-US" w:eastAsia="zh-CN"/>
        </w:rPr>
      </w:pPr>
      <w:r>
        <w:rPr>
          <w:rFonts w:hint="eastAsia" w:ascii="宋体" w:hAnsi="宋体" w:cs="宋体"/>
          <w:spacing w:val="7"/>
          <w:sz w:val="22"/>
          <w:szCs w:val="22"/>
        </w:rPr>
        <w:t>单位：（公章）               主管部门：（公章）</w:t>
      </w:r>
    </w:p>
    <w:tbl>
      <w:tblPr>
        <w:tblStyle w:val="3"/>
        <w:tblpPr w:leftFromText="180" w:rightFromText="180" w:vertAnchor="text" w:horzAnchor="page" w:tblpX="1253" w:tblpY="475"/>
        <w:tblOverlap w:val="never"/>
        <w:tblW w:w="142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196"/>
        <w:gridCol w:w="3150"/>
        <w:gridCol w:w="1275"/>
        <w:gridCol w:w="2700"/>
        <w:gridCol w:w="2370"/>
        <w:gridCol w:w="2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拟晋职称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政策倾斜项目</w:t>
            </w: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援疆、援藏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外、援鄂、抗疫一线、全科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、边境地区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政策倾斜内容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（免试、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段、提前1年）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政策倾斜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文件依据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TI5ZjYxZWIyMWE5NjIxOTQ1ZDA2Mzk1MmI2ODgifQ=="/>
  </w:docVars>
  <w:rsids>
    <w:rsidRoot w:val="00000000"/>
    <w:rsid w:val="1C0C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character" w:customStyle="1" w:styleId="5">
    <w:name w:val="NormalCharacter"/>
    <w:semiHidden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2023-03-31T06:20:24Z</dcterms:created>
  <dc:creator>zgw</dc:creator>
  <cp:lastModifiedBy>Muppet</cp:lastModifiedBy>
  <dcterms:modified xsi:type="dcterms:W3CDTF">2023-03-31T06:20:39Z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889E38146641499C89288FA7FD6B0DAA</vt:lpwstr>
  </property>
</Properties>
</file>