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附件4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</w:pPr>
    </w:p>
    <w:p>
      <w:pPr>
        <w:spacing w:line="540" w:lineRule="exact"/>
        <w:jc w:val="center"/>
      </w:pPr>
      <w:bookmarkStart w:id="0" w:name="_GoBack"/>
      <w:r>
        <w:rPr>
          <w:rFonts w:eastAsia="方正小标宋简体"/>
          <w:color w:val="000000"/>
          <w:sz w:val="36"/>
          <w:szCs w:val="36"/>
        </w:rPr>
        <w:t>各报名点所在地人事考试机构咨询电话</w:t>
      </w:r>
    </w:p>
    <w:bookmarkEnd w:id="0"/>
    <w:tbl>
      <w:tblPr>
        <w:tblStyle w:val="5"/>
        <w:tblpPr w:leftFromText="180" w:rightFromText="180" w:vertAnchor="text" w:horzAnchor="page" w:tblpX="1077" w:tblpY="193"/>
        <w:tblOverlap w:val="never"/>
        <w:tblW w:w="9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901"/>
        <w:gridCol w:w="4087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报名点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单位名称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省直属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7"/>
                <w:kern w:val="0"/>
                <w:sz w:val="24"/>
                <w:lang w:bidi="ar"/>
              </w:rPr>
              <w:t>四川省人事人才考试测评基地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成都市锦江区新华大道三槐树路2号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028-60662620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028-86740101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成都市青羊区清江东路118号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028-61802812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18109064801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自贡市人事考试评价中心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自贡市自流井区交通路39号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0813-2309549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攀枝花市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攀枝花市人事考试中心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攀枝花市东区三线大道北段10号附1号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0812-3325008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泸州市龙马大道一段70号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0830-2739862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德阳市岷江东路126号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0838-2222498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绵阳市涪城区南河路26号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0816-2264825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0816-2264961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广元市利州东路一段681号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0839-3308105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遂宁市船山区遂州中路682号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0825-5866016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内江市中区翔龙山报社路157号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0832-8119807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乐山市市中区团山街555号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0833-2431510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南充市玉带中路二段111号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0817-2810427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达州市达川区绥定大道一段60号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0818-2123499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巴中市江北滨河路中段88号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0827-5261628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广安市考试指导中心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广安市广安区步云街29号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0826-2399920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宜宾市翠屏区大碑巷37号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0831-8247733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0831-8247722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雅安市雨城区先锋路30号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0835-2232251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阿坝州</w:t>
            </w:r>
          </w:p>
        </w:tc>
        <w:tc>
          <w:tcPr>
            <w:tcW w:w="2901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阿坝州人事考试中心</w:t>
            </w:r>
          </w:p>
        </w:tc>
        <w:tc>
          <w:tcPr>
            <w:tcW w:w="4087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阿坝州马尔康市马尔康镇南木达街1号</w:t>
            </w:r>
          </w:p>
        </w:tc>
        <w:tc>
          <w:tcPr>
            <w:tcW w:w="1716" w:type="dxa"/>
            <w:tcBorders>
              <w:bottom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0837-2825253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0837-2827168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甘孜州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甘孜州人事考试中心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甘孜州康定市木雅路一段308号1004室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0836-2835281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凉山州</w:t>
            </w:r>
          </w:p>
        </w:tc>
        <w:tc>
          <w:tcPr>
            <w:tcW w:w="2901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凉山州人事考试中心</w:t>
            </w:r>
          </w:p>
        </w:tc>
        <w:tc>
          <w:tcPr>
            <w:tcW w:w="4087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凉山州西昌市正义路109号2楼202室</w:t>
            </w:r>
          </w:p>
        </w:tc>
        <w:tc>
          <w:tcPr>
            <w:tcW w:w="1716" w:type="dxa"/>
            <w:tcBorders>
              <w:bottom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0834-2193262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0834-2194699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眉山市人事考试中心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眉山市东坡区学士街268号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028-38197202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资阳市人力资源和社会保障培训考试中心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资阳市雁江区广场路1号资阳市政府2号楼2楼0201办公室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028-26110985</w:t>
            </w:r>
          </w:p>
        </w:tc>
      </w:tr>
    </w:tbl>
    <w:p>
      <w:pPr>
        <w:spacing w:line="480" w:lineRule="exact"/>
        <w:ind w:firstLine="560" w:firstLineChars="200"/>
        <w:rPr>
          <w:rFonts w:eastAsia="仿宋_GB2312"/>
          <w:sz w:val="28"/>
          <w:szCs w:val="28"/>
          <w:lang w:bidi="ar"/>
        </w:rPr>
      </w:pPr>
      <w:r>
        <w:rPr>
          <w:rFonts w:eastAsia="仿宋_GB2312"/>
          <w:sz w:val="28"/>
          <w:szCs w:val="28"/>
          <w:lang w:bidi="ar"/>
        </w:rPr>
        <w:t>注：请在工作时间咨询。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4FE5331A"/>
    <w:rsid w:val="4FE5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footnote text"/>
    <w:basedOn w:val="1"/>
    <w:next w:val="2"/>
    <w:qFormat/>
    <w:uiPriority w:val="0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2023-05-19T01:22:00Z</dcterms:created>
  <dc:creator>dell</dc:creator>
  <cp:lastModifiedBy>dell</cp:lastModifiedBy>
  <dcterms:modified xsi:type="dcterms:W3CDTF">2023-05-19T01:22:33Z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7317B01E59994185B75B883BBC57A6C1_11</vt:lpwstr>
  </property>
</Properties>
</file>