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8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7"/>
        <w:gridCol w:w="1199"/>
        <w:gridCol w:w="533"/>
        <w:gridCol w:w="1040"/>
        <w:gridCol w:w="555"/>
        <w:gridCol w:w="825"/>
        <w:gridCol w:w="570"/>
        <w:gridCol w:w="1305"/>
        <w:gridCol w:w="840"/>
        <w:gridCol w:w="240"/>
        <w:gridCol w:w="750"/>
        <w:gridCol w:w="630"/>
        <w:gridCol w:w="645"/>
        <w:gridCol w:w="1485"/>
        <w:gridCol w:w="1018"/>
        <w:gridCol w:w="1436"/>
        <w:gridCol w:w="814"/>
      </w:tblGrid>
      <w:tr w:rsidR="00420159" w14:paraId="32092354" w14:textId="77777777" w:rsidTr="002D6940">
        <w:trPr>
          <w:trHeight w:val="624"/>
          <w:jc w:val="center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B11026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C56A41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A2166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FFB1B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C1055E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F7905B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69EF84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6697B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D954F2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9CA9C4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9CCF3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A84CCA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9691F0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972A3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5FB7E0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DCBFE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278AEB" w14:textId="77777777" w:rsidR="00420159" w:rsidRDefault="00420159" w:rsidP="002D6940">
            <w:pPr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420159" w14:paraId="5AD6EF73" w14:textId="77777777" w:rsidTr="002D6940">
        <w:trPr>
          <w:trHeight w:val="624"/>
          <w:jc w:val="center"/>
        </w:trPr>
        <w:tc>
          <w:tcPr>
            <w:tcW w:w="14892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9D0BB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40"/>
                <w:szCs w:val="40"/>
                <w:lang w:bidi="ar"/>
              </w:rPr>
              <w:t>2023年明溪县总医院专项招聘紧缺急需专业工作人员岗位信息表</w:t>
            </w:r>
          </w:p>
        </w:tc>
      </w:tr>
      <w:tr w:rsidR="00420159" w14:paraId="41FF7D8F" w14:textId="77777777" w:rsidTr="002D6940">
        <w:trPr>
          <w:trHeight w:val="324"/>
          <w:jc w:val="center"/>
        </w:trPr>
        <w:tc>
          <w:tcPr>
            <w:tcW w:w="14892" w:type="dxa"/>
            <w:gridSpan w:val="17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AD00AC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41"/>
                <w:rFonts w:hint="default"/>
                <w:lang w:bidi="ar"/>
              </w:rPr>
              <w:t xml:space="preserve">人事主管部门（盖章）：　　　　　　</w:t>
            </w:r>
            <w:r>
              <w:rPr>
                <w:rStyle w:val="font131"/>
                <w:lang w:bidi="ar"/>
              </w:rPr>
              <w:t xml:space="preserve">                              </w:t>
            </w:r>
          </w:p>
        </w:tc>
      </w:tr>
      <w:tr w:rsidR="00420159" w14:paraId="04C00E96" w14:textId="77777777" w:rsidTr="002D6940">
        <w:trPr>
          <w:trHeight w:val="389"/>
          <w:jc w:val="center"/>
        </w:trPr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809DD6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33DEC7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F64F6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经费方式</w:t>
            </w:r>
          </w:p>
        </w:tc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52442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0D0BB7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87683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笔试面试(含技能测试)成绩折算比例</w:t>
            </w:r>
          </w:p>
        </w:tc>
        <w:tc>
          <w:tcPr>
            <w:tcW w:w="89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B6B04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岗位资格条件</w:t>
            </w:r>
          </w:p>
        </w:tc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5252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420159" w14:paraId="1624DA77" w14:textId="77777777" w:rsidTr="002D6940">
        <w:trPr>
          <w:trHeight w:val="360"/>
          <w:jc w:val="center"/>
        </w:trPr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C3ECC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1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01FBB1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217823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0AB174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4687B5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D0F90E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EF60C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最高年龄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61AD0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38D359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10A7F7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08962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74634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126FB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招聘对象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54AB2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36D1A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招聘单位审核人姓名、联系电话</w:t>
            </w:r>
          </w:p>
        </w:tc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16EA3B" w14:textId="77777777" w:rsidR="00420159" w:rsidRDefault="00420159" w:rsidP="002D69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420159" w14:paraId="683E90EA" w14:textId="77777777" w:rsidTr="002D6940">
        <w:trPr>
          <w:trHeight w:val="938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DDB29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1A116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明溪县中医院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1A19CC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财政核补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5C733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专技人员 (儿科)</w:t>
            </w:r>
          </w:p>
          <w:p w14:paraId="66BDB39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A080A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75433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紧缺专业免笔试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A1658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C1F616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中医学、中西医结合临床、中西医临床医学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0AB3CA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A0015C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60EA0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FE226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4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7B5EF4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应往届毕业生 (我县机关事业单位在编在岗人员除外)         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F688A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E69DC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40C7D1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</w:tr>
      <w:tr w:rsidR="00420159" w14:paraId="7F676884" w14:textId="77777777" w:rsidTr="002D6940">
        <w:trPr>
          <w:trHeight w:val="80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4A41B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C8DC9C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明溪县中医院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C4043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财政核补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E1BC7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专技人员（治未病科）</w:t>
            </w:r>
          </w:p>
          <w:p w14:paraId="6F090ECE" w14:textId="77777777" w:rsidR="00420159" w:rsidRDefault="00420159" w:rsidP="002D6940">
            <w:pPr>
              <w:widowControl/>
              <w:tabs>
                <w:tab w:val="left" w:pos="320"/>
              </w:tabs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89D74B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153130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紧缺专业免笔试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CC937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902776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中医学、中西医结合临床、中西医临床医学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46A3AB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01D41B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32C26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581AB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4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06CF80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应往届毕业生 (我县机关事业单位在编在岗人员除外)          </w:t>
            </w: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535197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6E03D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9738B5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</w:pPr>
          </w:p>
        </w:tc>
      </w:tr>
      <w:tr w:rsidR="00420159" w14:paraId="4E7A5865" w14:textId="77777777" w:rsidTr="002D6940">
        <w:trPr>
          <w:trHeight w:val="79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219E64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C647B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明溪县雪峰社区卫生服务中心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B9BB60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财政核拨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563CCC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专技人员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673FAA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0249A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紧缺专业免笔试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CF7C6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E4703B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中医学、中西医结合临床、中西医临床医学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B2738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大专及以上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07EC8B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0A8829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164371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2628E1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应往届毕业生 (我县机关事业单位在编在岗人员除外)         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FB300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6F6DA3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DFD46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</w:tr>
      <w:tr w:rsidR="00420159" w14:paraId="45E776D4" w14:textId="77777777" w:rsidTr="002D6940">
        <w:trPr>
          <w:trHeight w:val="79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DFF1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5024D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明溪县城关卫生院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A2463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财政核拨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6D6ED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专技人员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4248C3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EE10B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紧缺专业免笔试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043F4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FD72B8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中医学、中医内科学、中医儿科学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26DF74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大专及以上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571A1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91B47C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5CCB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4C6AB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应往届毕业生 (我县机关事业单位在编在岗人员除外)         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A7CD1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73016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9D2C3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</w:tr>
      <w:tr w:rsidR="00420159" w14:paraId="77853054" w14:textId="77777777" w:rsidTr="002D6940">
        <w:trPr>
          <w:trHeight w:val="79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683BF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明溪县卫生健康局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B9235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县盖洋中心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卫生院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8D51C3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财政核拨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869689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专技人员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49C070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686B2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紧缺专业免笔试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E337D9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E2254C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口腔医学、口腔临床医学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BDA78E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大专及以上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D1CF5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0C5E3A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87A94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75798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应往届毕业生 (我县机关事业单位在编在岗人员除外)         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347F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ACC377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D3AC48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</w:tr>
      <w:tr w:rsidR="00420159" w14:paraId="6FA107F5" w14:textId="77777777" w:rsidTr="002D6940">
        <w:trPr>
          <w:trHeight w:val="79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9BEF31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3FB33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明溪县夏阳中心卫生院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8A98C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财政核拨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CD276B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专技人员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6DF940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00141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紧缺专业免笔试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0FC2B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AD08BE" w14:textId="77777777" w:rsidR="00420159" w:rsidRDefault="00420159" w:rsidP="002D694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口腔医学、口腔临床医学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355850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大专及以上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89AF22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107C6D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82299A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82E823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应往届毕业生 (我县机关事业单位在编在岗人员除外)         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1075D5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855488" w14:textId="77777777" w:rsidR="00420159" w:rsidRDefault="00420159" w:rsidP="002D694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08AB51" w14:textId="77777777" w:rsidR="00420159" w:rsidRDefault="00420159" w:rsidP="002D694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</w:tr>
    </w:tbl>
    <w:p w14:paraId="6F5F182F" w14:textId="77777777" w:rsidR="00C24B9A" w:rsidRDefault="00C24B9A"/>
    <w:sectPr w:rsidR="00C24B9A" w:rsidSect="004201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159"/>
    <w:rsid w:val="00420159"/>
    <w:rsid w:val="00C2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77AF9"/>
  <w15:chartTrackingRefBased/>
  <w15:docId w15:val="{594B3626-CF19-4E18-82DC-6F463269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1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31">
    <w:name w:val="font131"/>
    <w:basedOn w:val="a0"/>
    <w:rsid w:val="00420159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41">
    <w:name w:val="font41"/>
    <w:basedOn w:val="a0"/>
    <w:rsid w:val="00420159"/>
    <w:rPr>
      <w:rFonts w:ascii="宋体" w:eastAsia="宋体" w:hAnsi="宋体" w:cs="宋体" w:hint="eastAsia"/>
      <w:i w:val="0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1</cp:revision>
  <dcterms:created xsi:type="dcterms:W3CDTF">2023-05-27T05:44:00Z</dcterms:created>
  <dcterms:modified xsi:type="dcterms:W3CDTF">2023-05-27T05:45:00Z</dcterms:modified>
</cp:coreProperties>
</file>