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年犍为县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孝姑镇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中心卫生院公开招聘编制外工作人员岗位和条件一览表</w:t>
      </w:r>
    </w:p>
    <w:tbl>
      <w:tblPr>
        <w:tblStyle w:val="5"/>
        <w:tblW w:w="137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305"/>
        <w:gridCol w:w="679"/>
        <w:gridCol w:w="977"/>
        <w:gridCol w:w="1665"/>
        <w:gridCol w:w="1995"/>
        <w:gridCol w:w="2730"/>
        <w:gridCol w:w="3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43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招聘岗位</w:t>
            </w:r>
          </w:p>
        </w:tc>
        <w:tc>
          <w:tcPr>
            <w:tcW w:w="679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招聘人数</w:t>
            </w:r>
          </w:p>
        </w:tc>
        <w:tc>
          <w:tcPr>
            <w:tcW w:w="97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招聘范围</w:t>
            </w:r>
          </w:p>
        </w:tc>
        <w:tc>
          <w:tcPr>
            <w:tcW w:w="9657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所需资格条件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岗位类别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岗位名称</w:t>
            </w:r>
          </w:p>
        </w:tc>
        <w:tc>
          <w:tcPr>
            <w:tcW w:w="679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年龄</w:t>
            </w:r>
          </w:p>
        </w:tc>
        <w:tc>
          <w:tcPr>
            <w:tcW w:w="1995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学历（学位）</w:t>
            </w:r>
          </w:p>
        </w:tc>
        <w:tc>
          <w:tcPr>
            <w:tcW w:w="2730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专业名称</w:t>
            </w:r>
          </w:p>
        </w:tc>
        <w:tc>
          <w:tcPr>
            <w:tcW w:w="3267" w:type="dxa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</w:rPr>
              <w:t>专业技术岗位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  <w:lang w:eastAsia="zh-CN"/>
              </w:rPr>
              <w:t>中药学</w:t>
            </w:r>
          </w:p>
        </w:tc>
        <w:tc>
          <w:tcPr>
            <w:tcW w:w="67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9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</w:rPr>
              <w:t>全国</w:t>
            </w:r>
          </w:p>
        </w:tc>
        <w:tc>
          <w:tcPr>
            <w:tcW w:w="166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</w:rPr>
              <w:t>35周岁以下</w:t>
            </w:r>
          </w:p>
        </w:tc>
        <w:tc>
          <w:tcPr>
            <w:tcW w:w="199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  <w:lang w:eastAsia="zh-CN"/>
              </w:rPr>
              <w:t>全日制大专及以上</w:t>
            </w:r>
          </w:p>
        </w:tc>
        <w:tc>
          <w:tcPr>
            <w:tcW w:w="2730" w:type="dxa"/>
            <w:vAlign w:val="center"/>
          </w:tcPr>
          <w:p>
            <w:pPr>
              <w:spacing w:line="240" w:lineRule="exact"/>
              <w:rPr>
                <w:rFonts w:ascii="仿宋" w:hAnsi="仿宋" w:eastAsia="仿宋" w:cs="仿宋_GB2312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</w:rPr>
              <w:t>大  专：</w:t>
            </w: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  <w:lang w:eastAsia="zh-CN"/>
              </w:rPr>
              <w:t>中药学</w:t>
            </w: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</w:rPr>
              <w:t xml:space="preserve">  </w:t>
            </w:r>
          </w:p>
          <w:p>
            <w:pPr>
              <w:spacing w:line="240" w:lineRule="exact"/>
              <w:rPr>
                <w:rFonts w:hint="eastAsia" w:ascii="仿宋" w:hAnsi="仿宋" w:eastAsia="仿宋" w:cs="仿宋_GB2312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</w:rPr>
              <w:t>本  科：</w:t>
            </w: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  <w:lang w:eastAsia="zh-CN"/>
              </w:rPr>
              <w:t>中药学</w:t>
            </w:r>
          </w:p>
          <w:p>
            <w:pPr>
              <w:spacing w:line="240" w:lineRule="exact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</w:rPr>
              <w:t>研究生：</w:t>
            </w: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  <w:lang w:eastAsia="zh-CN"/>
              </w:rPr>
              <w:t>中药剂学</w:t>
            </w:r>
          </w:p>
        </w:tc>
        <w:tc>
          <w:tcPr>
            <w:tcW w:w="3267" w:type="dxa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_GB2312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  <w:lang w:val="en-US" w:eastAsia="zh-CN"/>
              </w:rPr>
              <w:t>1.2022年及以前毕业的，应取得相应资质，2022年及以后毕业的，须在聘用后3年内取得，否则予以解聘；</w:t>
            </w:r>
          </w:p>
          <w:p>
            <w:pPr>
              <w:spacing w:line="240" w:lineRule="exact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0"/>
                <w:szCs w:val="21"/>
                <w:lang w:val="en-US" w:eastAsia="zh-CN"/>
              </w:rPr>
              <w:t>2.取得相应资质的，年龄可放宽至40周岁以下。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仿宋" w:hAnsi="仿宋" w:eastAsia="仿宋" w:cs="仿宋_GB2312"/>
          <w:sz w:val="28"/>
          <w:szCs w:val="28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  <w:bookmarkStart w:id="0" w:name="_GoBack"/>
      <w:bookmarkEnd w:id="0"/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年犍为县医疗卫生单位公开招聘编制外工作人员报考信息表</w:t>
      </w:r>
    </w:p>
    <w:p>
      <w:pPr>
        <w:spacing w:line="2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5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309"/>
        <w:gridCol w:w="1242"/>
        <w:gridCol w:w="1276"/>
        <w:gridCol w:w="1276"/>
        <w:gridCol w:w="1276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姓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名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性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出生地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民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族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最高学历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所学专业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毕业院校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学</w:t>
            </w:r>
            <w:r>
              <w:rPr>
                <w:rFonts w:hint="eastAsia" w:ascii="黑体" w:hAnsi="黑体" w:eastAsia="黑体" w:cs="方正小标宋简体"/>
                <w:sz w:val="24"/>
              </w:rPr>
              <w:t xml:space="preserve">  </w:t>
            </w:r>
            <w:r>
              <w:rPr>
                <w:rFonts w:ascii="黑体" w:hAnsi="黑体" w:eastAsia="黑体" w:cs="方正小标宋简体"/>
                <w:sz w:val="24"/>
              </w:rPr>
              <w:t>位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资格证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hint="eastAsia" w:ascii="黑体" w:hAnsi="黑体" w:eastAsia="黑体" w:cs="方正小标宋简体"/>
                <w:sz w:val="24"/>
              </w:rPr>
              <w:t>等级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单位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是否签订劳动或聘用合同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号码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户口所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在地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报考单位</w:t>
            </w:r>
          </w:p>
        </w:tc>
        <w:tc>
          <w:tcPr>
            <w:tcW w:w="130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报考岗位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及编码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联系电话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个人简历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获得过何种职业证书，有何专长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家庭主要成员及工作单位和职务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所受奖惩情况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277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方正小标宋简体"/>
                <w:sz w:val="24"/>
              </w:rPr>
            </w:pPr>
            <w:r>
              <w:rPr>
                <w:rFonts w:ascii="黑体" w:hAnsi="黑体" w:eastAsia="黑体" w:cs="方正小标宋简体"/>
                <w:sz w:val="24"/>
              </w:rPr>
              <w:t>资格审核意见及结果</w:t>
            </w:r>
          </w:p>
        </w:tc>
        <w:tc>
          <w:tcPr>
            <w:tcW w:w="8788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方正小标宋简体"/>
                <w:sz w:val="24"/>
              </w:rPr>
            </w:pPr>
          </w:p>
        </w:tc>
      </w:tr>
    </w:tbl>
    <w:p>
      <w:pPr>
        <w:spacing w:line="20" w:lineRule="exact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sectPr>
      <w:pgSz w:w="11906" w:h="16838"/>
      <w:pgMar w:top="1270" w:right="1349" w:bottom="1134" w:left="1349" w:header="851" w:footer="992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NiYmVkOGFmYzY0YjAzM2QzYWM2YTI1MzAxODgyMmQifQ=="/>
  </w:docVars>
  <w:rsids>
    <w:rsidRoot w:val="006600D5"/>
    <w:rsid w:val="000D12A9"/>
    <w:rsid w:val="00323728"/>
    <w:rsid w:val="004E2F12"/>
    <w:rsid w:val="0054368A"/>
    <w:rsid w:val="005B28A5"/>
    <w:rsid w:val="005D00AA"/>
    <w:rsid w:val="00633D3B"/>
    <w:rsid w:val="0065072C"/>
    <w:rsid w:val="006600D5"/>
    <w:rsid w:val="00701D31"/>
    <w:rsid w:val="007817FD"/>
    <w:rsid w:val="007B06B9"/>
    <w:rsid w:val="00817228"/>
    <w:rsid w:val="00861F8F"/>
    <w:rsid w:val="00921AFA"/>
    <w:rsid w:val="009768EF"/>
    <w:rsid w:val="00A046CC"/>
    <w:rsid w:val="00A43291"/>
    <w:rsid w:val="00AB77C3"/>
    <w:rsid w:val="00C37FE9"/>
    <w:rsid w:val="00C72A1B"/>
    <w:rsid w:val="00CC79DB"/>
    <w:rsid w:val="00D658D0"/>
    <w:rsid w:val="07E30D64"/>
    <w:rsid w:val="0A036822"/>
    <w:rsid w:val="0C2F43B0"/>
    <w:rsid w:val="0F403BC2"/>
    <w:rsid w:val="1B88414C"/>
    <w:rsid w:val="1BFA5247"/>
    <w:rsid w:val="1D07189D"/>
    <w:rsid w:val="1DC23922"/>
    <w:rsid w:val="2D5E5D2B"/>
    <w:rsid w:val="2F68699C"/>
    <w:rsid w:val="30406044"/>
    <w:rsid w:val="30EE0F66"/>
    <w:rsid w:val="32A05765"/>
    <w:rsid w:val="37EE64D7"/>
    <w:rsid w:val="3D003CAE"/>
    <w:rsid w:val="3FCC2D4E"/>
    <w:rsid w:val="4030441F"/>
    <w:rsid w:val="4A2D0648"/>
    <w:rsid w:val="4B524A7C"/>
    <w:rsid w:val="51CD4033"/>
    <w:rsid w:val="53400C68"/>
    <w:rsid w:val="54EF3D38"/>
    <w:rsid w:val="577A10B9"/>
    <w:rsid w:val="59227FC4"/>
    <w:rsid w:val="5ABF2702"/>
    <w:rsid w:val="5F775AED"/>
    <w:rsid w:val="68CA3F72"/>
    <w:rsid w:val="6C3A2914"/>
    <w:rsid w:val="721D282E"/>
    <w:rsid w:val="73D774F0"/>
    <w:rsid w:val="7AFD38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356</Words>
  <Characters>373</Characters>
  <Lines>5</Lines>
  <Paragraphs>1</Paragraphs>
  <TotalTime>2</TotalTime>
  <ScaleCrop>false</ScaleCrop>
  <LinksUpToDate>false</LinksUpToDate>
  <CharactersWithSpaces>387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2022-05-10T00:23:00Z</dcterms:created>
  <dc:creator>Administrator</dc:creator>
  <cp:lastModifiedBy>Iis365040</cp:lastModifiedBy>
  <cp:lastPrinted>2019-11-28T08:05:00Z</cp:lastPrinted>
  <dcterms:modified xsi:type="dcterms:W3CDTF">2023-06-26T07:23:08Z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896BFB74F67548C899D8A35C447BD875</vt:lpwstr>
  </property>
</Properties>
</file>