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  <w:t>1</w:t>
      </w:r>
    </w:p>
    <w:tbl>
      <w:tblPr>
        <w:tblStyle w:val="2"/>
        <w:tblpPr w:leftFromText="180" w:rightFromText="180" w:vertAnchor="text" w:horzAnchor="page" w:tblpX="1391" w:tblpY="854"/>
        <w:tblOverlap w:val="never"/>
        <w:tblW w:w="14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85"/>
        <w:gridCol w:w="645"/>
        <w:gridCol w:w="567"/>
        <w:gridCol w:w="1743"/>
        <w:gridCol w:w="1740"/>
        <w:gridCol w:w="3202"/>
        <w:gridCol w:w="1062"/>
        <w:gridCol w:w="1683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招聘计划</w:t>
            </w:r>
          </w:p>
        </w:tc>
        <w:tc>
          <w:tcPr>
            <w:tcW w:w="6685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所需资格条件</w:t>
            </w:r>
          </w:p>
        </w:tc>
        <w:tc>
          <w:tcPr>
            <w:tcW w:w="1062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面试分数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比例</w:t>
            </w:r>
          </w:p>
        </w:tc>
        <w:tc>
          <w:tcPr>
            <w:tcW w:w="1683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联系电话</w:t>
            </w:r>
          </w:p>
        </w:tc>
        <w:tc>
          <w:tcPr>
            <w:tcW w:w="173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000000"/>
                <w:kern w:val="0"/>
                <w:sz w:val="15"/>
                <w:szCs w:val="15"/>
                <w:highlight w:val="none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名称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岗位          类别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人数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学历/学位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学历专业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bidi="ar"/>
              </w:rPr>
              <w:t>其他资格条件</w:t>
            </w:r>
          </w:p>
        </w:tc>
        <w:tc>
          <w:tcPr>
            <w:tcW w:w="10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7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color w:val="000000"/>
                <w:kern w:val="0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bidi="ar"/>
              </w:rPr>
              <w:t>高级职称卫技人员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宋体" w:cs="Times New Roman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具有副高及以上职称，45周岁及以下。具有正高职称的紧缺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"/>
              </w:rPr>
              <w:t>、急需等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特殊人才，年龄可放宽至50周岁。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医生Ａ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sz w:val="28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博士研究生学历或博士学位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医生Ｂ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全日制普通高校研究生/硕士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检验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全日制普通高校研究生/硕士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医学检验学、医学检验技术</w:t>
            </w:r>
          </w:p>
        </w:tc>
        <w:tc>
          <w:tcPr>
            <w:tcW w:w="32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</w:tbl>
    <w:p>
      <w:pPr>
        <w:adjustRightInd w:val="0"/>
        <w:snapToGrid w:val="0"/>
        <w:spacing w:line="312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  <w:t>台州市中医院202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  <w:t>年公开招聘高层次卫技人员计划表</w:t>
      </w:r>
    </w:p>
    <w:p>
      <w:pPr>
        <w:rPr>
          <w:rFonts w:eastAsia="宋体" w:cs="Times New Roman"/>
          <w:highlight w:val="none"/>
        </w:rPr>
      </w:pPr>
    </w:p>
    <w:p>
      <w:pPr>
        <w:rPr>
          <w:highlight w:val="none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jQ0Yzk4ZjE0NGUwZTdlYjVjYTcwZjFmMTg2YjYifQ=="/>
  </w:docVars>
  <w:rsids>
    <w:rsidRoot w:val="0E2119D1"/>
    <w:rsid w:val="03B04F62"/>
    <w:rsid w:val="04FE16FC"/>
    <w:rsid w:val="0C0730DF"/>
    <w:rsid w:val="0E2119D1"/>
    <w:rsid w:val="113762CF"/>
    <w:rsid w:val="1F8765E0"/>
    <w:rsid w:val="2ABC4995"/>
    <w:rsid w:val="35237440"/>
    <w:rsid w:val="444576A3"/>
    <w:rsid w:val="449E5306"/>
    <w:rsid w:val="451D794A"/>
    <w:rsid w:val="490110BC"/>
    <w:rsid w:val="65FC4390"/>
    <w:rsid w:val="672B4908"/>
    <w:rsid w:val="6E300AA8"/>
    <w:rsid w:val="739E0246"/>
    <w:rsid w:val="75D20243"/>
    <w:rsid w:val="7615518D"/>
    <w:rsid w:val="7CA7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件名称1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5">
    <w:name w:val="文件名称2"/>
    <w:basedOn w:val="1"/>
    <w:qFormat/>
    <w:uiPriority w:val="0"/>
    <w:pPr>
      <w:ind w:firstLine="0"/>
      <w:jc w:val="center"/>
    </w:pPr>
    <w:rPr>
      <w:rFonts w:hint="eastAsia" w:ascii="宋体" w:hAnsi="宋体" w:eastAsia="宋体" w:cs="宋体"/>
      <w:b/>
      <w:szCs w:val="21"/>
    </w:rPr>
  </w:style>
  <w:style w:type="paragraph" w:customStyle="1" w:styleId="6">
    <w:name w:val="文件名称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7">
    <w:name w:val="文件"/>
    <w:basedOn w:val="1"/>
    <w:qFormat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8">
    <w:name w:val="hello"/>
    <w:basedOn w:val="1"/>
    <w:next w:val="1"/>
    <w:qFormat/>
    <w:uiPriority w:val="0"/>
    <w:pPr>
      <w:keepNext/>
      <w:keepLines/>
      <w:tabs>
        <w:tab w:val="left" w:pos="420"/>
      </w:tabs>
      <w:spacing w:line="360" w:lineRule="auto"/>
      <w:jc w:val="center"/>
      <w:outlineLvl w:val="1"/>
    </w:pPr>
    <w:rPr>
      <w:rFonts w:hint="default" w:cs="宋体" w:asciiTheme="majorAscii" w:hAnsiTheme="majorAscii" w:eastAsiaTheme="majorEastAsia"/>
      <w:b/>
      <w:bCs/>
      <w:szCs w:val="21"/>
    </w:rPr>
  </w:style>
  <w:style w:type="paragraph" w:customStyle="1" w:styleId="9">
    <w:name w:val="hi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0">
    <w:name w:val="he"/>
    <w:basedOn w:val="1"/>
    <w:qFormat/>
    <w:uiPriority w:val="0"/>
    <w:rPr>
      <w:rFonts w:hint="eastAsia" w:ascii="Times New Roman" w:hAnsi="Times New Roman"/>
      <w:szCs w:val="24"/>
    </w:rPr>
  </w:style>
  <w:style w:type="paragraph" w:customStyle="1" w:styleId="11">
    <w:name w:val="文件名称3"/>
    <w:basedOn w:val="1"/>
    <w:uiPriority w:val="0"/>
    <w:rPr>
      <w:rFonts w:hint="eastAsia" w:ascii="Times New Roman" w:hAnsi="Times New Roman"/>
      <w:szCs w:val="24"/>
    </w:rPr>
  </w:style>
  <w:style w:type="paragraph" w:customStyle="1" w:styleId="12">
    <w:name w:val="q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3">
    <w:name w:val="w"/>
    <w:basedOn w:val="1"/>
    <w:qFormat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4">
    <w:name w:val="文件名称4"/>
    <w:basedOn w:val="1"/>
    <w:qFormat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5">
    <w:name w:val="e"/>
    <w:basedOn w:val="1"/>
    <w:qFormat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6">
    <w:name w:val="a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7">
    <w:name w:val="a1"/>
    <w:basedOn w:val="1"/>
    <w:qFormat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8">
    <w:name w:val="a2"/>
    <w:basedOn w:val="1"/>
    <w:qFormat/>
    <w:uiPriority w:val="0"/>
    <w:pPr>
      <w:spacing w:line="320" w:lineRule="atLeast"/>
      <w:ind w:firstLine="0"/>
      <w:jc w:val="center"/>
    </w:pPr>
    <w:rPr>
      <w:rFonts w:ascii="Times New Roman" w:hAnsi="Times New Roman" w:eastAsia="宋体" w:cs="宋体"/>
      <w:b/>
      <w:szCs w:val="21"/>
    </w:rPr>
  </w:style>
  <w:style w:type="paragraph" w:customStyle="1" w:styleId="19">
    <w:name w:val="s1"/>
    <w:basedOn w:val="1"/>
    <w:qFormat/>
    <w:uiPriority w:val="0"/>
    <w:pPr>
      <w:jc w:val="center"/>
    </w:pPr>
    <w:rPr>
      <w:rFonts w:hint="eastAsia" w:ascii="Calibri" w:hAnsi="Calibri" w:eastAsia="宋体" w:cs="Times New Roman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20">
    <w:name w:val="s2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  <w:style w:type="paragraph" w:customStyle="1" w:styleId="21">
    <w:name w:val="s3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2023-01-30T06:19:00Z</dcterms:created>
  <dc:creator>台中医(交流)号</dc:creator>
  <cp:lastModifiedBy>台中医(交流)号</cp:lastModifiedBy>
  <dcterms:modified xsi:type="dcterms:W3CDTF">2023-01-30T06:19:45Z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EC8C381F79C94489B75895BB9B2EF52A</vt:lpwstr>
  </property>
</Properties>
</file>