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lang w:val="en-US" w:eastAsia="zh-CN"/>
        </w:rPr>
        <w:t>海南省</w:t>
      </w:r>
      <w:r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lang w:val="en-US"/>
        </w:rPr>
        <w:t>3</w:t>
      </w:r>
      <w:r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  <w:t>年医师资格考试医学综合考试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lang w:val="en-US" w:eastAsia="zh-CN"/>
        </w:rPr>
        <w:t>二试考生须知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各位考生：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根据国家卫生健康委医师资格考试委员会办公室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工作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安排，2023年医师资格考试医学综合考试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二试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将于11</w:t>
      </w:r>
      <w:r>
        <w:rPr>
          <w:rStyle w:val="6"/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月11-12日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举行。考生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可于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11</w:t>
      </w:r>
      <w:r>
        <w:rPr>
          <w:rStyle w:val="6"/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月3</w:t>
      </w:r>
      <w:bookmarkStart w:id="0" w:name="_GoBack"/>
      <w:bookmarkEnd w:id="0"/>
      <w:r>
        <w:rPr>
          <w:rStyle w:val="6"/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日起打印准考证（操作流程详见下图），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具体考试时间、地点以准考证为准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，请考生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仔细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查看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准考证上所有信息。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打印准考证的具体操作流程图示如下：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第一步：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登录国家医学考试网</w:t>
      </w: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（www.nmec.org.cn）。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36" w:lineRule="auto"/>
        <w:ind w:right="0"/>
        <w:jc w:val="both"/>
        <w:textAlignment w:val="auto"/>
      </w:pPr>
      <w:r>
        <w:drawing>
          <wp:inline distT="0" distB="0" distL="114300" distR="114300">
            <wp:extent cx="5678805" cy="2077720"/>
            <wp:effectExtent l="0" t="0" r="17145" b="1778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78805" cy="207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36" w:lineRule="auto"/>
        <w:ind w:right="0" w:firstLine="643" w:firstLineChars="200"/>
        <w:jc w:val="both"/>
        <w:textAlignment w:val="auto"/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第二步：点击“考生服务”。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36" w:lineRule="auto"/>
        <w:ind w:right="0"/>
        <w:jc w:val="both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5718175" cy="1588770"/>
            <wp:effectExtent l="0" t="0" r="15875" b="1143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8175" cy="158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36" w:lineRule="auto"/>
        <w:ind w:right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第三步：如果账号绑定微信，可以通过扫描二维码进入服务系统。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36" w:lineRule="auto"/>
        <w:ind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drawing>
          <wp:inline distT="0" distB="0" distL="114300" distR="114300">
            <wp:extent cx="5681345" cy="2080260"/>
            <wp:effectExtent l="0" t="0" r="14605" b="1524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81345" cy="208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36" w:lineRule="auto"/>
        <w:ind w:right="0" w:firstLine="643" w:firstLineChars="200"/>
        <w:jc w:val="both"/>
        <w:textAlignment w:val="auto"/>
        <w:rPr>
          <w:rFonts w:hint="default"/>
          <w:b/>
          <w:bCs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第四步：也可以点击右上角“电脑”图标，通过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用户名和密码</w:t>
      </w: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进入服务系统。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36" w:lineRule="auto"/>
        <w:ind w:right="0"/>
        <w:jc w:val="both"/>
        <w:textAlignment w:val="auto"/>
      </w:pPr>
      <w:r>
        <w:drawing>
          <wp:inline distT="0" distB="0" distL="114300" distR="114300">
            <wp:extent cx="5682615" cy="1986915"/>
            <wp:effectExtent l="0" t="0" r="13335" b="1333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82615" cy="198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36" w:lineRule="auto"/>
        <w:ind w:right="0"/>
        <w:jc w:val="both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5681345" cy="2313940"/>
            <wp:effectExtent l="0" t="0" r="14605" b="1016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81345" cy="231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firstLine="643" w:firstLineChars="200"/>
        <w:textAlignment w:val="auto"/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第五步：点击“考试报名”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textAlignment w:val="auto"/>
      </w:pPr>
      <w:r>
        <w:drawing>
          <wp:inline distT="0" distB="0" distL="114300" distR="114300">
            <wp:extent cx="5688330" cy="2652395"/>
            <wp:effectExtent l="0" t="0" r="7620" b="14605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88330" cy="265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第六步：点击“打印”按钮打印准考证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5680710" cy="2199640"/>
            <wp:effectExtent l="0" t="0" r="15240" b="10160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80710" cy="219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firstLine="640" w:firstLineChars="200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注意事项：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firstLine="640" w:firstLineChars="200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一、考试有效身份证件必须是在有效期内的原件（仅指第二代居民身份证、临时身份证、港澳台居民居住证或港澳台居民身份证、护照），电子身份证、户口本、驾驶证、社保卡等均不予认可，不得参加考试；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firstLine="640" w:firstLineChars="200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二、考场分别设在海口经济学院（海口市桂林洋高校区海涛大道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1001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号）和海南工商职业学院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(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海口市琼山区国兴大道文坛路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号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)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，具体考试时间、地点以准考证为准。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考生在考试前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应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熟悉考场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和交通路线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合理安排出行时间，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以免出现去错考场、迟到等情况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后附考场地址、定位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firstLine="640" w:firstLineChars="200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各考场地址、定位：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海口经济学院（海口市桂林洋高校区海涛大道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1001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号，距离主城区较远。）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  <w:t>定位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海南工商职业学院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(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海口市琼山区国兴大道文坛路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号，在市区内，易出现交通拥堵。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FF"/>
          <w:spacing w:val="0"/>
          <w:sz w:val="32"/>
          <w:szCs w:val="32"/>
          <w:shd w:val="clear" w:fill="FFFFFF"/>
          <w:lang w:val="en-US" w:eastAsia="zh-CN"/>
        </w:rPr>
        <w:t>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firstLine="640" w:firstLineChars="200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三、开考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30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分钟后，考生不得进入考场；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四、考生请充分考虑天气、路况等因素，提前到达考试地点进行安检候考。考场内车位有限，建议考生绿色出行，如需驾车前往，进入校园应听从工作人员指引，将车停至指定位置。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请大家保持良好心态，妥善安排作息，保证充足睡眠。预祝取得好成绩。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36" w:lineRule="auto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336" w:lineRule="auto"/>
        <w:ind w:left="0" w:right="0"/>
        <w:jc w:val="right"/>
        <w:textAlignment w:val="auto"/>
        <w:rPr>
          <w:rFonts w:hint="default" w:ascii="Times New Roman" w:hAnsi="Times New Roman" w:cs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  <w:t>医师资格考试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海南考区海口考点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  <w:t>办公室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lang w:val="en-US"/>
        </w:rPr>
        <w:t xml:space="preserve">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36" w:lineRule="auto"/>
        <w:ind w:left="0" w:right="0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lang w:val="en-US"/>
        </w:rPr>
        <w:t xml:space="preserve">                 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lang w:val="en-US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lang w:val="en-US"/>
        </w:rPr>
        <w:t>11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lang w:val="en-US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  <w:t>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36" w:lineRule="auto"/>
        <w:ind w:left="0" w:right="0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</w:p>
    <w:sectPr>
      <w:pgSz w:w="11906" w:h="16838"/>
      <w:pgMar w:top="2041" w:right="1474" w:bottom="1814" w:left="1474" w:header="851" w:footer="1304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8B5200"/>
    <w:multiLevelType w:val="singleLevel"/>
    <w:tmpl w:val="D48B5200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B84156"/>
    <w:rsid w:val="01FF069E"/>
    <w:rsid w:val="02DD4859"/>
    <w:rsid w:val="0A4D7F2B"/>
    <w:rsid w:val="0CE40ECE"/>
    <w:rsid w:val="12115687"/>
    <w:rsid w:val="29B84156"/>
    <w:rsid w:val="35570BFC"/>
    <w:rsid w:val="35F9367A"/>
    <w:rsid w:val="3688015E"/>
    <w:rsid w:val="3AF22802"/>
    <w:rsid w:val="410A11DF"/>
    <w:rsid w:val="473B3593"/>
    <w:rsid w:val="536D6B24"/>
    <w:rsid w:val="558F68F9"/>
    <w:rsid w:val="573A5DF3"/>
    <w:rsid w:val="5A936F02"/>
    <w:rsid w:val="69CF54EE"/>
    <w:rsid w:val="75B7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2022-11-01T09:02:00Z</dcterms:created>
  <dc:creator>乐</dc:creator>
  <cp:lastModifiedBy>邓磊</cp:lastModifiedBy>
  <dcterms:modified xsi:type="dcterms:W3CDTF">2023-11-02T10:52:53Z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794EB0F800E9416683603A6553DF3639</vt:lpwstr>
  </property>
</Properties>
</file>