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新冠肺炎疫情防控一线医务人员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参加卫生专业技术资格考试报名资格证明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spacing w:line="480" w:lineRule="auto"/>
        <w:ind w:firstLine="640"/>
        <w:jc w:val="left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按照国发明电〔2020〕10号文件精神，经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方正仿宋_GBK" w:cs="Times New Roman"/>
          <w:color w:val="000000"/>
          <w:sz w:val="24"/>
          <w:szCs w:val="24"/>
          <w:u w:val="single"/>
          <w:lang w:eastAsia="zh-CN"/>
        </w:rPr>
        <w:t>①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严格按照程序认定，并经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方正仿宋_GBK" w:cs="Times New Roman"/>
          <w:color w:val="000000"/>
          <w:sz w:val="24"/>
          <w:szCs w:val="24"/>
          <w:u w:val="single"/>
          <w:lang w:eastAsia="zh-CN"/>
        </w:rPr>
        <w:t>②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严格审核，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同志认定为新冠肺炎疫情防控一线医务人员，符合新冠肺炎疫情防控一线医务人员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提前申报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卫生专业技术资格考试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的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资格，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特此证明。</w:t>
      </w:r>
    </w:p>
    <w:p>
      <w:pPr>
        <w:spacing w:line="480" w:lineRule="auto"/>
        <w:ind w:firstLine="640"/>
        <w:jc w:val="left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其报考信息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如下：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1623"/>
        <w:gridCol w:w="2193"/>
        <w:gridCol w:w="1730"/>
        <w:gridCol w:w="1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  <w:noWrap w:val="0"/>
            <w:vAlign w:val="center"/>
          </w:tcPr>
          <w:p>
            <w:pPr>
              <w:spacing w:line="720" w:lineRule="auto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62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1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现职称资格取得时间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本次报考专业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（级别）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0" w:type="dxa"/>
            <w:noWrap w:val="0"/>
            <w:vAlign w:val="top"/>
          </w:tcPr>
          <w:p>
            <w:pPr>
              <w:spacing w:line="720" w:lineRule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</w:p>
        </w:tc>
        <w:tc>
          <w:tcPr>
            <w:tcW w:w="1623" w:type="dxa"/>
            <w:noWrap w:val="0"/>
            <w:vAlign w:val="top"/>
          </w:tcPr>
          <w:p>
            <w:pPr>
              <w:spacing w:line="720" w:lineRule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</w:p>
        </w:tc>
        <w:tc>
          <w:tcPr>
            <w:tcW w:w="2193" w:type="dxa"/>
            <w:noWrap w:val="0"/>
            <w:vAlign w:val="top"/>
          </w:tcPr>
          <w:p>
            <w:pPr>
              <w:spacing w:line="720" w:lineRule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</w:p>
        </w:tc>
        <w:tc>
          <w:tcPr>
            <w:tcW w:w="1730" w:type="dxa"/>
            <w:noWrap w:val="0"/>
            <w:vAlign w:val="top"/>
          </w:tcPr>
          <w:p>
            <w:pPr>
              <w:spacing w:line="720" w:lineRule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spacing w:line="720" w:lineRule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</w:p>
        </w:tc>
      </w:tr>
    </w:tbl>
    <w:p>
      <w:pPr>
        <w:spacing w:line="720" w:lineRule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 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认定单位盖章      审核部门盖章</w:t>
      </w:r>
    </w:p>
    <w:p>
      <w:pP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      </w:t>
      </w:r>
    </w:p>
    <w:p>
      <w:pP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             年    月    日</w:t>
      </w:r>
    </w:p>
    <w:p>
      <w:pPr>
        <w:rPr>
          <w:rFonts w:hint="eastAsia" w:ascii="Times New Roman" w:hAnsi="Times New Roman" w:eastAsia="方正仿宋_GBK" w:cs="Times New Roman"/>
          <w:color w:val="000000"/>
          <w:szCs w:val="21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zCs w:val="21"/>
        </w:rPr>
        <w:t>备注：①认定单位为医务人员所在单位</w:t>
      </w:r>
      <w:r>
        <w:rPr>
          <w:rFonts w:hint="eastAsia" w:ascii="Times New Roman" w:hAnsi="Times New Roman" w:eastAsia="方正仿宋_GBK" w:cs="Times New Roman"/>
          <w:color w:val="000000"/>
          <w:szCs w:val="21"/>
          <w:lang w:eastAsia="zh-CN"/>
        </w:rPr>
        <w:t>。</w:t>
      </w:r>
    </w:p>
    <w:p>
      <w:pPr>
        <w:ind w:left="840" w:leftChars="300" w:hanging="210" w:hangingChars="100"/>
        <w:rPr>
          <w:rFonts w:hint="default" w:ascii="Times New Roman" w:hAnsi="Times New Roman" w:eastAsia="方正仿宋_GBK" w:cs="Times New Roman"/>
          <w:color w:val="000000"/>
          <w:szCs w:val="21"/>
        </w:rPr>
      </w:pPr>
      <w:r>
        <w:rPr>
          <w:rFonts w:hint="default" w:ascii="Times New Roman" w:hAnsi="Times New Roman" w:eastAsia="方正仿宋_GBK" w:cs="Times New Roman"/>
          <w:color w:val="000000"/>
          <w:szCs w:val="21"/>
        </w:rPr>
        <w:t>②市卫生健康委所属单位的审核部门为市卫生健康委；部队医院的审核部门为其上级主管部门（如陆军军医大学）；其余单位的审核部门为区县卫生健康部门和人力社保部门。</w:t>
      </w:r>
    </w:p>
    <w:p>
      <w:pPr>
        <w:ind w:firstLine="630" w:firstLineChars="300"/>
        <w:rPr>
          <w:rFonts w:hint="default" w:ascii="Times New Roman" w:hAnsi="Times New Roman" w:eastAsia="方正仿宋_GBK" w:cs="Times New Roman"/>
          <w:color w:val="000000"/>
          <w:szCs w:val="21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Cs w:val="21"/>
          <w:lang w:val="en-US" w:eastAsia="zh-CN"/>
        </w:rPr>
        <w:t>相关信息由报考人员填写，交认定单位和审核部门盖章确认。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21107447-65F7-4446-AFCA-896681C9B096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0B5D9D4F-ACDF-49B6-8BDE-F404CE49A20B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818C82B5-1102-4BD3-B533-9FE935F526D2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CF584AC2-87C3-4D80-B590-50DE1463A7A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jOWIxNTdiNDI4MmU5MjQ4ODZjMGM2ZmRlNDk3ZDQifQ=="/>
  </w:docVars>
  <w:rsids>
    <w:rsidRoot w:val="4FF26F5E"/>
    <w:rsid w:val="19BA7045"/>
    <w:rsid w:val="4FF2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2023-11-29T02:06:00Z</dcterms:created>
  <dc:creator>念念</dc:creator>
  <cp:lastModifiedBy>念念</cp:lastModifiedBy>
  <dcterms:modified xsi:type="dcterms:W3CDTF">2023-11-29T02:08:22Z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1F258C87368B477AA0487FE863F21E8B_11</vt:lpwstr>
  </property>
</Properties>
</file>