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2"/>
        <w:gridCol w:w="3518"/>
        <w:gridCol w:w="17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庆阳考点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庆阳市西峰区长庆大道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66号市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卫生健康委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人事教育科311室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0934-8855017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西峰区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西峰区政务服务大厅3楼卫生健康窗口（安定东路区人社局大厦3楼）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0934-8210251</w:t>
            </w:r>
          </w:p>
          <w:p>
            <w:pPr>
              <w:widowControl/>
              <w:rPr>
                <w:rFonts w:hint="default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0934-8210383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镇原县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镇原县卫健局607室（镇原疾控大楼6楼）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0934-7121828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庆城县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庆城县西大街26号政务大厅1楼卫健局B9、B10号窗口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0934-32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宁县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宁县人民政府政务大厅一楼C区卫健局窗口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6718736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正宁县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正宁县政务服务中心二楼21号窗口(正宁县北街7号)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0934-5951727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合水县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合水县人民政府政务服务中心（合水县西华池镇乐蟠路社区成业路5号）大厅二楼C区29、30号窗口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0934-5651224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华池县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华池县卫生健康局308室（华池县老城街8号）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0934-5121783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环县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环县卫健局209办公室（环县环城镇兴隆路85号）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4427210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长庆油田</w:t>
            </w:r>
          </w:p>
          <w:p>
            <w:pPr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职工医院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庆城县人民路82号长庆油田职工医院综合楼3楼综合办公室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0934-8592925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庆阳市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人民医院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庆阳市西峰区兰州路30号市人民医院住院三部综合楼1106室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0934-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6683797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exact"/>
          <w:jc w:val="center"/>
        </w:trPr>
        <w:tc>
          <w:tcPr>
            <w:tcW w:w="2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陇东学院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医学院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庆阳市西峰区兰州路45号陇东学院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13830450072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GY3YmE4YTM3MjE4NmE4NDUyYTI5MTI5NTI3MWQifQ=="/>
  </w:docVars>
  <w:rsids>
    <w:rsidRoot w:val="2BCD5999"/>
    <w:rsid w:val="03311987"/>
    <w:rsid w:val="246C1AE4"/>
    <w:rsid w:val="2BCD5999"/>
    <w:rsid w:val="2EAB4607"/>
    <w:rsid w:val="37165D70"/>
    <w:rsid w:val="3D143821"/>
    <w:rsid w:val="455F76F8"/>
    <w:rsid w:val="5E6E2579"/>
    <w:rsid w:val="61AB32F6"/>
    <w:rsid w:val="775A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2021-11-29T07:01:00Z</dcterms:created>
  <dc:creator>单反时差</dc:creator>
  <cp:lastModifiedBy>Administrator</cp:lastModifiedBy>
  <dcterms:modified xsi:type="dcterms:W3CDTF">2023-11-30T09:56:28Z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45C885CBBE714BA8A5CEEB7FA0DF9B43</vt:lpwstr>
  </property>
</Properties>
</file>