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5A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tbl>
      <w:tblPr>
        <w:tblStyle w:val="12"/>
        <w:tblW w:w="5000" w:type="pct"/>
        <w:tblInd w:w="-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134"/>
        <w:gridCol w:w="2079"/>
        <w:gridCol w:w="693"/>
        <w:gridCol w:w="1587"/>
        <w:gridCol w:w="1516"/>
        <w:gridCol w:w="1555"/>
        <w:gridCol w:w="1886"/>
        <w:gridCol w:w="2140"/>
      </w:tblGrid>
      <w:tr w14:paraId="7EAF1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exac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0D6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新宋体" w:cs="Times New Roman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spacing w:val="-20"/>
                <w:kern w:val="2"/>
                <w:sz w:val="44"/>
                <w:szCs w:val="44"/>
                <w:lang w:val="en-US" w:eastAsia="zh-CN" w:bidi="ar-SA"/>
              </w:rPr>
              <w:t>中卫市沙坡头区人民医院2024年自主公开招聘备案人员岗位计划一览表</w:t>
            </w:r>
          </w:p>
        </w:tc>
      </w:tr>
      <w:tr w14:paraId="37ED5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E2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2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A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261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48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9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CD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87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EC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5A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所需资格和条件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C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与岗位相关其他要求</w:t>
            </w:r>
          </w:p>
        </w:tc>
      </w:tr>
      <w:tr w14:paraId="585B7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5D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19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临床医师</w:t>
            </w:r>
          </w:p>
        </w:tc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C05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从事临床诊疗工作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61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7663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临床医学、内科学、神经病学、急诊医学、儿科学、眼视光</w:t>
            </w:r>
            <w:bookmarkStart w:id="1" w:name="_GoBack"/>
            <w:bookmarkEnd w:id="1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学，外科学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1E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C7D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全日制本科及以上，学士学位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C90F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具有执业医师资格证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B9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招聘范围全国</w:t>
            </w:r>
          </w:p>
        </w:tc>
      </w:tr>
      <w:tr w14:paraId="6C9C0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04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65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麻醉医师</w:t>
            </w:r>
          </w:p>
        </w:tc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22F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从事麻醉诊疗工作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4F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7FC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麻醉学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A7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6F0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全日制本科及以上，学士学位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52DE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具有执业医师资格证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3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招聘范围全国</w:t>
            </w:r>
          </w:p>
        </w:tc>
      </w:tr>
      <w:tr w14:paraId="5152A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C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E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影像科</w:t>
            </w:r>
          </w:p>
        </w:tc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C071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从事影像科工作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05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856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医学影像学、影像医学与核医学专业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D9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8680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全日制本科及以上，学士学位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6186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具有执业医师资格证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04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招聘范围全国</w:t>
            </w:r>
          </w:p>
        </w:tc>
      </w:tr>
      <w:tr w14:paraId="18D58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25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88A4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C256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78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74B2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从事临床护理工作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4EF2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9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216F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护理学专业</w:t>
            </w:r>
          </w:p>
        </w:tc>
        <w:tc>
          <w:tcPr>
            <w:tcW w:w="57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F5C8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940C4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全日制本科及以上，学士学位</w:t>
            </w:r>
          </w:p>
        </w:tc>
        <w:tc>
          <w:tcPr>
            <w:tcW w:w="71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AFD9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具有护士执业资格证</w:t>
            </w:r>
          </w:p>
        </w:tc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E17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招聘范围</w:t>
            </w:r>
          </w:p>
          <w:p w14:paraId="2CA9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宁夏回族自治区</w:t>
            </w:r>
          </w:p>
        </w:tc>
      </w:tr>
      <w:tr w14:paraId="44856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CF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1F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</w:t>
            </w:r>
          </w:p>
        </w:tc>
        <w:tc>
          <w:tcPr>
            <w:tcW w:w="7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560F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从事财务管理、核算等工作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47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4DE0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会计学、财务管理专业</w:t>
            </w: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45B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6707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全日制本科及以上，学士学位</w:t>
            </w: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52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具有会计初级（师）资格证</w:t>
            </w: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E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招聘范围</w:t>
            </w:r>
          </w:p>
          <w:p w14:paraId="4DC01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宁夏回族自治区</w:t>
            </w:r>
          </w:p>
        </w:tc>
      </w:tr>
      <w:tr w14:paraId="23C5D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54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71F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A59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123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30D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FB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AD5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07D21D0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eastAsia" w:ascii="Times New Roman" w:hAnsi="Times New Roman" w:cs="Times New Roman" w:eastAsiaTheme="minorEastAsia"/>
          <w:lang w:val="en-US" w:eastAsia="zh-CN"/>
        </w:rPr>
      </w:pPr>
      <w:bookmarkStart w:id="0" w:name="附件5"/>
      <w:bookmarkEnd w:id="0"/>
    </w:p>
    <w:sectPr>
      <w:footerReference r:id="rId3" w:type="default"/>
      <w:pgSz w:w="16838" w:h="11906" w:orient="landscape"/>
      <w:pgMar w:top="1587" w:right="2098" w:bottom="1474" w:left="1701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BE94E9A-8989-4B6A-839B-D059916B259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  <w:embedRegular r:id="rId2" w:fontKey="{74D47246-CF0E-4BF7-988C-BBF80E0FC3F8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0B2DA4C-F0DD-4C2C-B8C9-83CC317AD78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86FFBE0-FDC2-42D7-A301-3BE0C60E1D3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C541D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81F2E7"/>
    <w:multiLevelType w:val="multilevel"/>
    <w:tmpl w:val="C981F2E7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431" w:hanging="431"/>
      </w:pPr>
      <w:rPr>
        <w:rFonts w:hint="eastAsia" w:ascii="宋体" w:hAnsi="宋体" w:eastAsia="黑体" w:cs="宋体"/>
        <w:b w:val="0"/>
        <w:i w:val="0"/>
        <w:strike w:val="0"/>
        <w:dstrike w:val="0"/>
        <w:sz w:val="44"/>
        <w:szCs w:val="44"/>
        <w:vertAlign w:val="baseline"/>
      </w:rPr>
    </w:lvl>
    <w:lvl w:ilvl="1" w:tentative="0">
      <w:start w:val="1"/>
      <w:numFmt w:val="chineseCountingThousand"/>
      <w:suff w:val="nothing"/>
      <w:lvlText w:val="(%2)"/>
      <w:lvlJc w:val="left"/>
      <w:pPr>
        <w:ind w:left="431" w:hanging="431"/>
      </w:pPr>
      <w:rPr>
        <w:rFonts w:hint="eastAsia" w:ascii="宋体" w:hAnsi="宋体" w:eastAsia="宋体" w:cs="Times New Roman"/>
      </w:rPr>
    </w:lvl>
    <w:lvl w:ilvl="2" w:tentative="0">
      <w:start w:val="1"/>
      <w:numFmt w:val="decimal"/>
      <w:pStyle w:val="2"/>
      <w:suff w:val="nothing"/>
      <w:lvlText w:val="%3."/>
      <w:lvlJc w:val="left"/>
      <w:pPr>
        <w:ind w:left="856" w:hanging="431"/>
      </w:pPr>
      <w:rPr>
        <w:rFonts w:hint="eastAsia" w:cs="Times New Roman"/>
      </w:rPr>
    </w:lvl>
    <w:lvl w:ilvl="3" w:tentative="0">
      <w:start w:val="1"/>
      <w:numFmt w:val="decimal"/>
      <w:suff w:val="nothing"/>
      <w:lvlText w:val="(%4)"/>
      <w:lvlJc w:val="left"/>
      <w:pPr>
        <w:ind w:left="573" w:hanging="431"/>
      </w:pPr>
      <w:rPr>
        <w:rFonts w:hint="eastAsia" w:cs="Times New Roman"/>
      </w:rPr>
    </w:lvl>
    <w:lvl w:ilvl="4" w:tentative="0">
      <w:start w:val="1"/>
      <w:numFmt w:val="decimal"/>
      <w:suff w:val="nothing"/>
      <w:lvlText w:val="%5)"/>
      <w:lvlJc w:val="left"/>
      <w:pPr>
        <w:ind w:left="431" w:hanging="431"/>
      </w:pPr>
      <w:rPr>
        <w:rFonts w:hint="eastAsia" w:cs="Times New Roman"/>
      </w:rPr>
    </w:lvl>
    <w:lvl w:ilvl="5" w:tentative="0">
      <w:start w:val="1"/>
      <w:numFmt w:val="decimal"/>
      <w:suff w:val="nothing"/>
      <w:lvlText w:val="%1.%2.%3.%4.%5.%6"/>
      <w:lvlJc w:val="left"/>
      <w:pPr>
        <w:ind w:left="431" w:hanging="431"/>
      </w:pPr>
      <w:rPr>
        <w:rFonts w:hint="eastAsia" w:cs="Times New Roman"/>
      </w:rPr>
    </w:lvl>
    <w:lvl w:ilvl="6" w:tentative="0">
      <w:start w:val="1"/>
      <w:numFmt w:val="decimal"/>
      <w:lvlText w:val="%7. 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  <w:lvl w:ilvl="7" w:tentative="0">
      <w:start w:val="1"/>
      <w:numFmt w:val="bullet"/>
      <w:lvlText w:val=""/>
      <w:lvlJc w:val="left"/>
      <w:pPr>
        <w:tabs>
          <w:tab w:val="left" w:pos="0"/>
        </w:tabs>
        <w:ind w:left="431" w:hanging="431"/>
      </w:pPr>
      <w:rPr>
        <w:rFonts w:hint="eastAsia" w:ascii="Symbol" w:hAnsi="Symbol"/>
        <w:color w:val="auto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31" w:hanging="431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mMjAzNWRhNGM3MWI1MGMyOTE2ODI3NDU4OWNiMTcifQ=="/>
  </w:docVars>
  <w:rsids>
    <w:rsidRoot w:val="00000000"/>
    <w:rsid w:val="001315D9"/>
    <w:rsid w:val="01D201E4"/>
    <w:rsid w:val="01D635F7"/>
    <w:rsid w:val="031063A0"/>
    <w:rsid w:val="0395494C"/>
    <w:rsid w:val="04C425F6"/>
    <w:rsid w:val="04F27A0F"/>
    <w:rsid w:val="05067951"/>
    <w:rsid w:val="05854B8E"/>
    <w:rsid w:val="07195727"/>
    <w:rsid w:val="0886608A"/>
    <w:rsid w:val="093A1985"/>
    <w:rsid w:val="096B139F"/>
    <w:rsid w:val="0C7056D7"/>
    <w:rsid w:val="0E1B2033"/>
    <w:rsid w:val="0E9D4E90"/>
    <w:rsid w:val="0F147820"/>
    <w:rsid w:val="10D17073"/>
    <w:rsid w:val="14551D69"/>
    <w:rsid w:val="159863B1"/>
    <w:rsid w:val="15C54CCC"/>
    <w:rsid w:val="15F01D49"/>
    <w:rsid w:val="189476A4"/>
    <w:rsid w:val="1A2E4BEE"/>
    <w:rsid w:val="1DBC7540"/>
    <w:rsid w:val="1E3569EA"/>
    <w:rsid w:val="1EB8717C"/>
    <w:rsid w:val="1FDE2C12"/>
    <w:rsid w:val="206B2259"/>
    <w:rsid w:val="212C5BFF"/>
    <w:rsid w:val="22B15203"/>
    <w:rsid w:val="2309269C"/>
    <w:rsid w:val="23A93537"/>
    <w:rsid w:val="2582242A"/>
    <w:rsid w:val="263A2B6C"/>
    <w:rsid w:val="26C70DD8"/>
    <w:rsid w:val="26E75BFD"/>
    <w:rsid w:val="26F970D3"/>
    <w:rsid w:val="279F537D"/>
    <w:rsid w:val="27BF5A1F"/>
    <w:rsid w:val="287A1946"/>
    <w:rsid w:val="292E4C0A"/>
    <w:rsid w:val="295201CD"/>
    <w:rsid w:val="2B8B6F74"/>
    <w:rsid w:val="2EC15BD9"/>
    <w:rsid w:val="334F0DBB"/>
    <w:rsid w:val="348953EB"/>
    <w:rsid w:val="357C6CFE"/>
    <w:rsid w:val="37991DE9"/>
    <w:rsid w:val="38B844F1"/>
    <w:rsid w:val="38DE1A7D"/>
    <w:rsid w:val="38EB059A"/>
    <w:rsid w:val="39532D7D"/>
    <w:rsid w:val="3BC31F4D"/>
    <w:rsid w:val="3CD406EE"/>
    <w:rsid w:val="3D2062BD"/>
    <w:rsid w:val="3D8F4922"/>
    <w:rsid w:val="3D943AFE"/>
    <w:rsid w:val="405E3BCF"/>
    <w:rsid w:val="406320D7"/>
    <w:rsid w:val="40F84D5F"/>
    <w:rsid w:val="42A96C58"/>
    <w:rsid w:val="430A3B9B"/>
    <w:rsid w:val="43A06E10"/>
    <w:rsid w:val="45525385"/>
    <w:rsid w:val="45C16E3D"/>
    <w:rsid w:val="45E24E51"/>
    <w:rsid w:val="470B7EE1"/>
    <w:rsid w:val="481132D5"/>
    <w:rsid w:val="486567D0"/>
    <w:rsid w:val="48BD16AF"/>
    <w:rsid w:val="4A7A1E6B"/>
    <w:rsid w:val="4B6B0F4E"/>
    <w:rsid w:val="4BD05255"/>
    <w:rsid w:val="4CCD3712"/>
    <w:rsid w:val="4D782049"/>
    <w:rsid w:val="4D7E4702"/>
    <w:rsid w:val="4DAB5F7A"/>
    <w:rsid w:val="50146059"/>
    <w:rsid w:val="51A41E63"/>
    <w:rsid w:val="557E7D70"/>
    <w:rsid w:val="55E62245"/>
    <w:rsid w:val="562468CA"/>
    <w:rsid w:val="56535401"/>
    <w:rsid w:val="5714693E"/>
    <w:rsid w:val="5797131D"/>
    <w:rsid w:val="57AF48B9"/>
    <w:rsid w:val="5A770C0B"/>
    <w:rsid w:val="5AC64062"/>
    <w:rsid w:val="5B0D3DD0"/>
    <w:rsid w:val="5B932E05"/>
    <w:rsid w:val="5D1551BE"/>
    <w:rsid w:val="5D2D075A"/>
    <w:rsid w:val="5E745F14"/>
    <w:rsid w:val="5E9546A1"/>
    <w:rsid w:val="5F6F5DAE"/>
    <w:rsid w:val="5FB75653"/>
    <w:rsid w:val="5FD12B4E"/>
    <w:rsid w:val="61B02D01"/>
    <w:rsid w:val="627209BD"/>
    <w:rsid w:val="639C03E7"/>
    <w:rsid w:val="64DB0A9B"/>
    <w:rsid w:val="65C47E9B"/>
    <w:rsid w:val="66216982"/>
    <w:rsid w:val="670A709F"/>
    <w:rsid w:val="67277FC8"/>
    <w:rsid w:val="687E02CE"/>
    <w:rsid w:val="68F55DAD"/>
    <w:rsid w:val="6A3824EC"/>
    <w:rsid w:val="6C122226"/>
    <w:rsid w:val="6E850655"/>
    <w:rsid w:val="6E906D9A"/>
    <w:rsid w:val="6EBC41AC"/>
    <w:rsid w:val="6F781D94"/>
    <w:rsid w:val="70141305"/>
    <w:rsid w:val="72916C3D"/>
    <w:rsid w:val="75E5673E"/>
    <w:rsid w:val="765661D4"/>
    <w:rsid w:val="770E6AAE"/>
    <w:rsid w:val="77D17E9D"/>
    <w:rsid w:val="7892370F"/>
    <w:rsid w:val="78F63C9E"/>
    <w:rsid w:val="791C5BC1"/>
    <w:rsid w:val="795B62C5"/>
    <w:rsid w:val="7CB018D2"/>
    <w:rsid w:val="7CB7498A"/>
    <w:rsid w:val="7CE65DD7"/>
    <w:rsid w:val="7E097FCF"/>
    <w:rsid w:val="7E715CFE"/>
    <w:rsid w:val="7EB7456D"/>
    <w:rsid w:val="7EBE0DBA"/>
    <w:rsid w:val="7F551D33"/>
    <w:rsid w:val="7FB5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numPr>
        <w:ilvl w:val="2"/>
        <w:numId w:val="1"/>
      </w:numPr>
      <w:snapToGrid w:val="0"/>
      <w:spacing w:beforeLines="20" w:afterLines="20"/>
      <w:ind w:left="573"/>
      <w:outlineLvl w:val="2"/>
    </w:pPr>
    <w:rPr>
      <w:rFonts w:ascii="仿宋" w:hAnsi="仿宋" w:eastAsia="仿宋" w:cs="Times New Roman"/>
      <w:b/>
      <w:color w:val="000000"/>
      <w:szCs w:val="32"/>
    </w:rPr>
  </w:style>
  <w:style w:type="character" w:default="1" w:styleId="13">
    <w:name w:val="Default Paragraph Font"/>
    <w:autoRedefine/>
    <w:semiHidden/>
    <w:qFormat/>
    <w:uiPriority w:val="0"/>
  </w:style>
  <w:style w:type="table" w:default="1" w:styleId="1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autoRedefine/>
    <w:unhideWhenUsed/>
    <w:qFormat/>
    <w:uiPriority w:val="99"/>
    <w:pPr>
      <w:ind w:left="1680"/>
    </w:pPr>
  </w:style>
  <w:style w:type="paragraph" w:styleId="4">
    <w:name w:val="Body Text"/>
    <w:basedOn w:val="1"/>
    <w:autoRedefine/>
    <w:qFormat/>
    <w:uiPriority w:val="1"/>
    <w:pPr>
      <w:spacing w:before="11"/>
      <w:ind w:hanging="771"/>
    </w:pPr>
    <w:rPr>
      <w:rFonts w:ascii="宋体" w:hAnsi="宋体" w:eastAsia="宋体" w:cs="宋体"/>
      <w:sz w:val="44"/>
      <w:szCs w:val="44"/>
    </w:rPr>
  </w:style>
  <w:style w:type="paragraph" w:styleId="5">
    <w:name w:val="Body Text Indent"/>
    <w:basedOn w:val="1"/>
    <w:next w:val="1"/>
    <w:autoRedefine/>
    <w:qFormat/>
    <w:uiPriority w:val="0"/>
    <w:pPr>
      <w:widowControl w:val="0"/>
      <w:tabs>
        <w:tab w:val="left" w:pos="3090"/>
      </w:tabs>
      <w:ind w:left="286" w:leftChars="258" w:hanging="28" w:hangingChars="28"/>
      <w:jc w:val="both"/>
    </w:pPr>
    <w:rPr>
      <w:rFonts w:ascii="华文仿宋" w:eastAsia="华文仿宋" w:cs="Times New Roman"/>
      <w:kern w:val="2"/>
      <w:sz w:val="32"/>
      <w:szCs w:val="24"/>
      <w:lang w:val="en-US" w:eastAsia="zh-CN" w:bidi="ar-SA"/>
    </w:rPr>
  </w:style>
  <w:style w:type="paragraph" w:styleId="6">
    <w:name w:val="footer"/>
    <w:basedOn w:val="1"/>
    <w:next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next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autoRedefine/>
    <w:semiHidden/>
    <w:unhideWhenUsed/>
    <w:qFormat/>
    <w:uiPriority w:val="99"/>
    <w:pPr>
      <w:spacing w:before="150"/>
      <w:ind w:left="150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5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Body Text First Indent 2"/>
    <w:basedOn w:val="5"/>
    <w:next w:val="1"/>
    <w:autoRedefine/>
    <w:unhideWhenUsed/>
    <w:qFormat/>
    <w:uiPriority w:val="99"/>
    <w:pPr>
      <w:spacing w:before="100" w:beforeAutospacing="1" w:after="0"/>
      <w:ind w:left="200" w:firstLine="200" w:firstLineChars="200"/>
    </w:pPr>
  </w:style>
  <w:style w:type="character" w:styleId="14">
    <w:name w:val="Hyperlink"/>
    <w:basedOn w:val="13"/>
    <w:autoRedefine/>
    <w:semiHidden/>
    <w:unhideWhenUsed/>
    <w:qFormat/>
    <w:uiPriority w:val="99"/>
    <w:rPr>
      <w:color w:val="000000"/>
      <w:u w:val="none"/>
    </w:rPr>
  </w:style>
  <w:style w:type="paragraph" w:customStyle="1" w:styleId="15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394</Characters>
  <Lines>0</Lines>
  <Paragraphs>0</Paragraphs>
  <TotalTime>47</TotalTime>
  <ScaleCrop>false</ScaleCrop>
  <LinksUpToDate>false</LinksUpToDate>
  <CharactersWithSpaces>394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2024-05-30T03:59:00Z</dcterms:created>
  <dc:creator>刘芳</dc:creator>
  <cp:lastModifiedBy>吃葡萄不吐核桃皮</cp:lastModifiedBy>
  <cp:lastPrinted>2024-06-06T09:03:00Z</cp:lastPrinted>
  <dcterms:modified xsi:type="dcterms:W3CDTF">2024-07-09T10:40:12Z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D2E31D275F224C7AB7843D6C634C1456_13</vt:lpwstr>
  </property>
</Properties>
</file>