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0BA5D">
      <w:pPr>
        <w:widowControl/>
        <w:spacing w:line="520" w:lineRule="exact"/>
        <w:jc w:val="left"/>
        <w:rPr>
          <w:rFonts w:hint="eastAsia" w:eastAsia="方正黑体_GBK"/>
          <w:szCs w:val="32"/>
          <w:lang w:val="en-US" w:eastAsia="zh-CN"/>
        </w:rPr>
      </w:pPr>
      <w:r>
        <w:rPr>
          <w:rFonts w:hint="eastAsia" w:eastAsia="方正黑体_GBK"/>
          <w:szCs w:val="32"/>
        </w:rPr>
        <w:t>附件</w:t>
      </w:r>
      <w:r>
        <w:rPr>
          <w:rFonts w:hint="eastAsia" w:eastAsia="方正黑体_GBK"/>
          <w:szCs w:val="32"/>
          <w:lang w:val="en-US" w:eastAsia="zh-CN"/>
        </w:rPr>
        <w:t>5</w:t>
      </w:r>
    </w:p>
    <w:p w14:paraId="0C918558">
      <w:pPr>
        <w:spacing w:line="68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hint="eastAsia" w:eastAsia="方正小标宋_GBK"/>
          <w:kern w:val="0"/>
          <w:sz w:val="44"/>
          <w:szCs w:val="44"/>
        </w:rPr>
        <w:t>奉节</w:t>
      </w:r>
      <w:r>
        <w:rPr>
          <w:rFonts w:eastAsia="方正小标宋_GBK"/>
          <w:kern w:val="0"/>
          <w:sz w:val="44"/>
          <w:szCs w:val="44"/>
        </w:rPr>
        <w:t>报名点审核时间安排表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0"/>
        <w:gridCol w:w="2479"/>
      </w:tblGrid>
      <w:tr w14:paraId="3D86E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52EF2694">
            <w:pPr>
              <w:pStyle w:val="4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/>
                <w:b/>
                <w:sz w:val="32"/>
                <w:szCs w:val="32"/>
              </w:rPr>
              <w:t>单位</w:t>
            </w:r>
          </w:p>
        </w:tc>
        <w:tc>
          <w:tcPr>
            <w:tcW w:w="2479" w:type="dxa"/>
            <w:noWrap w:val="0"/>
            <w:vAlign w:val="center"/>
          </w:tcPr>
          <w:p w14:paraId="313A8515">
            <w:pPr>
              <w:pStyle w:val="4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/>
                <w:b/>
                <w:sz w:val="32"/>
                <w:szCs w:val="32"/>
              </w:rPr>
              <w:t>时间</w:t>
            </w:r>
          </w:p>
        </w:tc>
      </w:tr>
      <w:tr w14:paraId="2D4D3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18D72F73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永安、鱼复、夔门</w:t>
            </w:r>
          </w:p>
        </w:tc>
        <w:tc>
          <w:tcPr>
            <w:tcW w:w="2479" w:type="dxa"/>
            <w:noWrap w:val="0"/>
            <w:vAlign w:val="center"/>
          </w:tcPr>
          <w:p w14:paraId="4356A67E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日上午</w:t>
            </w:r>
          </w:p>
        </w:tc>
      </w:tr>
      <w:tr w14:paraId="1C90B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1C2E6743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卫校、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eastAsia="zh-CN"/>
              </w:rPr>
              <w:t>新竹、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疾控</w:t>
            </w:r>
          </w:p>
        </w:tc>
        <w:tc>
          <w:tcPr>
            <w:tcW w:w="2479" w:type="dxa"/>
            <w:noWrap w:val="0"/>
            <w:vAlign w:val="center"/>
          </w:tcPr>
          <w:p w14:paraId="5CD08D6A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eastAsia="zh-CN"/>
              </w:rPr>
              <w:t>下午</w:t>
            </w:r>
          </w:p>
        </w:tc>
      </w:tr>
      <w:tr w14:paraId="6D3C3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65B65892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eastAsia="zh-CN"/>
              </w:rPr>
              <w:t>保健院</w:t>
            </w:r>
          </w:p>
        </w:tc>
        <w:tc>
          <w:tcPr>
            <w:tcW w:w="2479" w:type="dxa"/>
            <w:noWrap w:val="0"/>
            <w:vAlign w:val="center"/>
          </w:tcPr>
          <w:p w14:paraId="03E22D7F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12月2日上午</w:t>
            </w:r>
          </w:p>
        </w:tc>
      </w:tr>
      <w:tr w14:paraId="40321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71746EA7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朱衣、血站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甲高</w:t>
            </w:r>
          </w:p>
        </w:tc>
        <w:tc>
          <w:tcPr>
            <w:tcW w:w="2479" w:type="dxa"/>
            <w:noWrap w:val="0"/>
            <w:vAlign w:val="center"/>
          </w:tcPr>
          <w:p w14:paraId="032B0D04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12月2日下午</w:t>
            </w:r>
          </w:p>
        </w:tc>
      </w:tr>
      <w:tr w14:paraId="014F4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2B843C47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中医院</w:t>
            </w:r>
          </w:p>
        </w:tc>
        <w:tc>
          <w:tcPr>
            <w:tcW w:w="2479" w:type="dxa"/>
            <w:noWrap w:val="0"/>
            <w:vAlign w:val="center"/>
          </w:tcPr>
          <w:p w14:paraId="075EE0E2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12月3日上午</w:t>
            </w:r>
          </w:p>
        </w:tc>
      </w:tr>
      <w:tr w14:paraId="6B797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20E14F09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渝东医院</w:t>
            </w:r>
          </w:p>
        </w:tc>
        <w:tc>
          <w:tcPr>
            <w:tcW w:w="2479" w:type="dxa"/>
            <w:noWrap w:val="0"/>
            <w:vAlign w:val="center"/>
          </w:tcPr>
          <w:p w14:paraId="6CBA5239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12月3日下午</w:t>
            </w:r>
          </w:p>
        </w:tc>
      </w:tr>
      <w:tr w14:paraId="79DE2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66E03351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安坪、羊市、兴隆、太和、云雾、龙桥</w:t>
            </w:r>
          </w:p>
        </w:tc>
        <w:tc>
          <w:tcPr>
            <w:tcW w:w="2479" w:type="dxa"/>
            <w:noWrap w:val="0"/>
            <w:vAlign w:val="center"/>
          </w:tcPr>
          <w:p w14:paraId="71D5E5FC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12月4日上午</w:t>
            </w:r>
          </w:p>
        </w:tc>
      </w:tr>
      <w:tr w14:paraId="10500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480" w:type="dxa"/>
            <w:noWrap w:val="0"/>
            <w:vAlign w:val="center"/>
          </w:tcPr>
          <w:p w14:paraId="7D960040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吐祥、青龙、五马、新民、鹤峰、永乐、长安、康坪、冯坪</w:t>
            </w:r>
          </w:p>
        </w:tc>
        <w:tc>
          <w:tcPr>
            <w:tcW w:w="2479" w:type="dxa"/>
            <w:noWrap w:val="0"/>
            <w:vAlign w:val="center"/>
          </w:tcPr>
          <w:p w14:paraId="12DBB03E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12月4日下午</w:t>
            </w:r>
          </w:p>
        </w:tc>
      </w:tr>
      <w:tr w14:paraId="76530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4D509D2D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县医院</w:t>
            </w:r>
          </w:p>
        </w:tc>
        <w:tc>
          <w:tcPr>
            <w:tcW w:w="2479" w:type="dxa"/>
            <w:noWrap w:val="0"/>
            <w:vAlign w:val="center"/>
          </w:tcPr>
          <w:p w14:paraId="3D972497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12月5日</w:t>
            </w:r>
          </w:p>
        </w:tc>
      </w:tr>
      <w:tr w14:paraId="00689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80" w:type="dxa"/>
            <w:noWrap w:val="0"/>
            <w:vAlign w:val="center"/>
          </w:tcPr>
          <w:p w14:paraId="3FF9BB1A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康乐、石岗、竹园、大树、平安</w:t>
            </w:r>
          </w:p>
        </w:tc>
        <w:tc>
          <w:tcPr>
            <w:tcW w:w="2479" w:type="dxa"/>
            <w:noWrap w:val="0"/>
            <w:vAlign w:val="center"/>
          </w:tcPr>
          <w:p w14:paraId="28CFFA7C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12月6日上午</w:t>
            </w:r>
          </w:p>
        </w:tc>
      </w:tr>
      <w:tr w14:paraId="24D3C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480" w:type="dxa"/>
            <w:noWrap w:val="0"/>
            <w:vAlign w:val="center"/>
          </w:tcPr>
          <w:p w14:paraId="166CA0E5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公平、红土、青莲、白帝、草堂、汾河、岩湾</w:t>
            </w:r>
          </w:p>
        </w:tc>
        <w:tc>
          <w:tcPr>
            <w:tcW w:w="2479" w:type="dxa"/>
            <w:noWrap w:val="0"/>
            <w:vAlign w:val="center"/>
          </w:tcPr>
          <w:p w14:paraId="4538D912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12月6日下午</w:t>
            </w:r>
          </w:p>
        </w:tc>
      </w:tr>
      <w:tr w14:paraId="223B4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6480" w:type="dxa"/>
            <w:noWrap w:val="0"/>
            <w:vAlign w:val="center"/>
          </w:tcPr>
          <w:p w14:paraId="213EF82B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仁爱、爱尔眼科、普惠</w:t>
            </w:r>
          </w:p>
        </w:tc>
        <w:tc>
          <w:tcPr>
            <w:tcW w:w="2479" w:type="dxa"/>
            <w:noWrap w:val="0"/>
            <w:vAlign w:val="center"/>
          </w:tcPr>
          <w:p w14:paraId="2B4306E1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12月9日上午</w:t>
            </w:r>
          </w:p>
        </w:tc>
      </w:tr>
      <w:tr w14:paraId="75A5E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6480" w:type="dxa"/>
            <w:noWrap w:val="0"/>
            <w:vAlign w:val="center"/>
          </w:tcPr>
          <w:p w14:paraId="064D4E1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夔杰、创美口腔、健桥、华玺、怡安、爱心康复、夔都</w:t>
            </w:r>
          </w:p>
        </w:tc>
        <w:tc>
          <w:tcPr>
            <w:tcW w:w="2479" w:type="dxa"/>
            <w:noWrap w:val="0"/>
            <w:vAlign w:val="center"/>
          </w:tcPr>
          <w:p w14:paraId="628C811D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12月9日下午</w:t>
            </w:r>
          </w:p>
        </w:tc>
      </w:tr>
      <w:tr w14:paraId="1BBE8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6480" w:type="dxa"/>
            <w:noWrap w:val="0"/>
            <w:vAlign w:val="center"/>
          </w:tcPr>
          <w:p w14:paraId="5919AB5D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</w:rPr>
              <w:t>社会考生和补交资料人员</w:t>
            </w:r>
          </w:p>
        </w:tc>
        <w:tc>
          <w:tcPr>
            <w:tcW w:w="2479" w:type="dxa"/>
            <w:noWrap w:val="0"/>
            <w:vAlign w:val="top"/>
          </w:tcPr>
          <w:p w14:paraId="652ACE3C">
            <w:pPr>
              <w:pStyle w:val="4"/>
              <w:jc w:val="center"/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32"/>
                <w:szCs w:val="32"/>
                <w:lang w:val="en-US" w:eastAsia="zh-CN"/>
              </w:rPr>
              <w:t>12月10-11日</w:t>
            </w:r>
          </w:p>
        </w:tc>
      </w:tr>
      <w:tr w14:paraId="1E376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959" w:type="dxa"/>
            <w:gridSpan w:val="2"/>
            <w:noWrap w:val="0"/>
            <w:vAlign w:val="center"/>
          </w:tcPr>
          <w:p w14:paraId="69D2D5BE">
            <w:pPr>
              <w:pStyle w:val="4"/>
              <w:jc w:val="center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</w:tr>
    </w:tbl>
    <w:p w14:paraId="21ECA04B">
      <w:pPr>
        <w:widowControl/>
        <w:spacing w:line="520" w:lineRule="exact"/>
        <w:ind w:firstLine="420" w:firstLineChars="200"/>
        <w:jc w:val="left"/>
      </w:pPr>
      <w:r>
        <w:rPr>
          <w:rFonts w:hint="eastAsia"/>
          <w:sz w:val="21"/>
          <w:szCs w:val="21"/>
          <w:lang w:eastAsia="zh-CN"/>
        </w:rPr>
        <w:t>备注</w:t>
      </w:r>
      <w:r>
        <w:rPr>
          <w:sz w:val="21"/>
          <w:szCs w:val="21"/>
        </w:rPr>
        <w:t>：各</w:t>
      </w:r>
      <w:r>
        <w:rPr>
          <w:rFonts w:hint="eastAsia"/>
          <w:sz w:val="21"/>
          <w:szCs w:val="21"/>
        </w:rPr>
        <w:t>单位</w:t>
      </w:r>
      <w:r>
        <w:rPr>
          <w:rFonts w:hint="eastAsia"/>
          <w:sz w:val="21"/>
          <w:szCs w:val="21"/>
          <w:lang w:eastAsia="zh-CN"/>
        </w:rPr>
        <w:t>集中</w:t>
      </w:r>
      <w:r>
        <w:rPr>
          <w:sz w:val="21"/>
          <w:szCs w:val="21"/>
        </w:rPr>
        <w:t>送审时，除考生应提交的材料外，同时一并送交“ 202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sz w:val="21"/>
          <w:szCs w:val="21"/>
        </w:rPr>
        <w:t>年全国卫生专业技术资格考试</w:t>
      </w:r>
      <w:r>
        <w:rPr>
          <w:rFonts w:hint="eastAsia"/>
          <w:sz w:val="21"/>
          <w:szCs w:val="21"/>
          <w:lang w:eastAsia="zh-CN"/>
        </w:rPr>
        <w:t>现场确认</w:t>
      </w:r>
      <w:r>
        <w:rPr>
          <w:sz w:val="21"/>
          <w:szCs w:val="21"/>
        </w:rPr>
        <w:t>考生报名统计花名册（附件</w:t>
      </w:r>
      <w:r>
        <w:rPr>
          <w:rFonts w:hint="eastAsia"/>
          <w:sz w:val="21"/>
          <w:szCs w:val="21"/>
        </w:rPr>
        <w:t>6</w:t>
      </w:r>
      <w:r>
        <w:rPr>
          <w:sz w:val="21"/>
          <w:szCs w:val="21"/>
        </w:rPr>
        <w:t>）”。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3B2749">
    <w:pPr>
      <w:pStyle w:val="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A0B168">
                          <w:pPr>
                            <w:pStyle w:val="4"/>
                            <w:jc w:val="right"/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cs="方正仿宋_GBK"/>
                              <w:sz w:val="28"/>
                              <w:szCs w:val="28"/>
                              <w:lang w:val="zh-CN"/>
                            </w:rPr>
                            <w:t>17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8A0B168">
                    <w:pPr>
                      <w:pStyle w:val="4"/>
                      <w:jc w:val="right"/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方正仿宋_GBK" w:hAnsi="方正仿宋_GBK" w:cs="方正仿宋_GBK"/>
                        <w:sz w:val="28"/>
                        <w:szCs w:val="28"/>
                        <w:lang w:val="zh-CN"/>
                      </w:rPr>
                      <w:t>17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04A0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ZmY1YjI1ZmZkMTk5NTQyYWQ3NmQ1Nzg3OGFlYWMifQ=="/>
  </w:docVars>
  <w:rsids>
    <w:rsidRoot w:val="00000000"/>
    <w:rsid w:val="00B8433E"/>
    <w:rsid w:val="028945B9"/>
    <w:rsid w:val="083E75A4"/>
    <w:rsid w:val="113B155C"/>
    <w:rsid w:val="11537A88"/>
    <w:rsid w:val="16057772"/>
    <w:rsid w:val="27C546B8"/>
    <w:rsid w:val="286A598B"/>
    <w:rsid w:val="2C0C7B5A"/>
    <w:rsid w:val="30AA3266"/>
    <w:rsid w:val="329710BE"/>
    <w:rsid w:val="32A01014"/>
    <w:rsid w:val="376C2B66"/>
    <w:rsid w:val="37A204F7"/>
    <w:rsid w:val="3DBB413B"/>
    <w:rsid w:val="48A30BB7"/>
    <w:rsid w:val="4BFA370C"/>
    <w:rsid w:val="4CBD7AE2"/>
    <w:rsid w:val="56270168"/>
    <w:rsid w:val="57743881"/>
    <w:rsid w:val="5B242EC8"/>
    <w:rsid w:val="5FD44EBD"/>
    <w:rsid w:val="64D81563"/>
    <w:rsid w:val="67B101D9"/>
    <w:rsid w:val="6C895281"/>
    <w:rsid w:val="72393079"/>
    <w:rsid w:val="786612EA"/>
    <w:rsid w:val="79ED5C77"/>
    <w:rsid w:val="7B18614D"/>
    <w:rsid w:val="7BD1454E"/>
    <w:rsid w:val="7F924DE4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99"/>
    <w:rPr>
      <w:rFonts w:ascii="宋体" w:hAnsi="Courier New" w:eastAsia="宋体"/>
      <w:sz w:val="21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346</Characters>
  <Lines>0</Lines>
  <Paragraphs>0</Paragraphs>
  <TotalTime>0</TotalTime>
  <ScaleCrop>false</ScaleCrop>
  <LinksUpToDate>false</LinksUpToDate>
  <CharactersWithSpaces>347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死胡同里遇到怪</cp:lastModifiedBy>
  <cp:lastPrinted>2023-11-30T05:44:00Z</cp:lastPrinted>
  <dcterms:modified xsi:type="dcterms:W3CDTF">2024-11-20T08:23:27Z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75A91B52D6BF4165831614449603981A_13</vt:lpwstr>
  </property>
</Properties>
</file>