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5AA0" w:rsidRPr="00F61951" w:rsidRDefault="00AF2852" w:rsidP="003D5AA0">
      <w:pPr>
        <w:snapToGrid w:val="0"/>
        <w:spacing w:line="540" w:lineRule="exact"/>
        <w:jc w:val="left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附件5</w:t>
      </w:r>
      <w:r w:rsidR="007D0241">
        <w:rPr>
          <w:rFonts w:ascii="黑体" w:eastAsia="黑体" w:hAnsi="黑体" w:cs="黑体" w:hint="eastAsia"/>
          <w:bCs/>
          <w:sz w:val="32"/>
          <w:szCs w:val="32"/>
        </w:rPr>
        <w:t>（2025）</w:t>
      </w:r>
    </w:p>
    <w:p w:rsidR="003D5AA0" w:rsidRPr="00F61951" w:rsidRDefault="003D5AA0" w:rsidP="003D5AA0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 w:rsidRPr="00F61951">
        <w:rPr>
          <w:rFonts w:ascii="方正小标宋简体" w:eastAsia="方正小标宋简体" w:hAnsi="方正小标宋简体" w:cs="方正小标宋简体" w:hint="eastAsia"/>
          <w:sz w:val="44"/>
          <w:szCs w:val="44"/>
        </w:rPr>
        <w:t>卫生专业技术资格考试专业目录</w:t>
      </w:r>
    </w:p>
    <w:p w:rsidR="003D5AA0" w:rsidRPr="00450792" w:rsidRDefault="003D5AA0" w:rsidP="003D5AA0">
      <w:pPr>
        <w:spacing w:line="560" w:lineRule="exact"/>
        <w:jc w:val="center"/>
        <w:rPr>
          <w:rFonts w:ascii="Calibri" w:hAnsi="Calibri"/>
          <w:b/>
          <w:bCs/>
          <w:szCs w:val="32"/>
        </w:rPr>
      </w:pPr>
    </w:p>
    <w:p w:rsidR="003D5AA0" w:rsidRPr="00450792" w:rsidRDefault="003D5AA0" w:rsidP="00AF2852">
      <w:pPr>
        <w:numPr>
          <w:ilvl w:val="0"/>
          <w:numId w:val="1"/>
        </w:numPr>
        <w:tabs>
          <w:tab w:val="left" w:pos="1140"/>
        </w:tabs>
        <w:spacing w:beforeLines="50"/>
        <w:rPr>
          <w:rFonts w:ascii="Calibri" w:eastAsia="黑体" w:hAnsi="Calibri"/>
          <w:b/>
          <w:bCs/>
          <w:sz w:val="32"/>
          <w:szCs w:val="32"/>
        </w:rPr>
      </w:pPr>
      <w:r w:rsidRPr="00450792">
        <w:rPr>
          <w:rFonts w:ascii="Calibri" w:eastAsia="黑体" w:hAnsi="Calibri" w:hint="eastAsia"/>
          <w:b/>
          <w:bCs/>
          <w:sz w:val="32"/>
          <w:szCs w:val="32"/>
        </w:rPr>
        <w:t>初级（士）考试专业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2854"/>
        <w:gridCol w:w="5708"/>
      </w:tblGrid>
      <w:tr w:rsidR="003D5AA0" w:rsidRPr="00450792" w:rsidTr="00F61951">
        <w:trPr>
          <w:trHeight w:hRule="exact" w:val="567"/>
          <w:jc w:val="center"/>
        </w:trPr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eastAsia="黑体" w:hAnsi="Calibri" w:cs="Arial"/>
                <w:b/>
                <w:sz w:val="32"/>
                <w:szCs w:val="32"/>
              </w:rPr>
            </w:pPr>
            <w:r w:rsidRPr="00450792">
              <w:rPr>
                <w:rFonts w:ascii="Calibri" w:eastAsia="黑体" w:hAnsi="Calibri" w:cs="Arial" w:hint="eastAsia"/>
                <w:b/>
                <w:sz w:val="32"/>
                <w:szCs w:val="32"/>
              </w:rPr>
              <w:t>专业代码</w:t>
            </w:r>
          </w:p>
        </w:tc>
        <w:tc>
          <w:tcPr>
            <w:tcW w:w="5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eastAsia="黑体" w:hAnsi="Calibri" w:cs="Arial"/>
                <w:b/>
                <w:sz w:val="32"/>
                <w:szCs w:val="32"/>
              </w:rPr>
            </w:pPr>
            <w:r w:rsidRPr="00450792">
              <w:rPr>
                <w:rFonts w:ascii="Calibri" w:eastAsia="黑体" w:hAnsi="Calibri" w:cs="Arial" w:hint="eastAsia"/>
                <w:b/>
                <w:sz w:val="32"/>
                <w:szCs w:val="32"/>
              </w:rPr>
              <w:t>专业名称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101</w:t>
            </w:r>
          </w:p>
        </w:tc>
        <w:tc>
          <w:tcPr>
            <w:tcW w:w="5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药学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102</w:t>
            </w:r>
          </w:p>
        </w:tc>
        <w:tc>
          <w:tcPr>
            <w:tcW w:w="5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中药学</w:t>
            </w:r>
          </w:p>
        </w:tc>
      </w:tr>
      <w:tr w:rsidR="003D5AA0" w:rsidRPr="00450792" w:rsidTr="00F61951">
        <w:trPr>
          <w:trHeight w:hRule="exact" w:val="649"/>
          <w:jc w:val="center"/>
        </w:trPr>
        <w:tc>
          <w:tcPr>
            <w:tcW w:w="2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103</w:t>
            </w:r>
          </w:p>
        </w:tc>
        <w:tc>
          <w:tcPr>
            <w:tcW w:w="5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口腔医学技术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104</w:t>
            </w:r>
          </w:p>
        </w:tc>
        <w:tc>
          <w:tcPr>
            <w:tcW w:w="5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放射医学技术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105</w:t>
            </w:r>
          </w:p>
        </w:tc>
        <w:tc>
          <w:tcPr>
            <w:tcW w:w="5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临床医学检验技术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106</w:t>
            </w:r>
          </w:p>
        </w:tc>
        <w:tc>
          <w:tcPr>
            <w:tcW w:w="5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病理学技术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107</w:t>
            </w:r>
          </w:p>
        </w:tc>
        <w:tc>
          <w:tcPr>
            <w:tcW w:w="5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康复医学治疗技术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108</w:t>
            </w:r>
          </w:p>
        </w:tc>
        <w:tc>
          <w:tcPr>
            <w:tcW w:w="5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营养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109</w:t>
            </w:r>
          </w:p>
        </w:tc>
        <w:tc>
          <w:tcPr>
            <w:tcW w:w="5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卫生检验技术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110</w:t>
            </w:r>
          </w:p>
        </w:tc>
        <w:tc>
          <w:tcPr>
            <w:tcW w:w="5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病案信息技术</w:t>
            </w:r>
          </w:p>
        </w:tc>
      </w:tr>
    </w:tbl>
    <w:p w:rsidR="003D5AA0" w:rsidRPr="00450792" w:rsidRDefault="003D5AA0" w:rsidP="003D5AA0">
      <w:pPr>
        <w:rPr>
          <w:rFonts w:ascii="Calibri" w:eastAsia="黑体" w:hAnsi="Calibri"/>
          <w:b/>
          <w:bCs/>
          <w:szCs w:val="32"/>
        </w:rPr>
      </w:pPr>
    </w:p>
    <w:p w:rsidR="003D5AA0" w:rsidRPr="00450792" w:rsidRDefault="003D5AA0" w:rsidP="003D5AA0">
      <w:pPr>
        <w:ind w:firstLineChars="100" w:firstLine="321"/>
        <w:outlineLvl w:val="0"/>
        <w:rPr>
          <w:rFonts w:ascii="Calibri" w:eastAsia="黑体" w:hAnsi="Calibri"/>
          <w:b/>
          <w:bCs/>
          <w:sz w:val="32"/>
          <w:szCs w:val="32"/>
        </w:rPr>
      </w:pPr>
      <w:r w:rsidRPr="00450792">
        <w:rPr>
          <w:rFonts w:ascii="Calibri" w:eastAsia="黑体" w:hAnsi="Calibri" w:hint="eastAsia"/>
          <w:b/>
          <w:bCs/>
          <w:sz w:val="32"/>
          <w:szCs w:val="32"/>
        </w:rPr>
        <w:t>二、初级（师）考试专业</w:t>
      </w:r>
    </w:p>
    <w:tbl>
      <w:tblPr>
        <w:tblW w:w="85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2859"/>
        <w:gridCol w:w="5718"/>
      </w:tblGrid>
      <w:tr w:rsidR="003D5AA0" w:rsidRPr="00450792" w:rsidTr="00F61951">
        <w:trPr>
          <w:trHeight w:hRule="exact" w:val="567"/>
          <w:tblHeader/>
          <w:jc w:val="center"/>
        </w:trPr>
        <w:tc>
          <w:tcPr>
            <w:tcW w:w="285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eastAsia="黑体" w:hAnsi="Calibri" w:cs="Arial"/>
                <w:b/>
                <w:sz w:val="32"/>
                <w:szCs w:val="32"/>
              </w:rPr>
            </w:pPr>
            <w:r w:rsidRPr="00450792">
              <w:rPr>
                <w:rFonts w:ascii="Calibri" w:eastAsia="黑体" w:hAnsi="Calibri" w:cs="Arial" w:hint="eastAsia"/>
                <w:b/>
                <w:sz w:val="32"/>
                <w:szCs w:val="32"/>
              </w:rPr>
              <w:t>专业代码</w:t>
            </w:r>
          </w:p>
        </w:tc>
        <w:tc>
          <w:tcPr>
            <w:tcW w:w="57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eastAsia="黑体" w:hAnsi="Calibri" w:cs="Arial"/>
                <w:b/>
                <w:sz w:val="32"/>
                <w:szCs w:val="32"/>
              </w:rPr>
            </w:pPr>
            <w:r w:rsidRPr="00450792">
              <w:rPr>
                <w:rFonts w:ascii="Calibri" w:eastAsia="黑体" w:hAnsi="Calibri" w:cs="Arial" w:hint="eastAsia"/>
                <w:b/>
                <w:sz w:val="32"/>
                <w:szCs w:val="32"/>
              </w:rPr>
              <w:t>专业名称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59" w:type="dxa"/>
            <w:tcBorders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201</w:t>
            </w:r>
          </w:p>
        </w:tc>
        <w:tc>
          <w:tcPr>
            <w:tcW w:w="5718" w:type="dxa"/>
            <w:tcBorders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药学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202</w:t>
            </w:r>
          </w:p>
        </w:tc>
        <w:tc>
          <w:tcPr>
            <w:tcW w:w="5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中药学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59" w:type="dxa"/>
            <w:tcBorders>
              <w:top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203</w:t>
            </w:r>
          </w:p>
        </w:tc>
        <w:tc>
          <w:tcPr>
            <w:tcW w:w="5718" w:type="dxa"/>
            <w:tcBorders>
              <w:top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护理学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5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205</w:t>
            </w:r>
          </w:p>
        </w:tc>
        <w:tc>
          <w:tcPr>
            <w:tcW w:w="57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口腔医学技术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5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206</w:t>
            </w:r>
          </w:p>
        </w:tc>
        <w:tc>
          <w:tcPr>
            <w:tcW w:w="57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放射医学技术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5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207</w:t>
            </w:r>
          </w:p>
        </w:tc>
        <w:tc>
          <w:tcPr>
            <w:tcW w:w="57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临床医学检验技术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5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lastRenderedPageBreak/>
              <w:t>208</w:t>
            </w:r>
          </w:p>
        </w:tc>
        <w:tc>
          <w:tcPr>
            <w:tcW w:w="57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病理学技术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5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209</w:t>
            </w:r>
          </w:p>
        </w:tc>
        <w:tc>
          <w:tcPr>
            <w:tcW w:w="57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康复医学治疗技术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5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210</w:t>
            </w:r>
          </w:p>
        </w:tc>
        <w:tc>
          <w:tcPr>
            <w:tcW w:w="57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营养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5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211</w:t>
            </w:r>
          </w:p>
        </w:tc>
        <w:tc>
          <w:tcPr>
            <w:tcW w:w="57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卫生检验技术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5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 w:hint="eastAsia"/>
                <w:b/>
                <w:bCs/>
                <w:sz w:val="32"/>
                <w:szCs w:val="32"/>
              </w:rPr>
              <w:t>212</w:t>
            </w:r>
          </w:p>
        </w:tc>
        <w:tc>
          <w:tcPr>
            <w:tcW w:w="57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心理治疗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5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213</w:t>
            </w:r>
          </w:p>
        </w:tc>
        <w:tc>
          <w:tcPr>
            <w:tcW w:w="57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病案信息技术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5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214</w:t>
            </w:r>
          </w:p>
        </w:tc>
        <w:tc>
          <w:tcPr>
            <w:tcW w:w="57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输血技术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5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 w:hint="eastAsia"/>
                <w:b/>
                <w:bCs/>
                <w:sz w:val="32"/>
                <w:szCs w:val="32"/>
              </w:rPr>
              <w:t>215</w:t>
            </w:r>
          </w:p>
        </w:tc>
        <w:tc>
          <w:tcPr>
            <w:tcW w:w="57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神经电生理（脑电图）技术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5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216</w:t>
            </w:r>
          </w:p>
        </w:tc>
        <w:tc>
          <w:tcPr>
            <w:tcW w:w="57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/>
                <w:sz w:val="32"/>
                <w:szCs w:val="32"/>
              </w:rPr>
              <w:t>眼视光技术</w:t>
            </w:r>
          </w:p>
        </w:tc>
      </w:tr>
    </w:tbl>
    <w:p w:rsidR="003D5AA0" w:rsidRPr="00450792" w:rsidRDefault="003D5AA0" w:rsidP="003D5AA0">
      <w:pPr>
        <w:rPr>
          <w:rFonts w:ascii="Calibri" w:eastAsia="黑体" w:hAnsi="Calibri"/>
          <w:b/>
          <w:bCs/>
          <w:szCs w:val="32"/>
        </w:rPr>
      </w:pPr>
    </w:p>
    <w:p w:rsidR="003D5AA0" w:rsidRPr="00450792" w:rsidRDefault="003D5AA0" w:rsidP="003D5AA0">
      <w:pPr>
        <w:ind w:firstLineChars="100" w:firstLine="321"/>
        <w:outlineLvl w:val="0"/>
        <w:rPr>
          <w:rFonts w:ascii="Calibri" w:eastAsia="黑体" w:hAnsi="Calibri"/>
          <w:b/>
          <w:bCs/>
          <w:sz w:val="32"/>
          <w:szCs w:val="32"/>
        </w:rPr>
      </w:pPr>
      <w:r w:rsidRPr="00450792">
        <w:rPr>
          <w:rFonts w:ascii="Calibri" w:eastAsia="黑体" w:hAnsi="Calibri" w:hint="eastAsia"/>
          <w:b/>
          <w:bCs/>
          <w:sz w:val="32"/>
          <w:szCs w:val="32"/>
        </w:rPr>
        <w:t>三、中级考试专业</w:t>
      </w:r>
    </w:p>
    <w:tbl>
      <w:tblPr>
        <w:tblW w:w="8613" w:type="dxa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2871"/>
        <w:gridCol w:w="5742"/>
      </w:tblGrid>
      <w:tr w:rsidR="003D5AA0" w:rsidRPr="00450792" w:rsidTr="00F61951">
        <w:trPr>
          <w:trHeight w:hRule="exact" w:val="567"/>
          <w:tblHeader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eastAsia="黑体" w:hAnsi="Calibri" w:cs="Arial"/>
                <w:b/>
                <w:sz w:val="32"/>
                <w:szCs w:val="32"/>
              </w:rPr>
            </w:pPr>
            <w:r w:rsidRPr="00450792">
              <w:rPr>
                <w:rFonts w:ascii="Calibri" w:eastAsia="黑体" w:hAnsi="Calibri" w:cs="Arial" w:hint="eastAsia"/>
                <w:b/>
                <w:sz w:val="32"/>
                <w:szCs w:val="32"/>
              </w:rPr>
              <w:t>专业代码</w:t>
            </w:r>
          </w:p>
        </w:tc>
        <w:tc>
          <w:tcPr>
            <w:tcW w:w="5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eastAsia="黑体" w:hAnsi="Calibri" w:cs="Arial"/>
                <w:b/>
                <w:sz w:val="32"/>
                <w:szCs w:val="32"/>
              </w:rPr>
            </w:pPr>
            <w:r w:rsidRPr="00450792">
              <w:rPr>
                <w:rFonts w:ascii="Calibri" w:eastAsia="黑体" w:hAnsi="Calibri" w:cs="Arial" w:hint="eastAsia"/>
                <w:b/>
                <w:sz w:val="32"/>
                <w:szCs w:val="32"/>
              </w:rPr>
              <w:t>专业名称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301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全科医学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302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全科医学（中医类）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303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内科学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304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心血管内科学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305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呼吸内科学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306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消化内科学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307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肾内科学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eastAsia="黑体" w:hAnsi="Calibri" w:cs="Arial"/>
                <w:b/>
                <w:sz w:val="32"/>
                <w:szCs w:val="32"/>
              </w:rPr>
            </w:pPr>
            <w:r w:rsidRPr="00450792">
              <w:rPr>
                <w:rFonts w:ascii="Calibri" w:eastAsia="黑体" w:hAnsi="Calibri" w:cs="Arial"/>
                <w:b/>
                <w:sz w:val="32"/>
                <w:szCs w:val="32"/>
              </w:rPr>
              <w:t>308</w:t>
            </w:r>
          </w:p>
        </w:tc>
        <w:tc>
          <w:tcPr>
            <w:tcW w:w="5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神经内科学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309</w:t>
            </w:r>
          </w:p>
        </w:tc>
        <w:tc>
          <w:tcPr>
            <w:tcW w:w="5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内分泌学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310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血液病学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312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传染病学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lastRenderedPageBreak/>
              <w:t>313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风湿与临床免疫学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315</w:t>
            </w:r>
          </w:p>
        </w:tc>
        <w:tc>
          <w:tcPr>
            <w:tcW w:w="5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中医内科学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316</w:t>
            </w:r>
          </w:p>
        </w:tc>
        <w:tc>
          <w:tcPr>
            <w:tcW w:w="5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中西医结合内科学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317</w:t>
            </w:r>
          </w:p>
        </w:tc>
        <w:tc>
          <w:tcPr>
            <w:tcW w:w="5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普通外科学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318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骨外科学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319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胸心外科学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320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神经外科学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321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泌尿外科学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322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小儿外科学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323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烧伤外科学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324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整形外科学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325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中医外科学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326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中西医结合外科学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327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中医肛肠科学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328</w:t>
            </w:r>
          </w:p>
        </w:tc>
        <w:tc>
          <w:tcPr>
            <w:tcW w:w="5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中医骨伤学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329</w:t>
            </w:r>
          </w:p>
        </w:tc>
        <w:tc>
          <w:tcPr>
            <w:tcW w:w="5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中西医结合骨伤科学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330</w:t>
            </w:r>
          </w:p>
        </w:tc>
        <w:tc>
          <w:tcPr>
            <w:tcW w:w="5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妇产科学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331</w:t>
            </w:r>
          </w:p>
        </w:tc>
        <w:tc>
          <w:tcPr>
            <w:tcW w:w="5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中医妇科学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332</w:t>
            </w:r>
          </w:p>
        </w:tc>
        <w:tc>
          <w:tcPr>
            <w:tcW w:w="5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儿科学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333</w:t>
            </w:r>
          </w:p>
        </w:tc>
        <w:tc>
          <w:tcPr>
            <w:tcW w:w="5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中医儿科学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334</w:t>
            </w:r>
          </w:p>
        </w:tc>
        <w:tc>
          <w:tcPr>
            <w:tcW w:w="5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眼科学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335</w:t>
            </w:r>
          </w:p>
        </w:tc>
        <w:tc>
          <w:tcPr>
            <w:tcW w:w="5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中医眼科学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336</w:t>
            </w:r>
          </w:p>
        </w:tc>
        <w:tc>
          <w:tcPr>
            <w:tcW w:w="5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耳鼻咽喉科学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lastRenderedPageBreak/>
              <w:t>337</w:t>
            </w:r>
          </w:p>
        </w:tc>
        <w:tc>
          <w:tcPr>
            <w:tcW w:w="5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中医耳鼻喉科学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338</w:t>
            </w:r>
          </w:p>
        </w:tc>
        <w:tc>
          <w:tcPr>
            <w:tcW w:w="5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皮肤与性病学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339</w:t>
            </w:r>
          </w:p>
        </w:tc>
        <w:tc>
          <w:tcPr>
            <w:tcW w:w="5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中医皮肤与性病学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340</w:t>
            </w:r>
          </w:p>
        </w:tc>
        <w:tc>
          <w:tcPr>
            <w:tcW w:w="5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精神病学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341</w:t>
            </w:r>
          </w:p>
        </w:tc>
        <w:tc>
          <w:tcPr>
            <w:tcW w:w="5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肿瘤内科学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342</w:t>
            </w:r>
          </w:p>
        </w:tc>
        <w:tc>
          <w:tcPr>
            <w:tcW w:w="5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肿瘤外科学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343</w:t>
            </w:r>
          </w:p>
        </w:tc>
        <w:tc>
          <w:tcPr>
            <w:tcW w:w="5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肿瘤放射治疗学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344</w:t>
            </w:r>
          </w:p>
        </w:tc>
        <w:tc>
          <w:tcPr>
            <w:tcW w:w="5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放射医学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345</w:t>
            </w:r>
          </w:p>
        </w:tc>
        <w:tc>
          <w:tcPr>
            <w:tcW w:w="5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核医学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346</w:t>
            </w:r>
          </w:p>
        </w:tc>
        <w:tc>
          <w:tcPr>
            <w:tcW w:w="5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超声波医学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347</w:t>
            </w:r>
          </w:p>
        </w:tc>
        <w:tc>
          <w:tcPr>
            <w:tcW w:w="5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麻醉学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348</w:t>
            </w:r>
          </w:p>
        </w:tc>
        <w:tc>
          <w:tcPr>
            <w:tcW w:w="5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康复医学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349</w:t>
            </w:r>
          </w:p>
        </w:tc>
        <w:tc>
          <w:tcPr>
            <w:tcW w:w="5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推拿（按摩）学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350</w:t>
            </w:r>
          </w:p>
        </w:tc>
        <w:tc>
          <w:tcPr>
            <w:tcW w:w="5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中医针灸学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351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病理学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352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临床医学检验学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353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口腔医学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354</w:t>
            </w:r>
          </w:p>
        </w:tc>
        <w:tc>
          <w:tcPr>
            <w:tcW w:w="5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口腔内科学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355</w:t>
            </w:r>
          </w:p>
        </w:tc>
        <w:tc>
          <w:tcPr>
            <w:tcW w:w="5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口腔颌面外科学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356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口腔修复学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357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口腔正畸学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358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疼痛学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359</w:t>
            </w:r>
          </w:p>
        </w:tc>
        <w:tc>
          <w:tcPr>
            <w:tcW w:w="5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重症医学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lastRenderedPageBreak/>
              <w:t>361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疾病控制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362</w:t>
            </w:r>
          </w:p>
        </w:tc>
        <w:tc>
          <w:tcPr>
            <w:tcW w:w="5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公共卫生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364</w:t>
            </w:r>
          </w:p>
        </w:tc>
        <w:tc>
          <w:tcPr>
            <w:tcW w:w="5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妇幼保健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365</w:t>
            </w:r>
          </w:p>
        </w:tc>
        <w:tc>
          <w:tcPr>
            <w:tcW w:w="5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健康教育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366</w:t>
            </w:r>
          </w:p>
        </w:tc>
        <w:tc>
          <w:tcPr>
            <w:tcW w:w="5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药学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367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中药学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368</w:t>
            </w:r>
          </w:p>
        </w:tc>
        <w:tc>
          <w:tcPr>
            <w:tcW w:w="5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护理学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369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内科护理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370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外科护理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371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妇产科护理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372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儿科护理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373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社区护理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375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口腔医学技术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376</w:t>
            </w:r>
          </w:p>
        </w:tc>
        <w:tc>
          <w:tcPr>
            <w:tcW w:w="5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放射医学技术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377</w:t>
            </w:r>
          </w:p>
        </w:tc>
        <w:tc>
          <w:tcPr>
            <w:tcW w:w="5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核医学技术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378</w:t>
            </w:r>
          </w:p>
        </w:tc>
        <w:tc>
          <w:tcPr>
            <w:tcW w:w="5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超声波医学技术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379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临床医学检验技术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380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病理学技术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381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康复医学治疗技术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382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营养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383</w:t>
            </w:r>
          </w:p>
        </w:tc>
        <w:tc>
          <w:tcPr>
            <w:tcW w:w="5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理化检验技术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384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微生物检验技术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385</w:t>
            </w:r>
          </w:p>
        </w:tc>
        <w:tc>
          <w:tcPr>
            <w:tcW w:w="5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消毒技术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lastRenderedPageBreak/>
              <w:t>386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心理治疗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387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心电学技术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388</w:t>
            </w:r>
          </w:p>
        </w:tc>
        <w:tc>
          <w:tcPr>
            <w:tcW w:w="5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肿瘤放射治疗技术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389</w:t>
            </w:r>
          </w:p>
        </w:tc>
        <w:tc>
          <w:tcPr>
            <w:tcW w:w="5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病案信息技术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/>
                <w:b/>
                <w:bCs/>
                <w:sz w:val="32"/>
                <w:szCs w:val="32"/>
              </w:rPr>
              <w:t>390</w:t>
            </w:r>
          </w:p>
        </w:tc>
        <w:tc>
          <w:tcPr>
            <w:tcW w:w="5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输血技术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 w:hint="eastAsia"/>
                <w:b/>
                <w:bCs/>
                <w:sz w:val="32"/>
                <w:szCs w:val="32"/>
              </w:rPr>
              <w:t>391</w:t>
            </w:r>
          </w:p>
        </w:tc>
        <w:tc>
          <w:tcPr>
            <w:tcW w:w="5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神经电生理（脑电图）技术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 w:hint="eastAsia"/>
                <w:b/>
                <w:bCs/>
                <w:sz w:val="32"/>
                <w:szCs w:val="32"/>
              </w:rPr>
              <w:t>392</w:t>
            </w:r>
          </w:p>
        </w:tc>
        <w:tc>
          <w:tcPr>
            <w:tcW w:w="5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急诊医学</w:t>
            </w:r>
          </w:p>
        </w:tc>
      </w:tr>
      <w:tr w:rsidR="003D5AA0" w:rsidRPr="00450792" w:rsidTr="00F61951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 w:rsidRPr="00450792">
              <w:rPr>
                <w:rFonts w:ascii="Calibri" w:hAnsi="Calibri" w:hint="eastAsia"/>
                <w:b/>
                <w:bCs/>
                <w:sz w:val="32"/>
                <w:szCs w:val="32"/>
              </w:rPr>
              <w:t>393</w:t>
            </w:r>
          </w:p>
        </w:tc>
        <w:tc>
          <w:tcPr>
            <w:tcW w:w="5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5AA0" w:rsidRPr="00450792" w:rsidRDefault="003D5AA0" w:rsidP="00F61951">
            <w:pPr>
              <w:ind w:firstLineChars="100" w:firstLine="320"/>
              <w:jc w:val="left"/>
              <w:rPr>
                <w:rFonts w:ascii="Calibri" w:eastAsia="仿宋_GB2312" w:hAnsi="Calibri"/>
                <w:sz w:val="32"/>
                <w:szCs w:val="32"/>
              </w:rPr>
            </w:pPr>
            <w:r w:rsidRPr="00450792">
              <w:rPr>
                <w:rFonts w:ascii="Calibri" w:eastAsia="仿宋_GB2312" w:hAnsi="Calibri" w:hint="eastAsia"/>
                <w:sz w:val="32"/>
                <w:szCs w:val="32"/>
              </w:rPr>
              <w:t>眼视光技术</w:t>
            </w:r>
          </w:p>
        </w:tc>
      </w:tr>
    </w:tbl>
    <w:p w:rsidR="00F90904" w:rsidRDefault="00F90904"/>
    <w:sectPr w:rsidR="00F90904" w:rsidSect="004660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577F7" w:rsidRDefault="009577F7" w:rsidP="003D5AA0">
      <w:r>
        <w:separator/>
      </w:r>
    </w:p>
  </w:endnote>
  <w:endnote w:type="continuationSeparator" w:id="1">
    <w:p w:rsidR="009577F7" w:rsidRDefault="009577F7" w:rsidP="003D5AA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微软雅黑"/>
    <w:charset w:val="00"/>
    <w:family w:val="modern"/>
    <w:pitch w:val="default"/>
    <w:sig w:usb0="00000001" w:usb1="080E0000" w:usb2="0000000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577F7" w:rsidRDefault="009577F7" w:rsidP="003D5AA0">
      <w:r>
        <w:separator/>
      </w:r>
    </w:p>
  </w:footnote>
  <w:footnote w:type="continuationSeparator" w:id="1">
    <w:p w:rsidR="009577F7" w:rsidRDefault="009577F7" w:rsidP="003D5AA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F54BBD"/>
    <w:multiLevelType w:val="multilevel"/>
    <w:tmpl w:val="17F54BBD"/>
    <w:lvl w:ilvl="0">
      <w:start w:val="1"/>
      <w:numFmt w:val="japaneseCounting"/>
      <w:lvlText w:val="%1、"/>
      <w:lvlJc w:val="left"/>
      <w:pPr>
        <w:tabs>
          <w:tab w:val="num" w:pos="1140"/>
        </w:tabs>
        <w:ind w:left="1140" w:hanging="720"/>
      </w:p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characterSpacingControl w:val="doNotCompress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1F409F"/>
    <w:rsid w:val="0019557D"/>
    <w:rsid w:val="001F409F"/>
    <w:rsid w:val="003D5AA0"/>
    <w:rsid w:val="004660D3"/>
    <w:rsid w:val="007D0241"/>
    <w:rsid w:val="007D7E65"/>
    <w:rsid w:val="009577F7"/>
    <w:rsid w:val="00A01B51"/>
    <w:rsid w:val="00A7461B"/>
    <w:rsid w:val="00AF2852"/>
    <w:rsid w:val="00BC5B77"/>
    <w:rsid w:val="00D301EA"/>
    <w:rsid w:val="00F909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5AA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D5AA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D5AA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D5A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D5AA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201</Words>
  <Characters>1152</Characters>
  <Application>Microsoft Office Word</Application>
  <DocSecurity>0</DocSecurity>
  <Lines>9</Lines>
  <Paragraphs>2</Paragraphs>
  <ScaleCrop>false</ScaleCrop>
  <Company>china</Company>
  <LinksUpToDate>false</LinksUpToDate>
  <CharactersWithSpaces>1351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 WANG</dc:creator>
  <cp:lastModifiedBy>Administrator</cp:lastModifiedBy>
  <cp:revision>3</cp:revision>
  <dcterms:created xsi:type="dcterms:W3CDTF">2024-11-27T11:02:00Z</dcterms:created>
  <dcterms:modified xsi:type="dcterms:W3CDTF">2024-11-27T22:56:00Z</dcterms:modified>
</cp:coreProperties>
</file>