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C07D28"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15"/>
          <w:kern w:val="3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15"/>
          <w:kern w:val="36"/>
          <w:sz w:val="44"/>
          <w:szCs w:val="44"/>
          <w:lang w:val="en-US" w:eastAsia="zh-CN"/>
        </w:rPr>
        <w:t>在线审核系统考生材料上传指南</w:t>
      </w:r>
    </w:p>
    <w:p w14:paraId="3EC1307A">
      <w:pPr>
        <w:jc w:val="center"/>
        <w:rPr>
          <w:rFonts w:hint="default" w:ascii="Times New Roman" w:hAnsi="Times New Roman" w:cs="Times New Roman"/>
          <w:color w:val="auto"/>
          <w:sz w:val="20"/>
          <w:szCs w:val="20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36"/>
          <w:sz w:val="20"/>
          <w:szCs w:val="20"/>
        </w:rPr>
        <w:t>(V.2301)</w:t>
      </w:r>
    </w:p>
    <w:p w14:paraId="28AAC4D6">
      <w:pPr>
        <w:rPr>
          <w:rFonts w:hint="default" w:ascii="Times New Roman" w:hAnsi="Times New Roman" w:cs="Times New Roman"/>
          <w:color w:val="auto"/>
        </w:rPr>
      </w:pPr>
    </w:p>
    <w:p w14:paraId="482DF065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  <w:t>一、考生进入国家医学考试考生服务系统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  <w:t>报名系统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  <w:lang w:eastAsia="zh-CN"/>
        </w:rPr>
        <w:t>）</w:t>
      </w:r>
    </w:p>
    <w:p w14:paraId="55DFC0C0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617845" cy="2346960"/>
            <wp:effectExtent l="0" t="0" r="1905" b="152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7845" cy="23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4F069060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1.考生进入考生报名系统，查看自己的报名信息，在报名信息处，点击「上传相关材料」按钮</w:t>
      </w:r>
      <w:r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  <w:t>。</w:t>
      </w:r>
    </w:p>
    <w:p w14:paraId="238B973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2.页面自动跳转至在线审核系统，考生使用自己的用户名密码登录后自动激活。</w:t>
      </w:r>
    </w:p>
    <w:p w14:paraId="2DF0BAE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3. 激活成功后，会进入完善个人信息界面（如已完善，将不显示该界面）。建议考生准确完善自己的个人信息，方便审核过程中接收审核结果的短信通知。</w:t>
      </w:r>
    </w:p>
    <w:p w14:paraId="7B17F46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584825" cy="2087880"/>
            <wp:effectExtent l="0" t="0" r="15875" b="762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4825" cy="208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2FF7F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  <w:t>二、考生上传报名材料</w:t>
      </w:r>
    </w:p>
    <w:p w14:paraId="11BADE4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401310" cy="2757170"/>
            <wp:effectExtent l="0" t="0" r="889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1310" cy="275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1326F4D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激活成功并完善个人信息后，显示的就是材料上传界面。考生根据自己的个人情况和所在地报名要求，上传所需的考试材料图片。</w:t>
      </w:r>
    </w:p>
    <w:p w14:paraId="1DA26570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  <w:t>2.1、开始上传</w:t>
      </w:r>
    </w:p>
    <w:p w14:paraId="21694710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608955" cy="2244090"/>
            <wp:effectExtent l="0" t="0" r="10795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224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30A30AEE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我们以身份证明为例，点击上传按钮，进入上传图片界面</w:t>
      </w:r>
    </w:p>
    <w:p w14:paraId="10610EE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426075" cy="2770505"/>
            <wp:effectExtent l="0" t="0" r="3175" b="1079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26075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0CCA9F4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点击选取文件，即可进入图片选择界面，选择完成点击提交即可上传。</w:t>
      </w:r>
    </w:p>
    <w:p w14:paraId="0DC8C4A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</w:p>
    <w:p w14:paraId="28239320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  <w:t>2.2、上传的图片要求</w:t>
      </w:r>
    </w:p>
    <w:p w14:paraId="2445694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材料照片需保证信息真实、准确、完整、有效。画面保持正向，不得翻转旋转。</w:t>
      </w:r>
    </w:p>
    <w:p w14:paraId="386123DB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文件应使用jpg/jpeg/png格式，上传的照片应确保图像清晰，单个照片文件大小不超过200k。</w:t>
      </w:r>
    </w:p>
    <w:p w14:paraId="44515791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  <w:t>2.3、同一类别上传多个图片</w:t>
      </w:r>
    </w:p>
    <w:p w14:paraId="5B3843CE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如果需要同一类型文件上传多个图片的，在上传完第一个图片之后，继续点击后面的上传即可。</w:t>
      </w:r>
    </w:p>
    <w:p w14:paraId="6ED3A10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"http://help.bliner.me/api/file/1583755146.png"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274310" cy="2316480"/>
            <wp:effectExtent l="0" t="0" r="254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3703EC20">
      <w:pPr>
        <w:widowControl/>
        <w:spacing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4"/>
        </w:rPr>
        <w:t>注意：</w: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 有些图片只有固定的最大数量（例如身份证明材料），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传完指定数量的图片后，则不能继续上传。</w:t>
      </w:r>
    </w:p>
    <w:p w14:paraId="41DCFBD6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</w:pPr>
    </w:p>
    <w:p w14:paraId="12CF2AEA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  <w:t>2.4、删除并重新上传图片</w:t>
      </w:r>
    </w:p>
    <w:p w14:paraId="7115D524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如果图片上传错了，可以删除后重新上传，点击图片右上角的－减号按钮即可删除</w:t>
      </w:r>
    </w:p>
    <w:p w14:paraId="31F7E410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274310" cy="291465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545D609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327650" cy="2722880"/>
            <wp:effectExtent l="0" t="0" r="635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27650" cy="27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3DC5AAE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删除完成后，再次点击上传，上传新图片即可。</w:t>
      </w:r>
    </w:p>
    <w:p w14:paraId="58AB803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注意：如果图片已经被锁定，则无法修改图片。</w:t>
      </w:r>
    </w:p>
    <w:p w14:paraId="6AE639DC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  <w:t>三、提交上传数据</w:t>
      </w:r>
    </w:p>
    <w:p w14:paraId="4AF83B3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考生根据自己的个人情况，按照报名要求，将所需要的材料图片上传完成后，点击最上方的提交审核按钮。</w:t>
      </w:r>
    </w:p>
    <w:p w14:paraId="74AA370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274310" cy="228600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3249509E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提交后，考生界面会显示上报完成，内容已锁定的提示，表示</w: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  <w:shd w:val="clear" w:color="auto" w:fill="F8F7D2"/>
        </w:rPr>
        <w:t>上传成功。</w:t>
      </w:r>
    </w:p>
    <w:p w14:paraId="5FC8BA5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274310" cy="2439035"/>
            <wp:effectExtent l="0" t="0" r="2540" b="184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005C328E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  <w:t>四、图片的几种状态</w:t>
      </w:r>
    </w:p>
    <w:p w14:paraId="2F4BE0F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已锁定（考生信息已提交 / 考生信息未被打回）</w:t>
      </w:r>
      <w:r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此时考生无法修改图片材料。</w:t>
      </w:r>
    </w:p>
    <w:p w14:paraId="2FEC595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"http://help.bliner.me/api/file/1583763853.png"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3144520" cy="3251200"/>
            <wp:effectExtent l="0" t="0" r="1778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4603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2334753B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未锁定（考生尚未提交 / 考生信息被退回），考生可以修改图片材料。</w:t>
      </w:r>
    </w:p>
    <w:p w14:paraId="03B6323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"http://help.bliner.me/api/file/1583763920.png"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3406140" cy="3521710"/>
            <wp:effectExtent l="0" t="0" r="381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7044" cy="3522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18EDE7E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</w:p>
    <w:p w14:paraId="583128AE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  <w:t>五、上传完成后该做些什么</w:t>
      </w:r>
    </w:p>
    <w:p w14:paraId="685EF2A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如果已经上传成功，并显示消息提醒后</w:t>
      </w:r>
    </w:p>
    <w:p w14:paraId="317C4FA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274310" cy="2315210"/>
            <wp:effectExtent l="0" t="0" r="254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1AC83B00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考生可以关闭该页面，等待短信通知（请务必完善自己的个人信息）。</w:t>
      </w:r>
    </w:p>
    <w:p w14:paraId="14AE191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如果短信通知您的医师资格考试报名材料照片，有新的审核通知考生可以</w:t>
      </w:r>
    </w:p>
    <w:p w14:paraId="0C91E32A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再次进入报名系统，点击上传相关材料按钮，进行修改/补充</w:t>
      </w:r>
    </w:p>
    <w:p w14:paraId="273D1F3A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确实不符合，不用执行任何操作</w:t>
      </w:r>
    </w:p>
    <w:p w14:paraId="47CC55C7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如果短信通知审核通过，考生则无需再进行补充/修改审核材料等操作。</w:t>
      </w:r>
    </w:p>
    <w:p w14:paraId="34F400B6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  <w:t>六、考生如何查看反馈意见</w:t>
      </w:r>
    </w:p>
    <w:p w14:paraId="7E1D5A5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在上传材料界面的最上方，会显示考务人员发送的反馈意见。</w:t>
      </w:r>
    </w:p>
    <w:p w14:paraId="475A55C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"http://help.bliner.me/api/file/1584337488.png"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455285" cy="2740660"/>
            <wp:effectExtent l="0" t="0" r="1206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55285" cy="274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 w14:paraId="70129258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36"/>
          <w:szCs w:val="36"/>
        </w:rPr>
        <w:t>短信内容为</w:t>
      </w:r>
    </w:p>
    <w:p w14:paraId="121F36BC">
      <w:pPr>
        <w:widowControl/>
        <w:spacing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您的医师资格考试报名材料照片，有新的审核通知，请在 24 小时之内</w:t>
      </w:r>
      <w:r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  <w:t>登录报名</w: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网站，访问报名材料上传页面，查看消息并按要求处理。</w:t>
      </w:r>
    </w:p>
    <w:p w14:paraId="2C393BBA">
      <w:pPr>
        <w:widowControl/>
        <w:spacing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（不同考区/考点内容可能有所差异，以收到的短信为准）</w:t>
      </w:r>
    </w:p>
    <w:p w14:paraId="4E07E4F5">
      <w:pPr>
        <w:rPr>
          <w:rFonts w:hint="default" w:ascii="Times New Roman" w:hAnsi="Times New Roman" w:cs="Times New Roman"/>
          <w:color w:val="auto"/>
        </w:rPr>
      </w:pPr>
    </w:p>
    <w:p w14:paraId="39A33DB7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  <w:t>七、完善个人信息</w:t>
      </w:r>
    </w:p>
    <w:p w14:paraId="737FF9D3">
      <w:pP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在上传材料界面的最上方，点击修改按钮，随时可以完善个人信息。</w:t>
      </w:r>
    </w:p>
    <w:p w14:paraId="7A9EB6BF">
      <w:r>
        <w:rPr>
          <w:rFonts w:hint="default" w:ascii="Times New Roman" w:hAnsi="Times New Roman" w:cs="Times New Roman"/>
          <w:color w:val="auto"/>
        </w:rPr>
        <w:drawing>
          <wp:inline distT="0" distB="0" distL="0" distR="0">
            <wp:extent cx="5300980" cy="1664970"/>
            <wp:effectExtent l="0" t="0" r="13970" b="1143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00980" cy="166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D72F1A"/>
    <w:multiLevelType w:val="multilevel"/>
    <w:tmpl w:val="4BD72F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2F35F7"/>
    <w:rsid w:val="534F7AD9"/>
    <w:rsid w:val="5F2F3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1075</Words>
  <Characters>1108</Characters>
  <Lines>0</Lines>
  <Paragraphs>0</Paragraphs>
  <TotalTime>0</TotalTime>
  <ScaleCrop>false</ScaleCrop>
  <LinksUpToDate>false</LinksUpToDate>
  <CharactersWithSpaces>1116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2024-12-30T03:05:00Z</dcterms:created>
  <dc:creator>军军</dc:creator>
  <cp:lastModifiedBy>军军</cp:lastModifiedBy>
  <dcterms:modified xsi:type="dcterms:W3CDTF">2025-01-23T08:07:38Z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C3E948B6C22B420C99942A66A6BFA0EF_11</vt:lpwstr>
  </property>
  <property fmtid="{D5CDD505-2E9C-101B-9397-08002B2CF9AE}" pid="4" name="KSOTemplateDocerSaveRecord">
    <vt:lpwstr>eyJoZGlkIjoiYjk4MDdlMDk0NTBjMTJjZGE2OGM0M2IwNGY3ZGE3NGUiLCJ1c2VySWQiOiI2NzIxNjA3NTUifQ==</vt:lpwstr>
  </property>
</Properties>
</file>