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475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方正黑体_GBK" w:hAnsi="方正黑体_GBK" w:eastAsia="方正黑体_GBK" w:cs="方正黑体_GBK"/>
          <w:color w:val="auto"/>
          <w:spacing w:val="-11"/>
          <w:sz w:val="32"/>
          <w:szCs w:val="32"/>
          <w:lang w:val="en-US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附件4</w:t>
      </w:r>
    </w:p>
    <w:p w14:paraId="65B3A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pacing w:val="0"/>
          <w:sz w:val="44"/>
          <w:szCs w:val="44"/>
        </w:rPr>
      </w:pPr>
    </w:p>
    <w:p w14:paraId="0533F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/>
          <w:spacing w:val="-6"/>
          <w:lang w:eastAsia="zh-CN"/>
        </w:rPr>
      </w:pPr>
      <w:r>
        <w:rPr>
          <w:rFonts w:hint="default" w:ascii="Times New Roman" w:hAnsi="Times New Roman" w:eastAsia="方正小标宋_GBK" w:cs="Times New Roman"/>
          <w:color w:val="auto"/>
          <w:spacing w:val="-6"/>
          <w:sz w:val="44"/>
          <w:szCs w:val="44"/>
        </w:rPr>
        <w:t>20</w:t>
      </w:r>
      <w:r>
        <w:rPr>
          <w:rFonts w:hint="default" w:ascii="Times New Roman" w:hAnsi="Times New Roman" w:eastAsia="方正小标宋_GBK" w:cs="Times New Roman"/>
          <w:color w:val="auto"/>
          <w:spacing w:val="-6"/>
          <w:sz w:val="44"/>
          <w:szCs w:val="44"/>
          <w:lang w:val="en-US" w:eastAsia="zh-CN"/>
        </w:rPr>
        <w:t>2</w:t>
      </w:r>
      <w:r>
        <w:rPr>
          <w:rFonts w:hint="eastAsia" w:ascii="Times New Roman" w:hAnsi="Times New Roman" w:eastAsia="方正小标宋_GBK" w:cs="Times New Roman"/>
          <w:color w:val="auto"/>
          <w:spacing w:val="-6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color w:val="auto"/>
          <w:spacing w:val="-6"/>
          <w:sz w:val="44"/>
          <w:szCs w:val="44"/>
        </w:rPr>
        <w:t>年</w:t>
      </w:r>
      <w:r>
        <w:rPr>
          <w:rFonts w:hint="default" w:ascii="Times New Roman" w:hAnsi="Times New Roman" w:eastAsia="方正小标宋_GBK" w:cs="Times New Roman"/>
          <w:color w:val="auto"/>
          <w:spacing w:val="-6"/>
          <w:sz w:val="44"/>
          <w:szCs w:val="44"/>
          <w:lang w:val="en-US" w:eastAsia="zh-CN"/>
        </w:rPr>
        <w:t>医师资格考试重庆考区</w:t>
      </w:r>
      <w:r>
        <w:rPr>
          <w:rFonts w:hint="default" w:ascii="Times New Roman" w:hAnsi="Times New Roman" w:eastAsia="方正小标宋_GBK" w:cs="Times New Roman"/>
          <w:color w:val="auto"/>
          <w:spacing w:val="-6"/>
          <w:sz w:val="44"/>
          <w:szCs w:val="44"/>
          <w:lang w:eastAsia="zh-CN"/>
        </w:rPr>
        <w:t>考生</w:t>
      </w:r>
      <w:r>
        <w:rPr>
          <w:rFonts w:hint="default" w:ascii="Times New Roman" w:hAnsi="Times New Roman" w:eastAsia="方正小标宋_GBK" w:cs="Times New Roman"/>
          <w:color w:val="auto"/>
          <w:spacing w:val="-6"/>
          <w:sz w:val="44"/>
          <w:szCs w:val="44"/>
          <w:lang w:val="en-US" w:eastAsia="zh-CN"/>
        </w:rPr>
        <w:t>报</w:t>
      </w:r>
      <w:r>
        <w:rPr>
          <w:rFonts w:hint="eastAsia" w:ascii="Times New Roman" w:hAnsi="Times New Roman" w:eastAsia="方正小标宋_GBK" w:cs="Times New Roman"/>
          <w:color w:val="auto"/>
          <w:spacing w:val="-6"/>
          <w:sz w:val="44"/>
          <w:szCs w:val="44"/>
          <w:lang w:val="en-US" w:eastAsia="zh-CN"/>
        </w:rPr>
        <w:t>考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color w:val="auto"/>
          <w:spacing w:val="-6"/>
          <w:sz w:val="44"/>
          <w:szCs w:val="44"/>
          <w:lang w:eastAsia="zh-CN"/>
        </w:rPr>
        <w:t>承诺书</w:t>
      </w:r>
    </w:p>
    <w:p w14:paraId="32733F8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我是报名202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年医师资格考试的考生，我已阅读并知悉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《中华人民共和国医师法》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《医师资格考试违规处理规定》等相关文件和规定。经认真考虑，郑重承诺以下事项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：</w:t>
      </w:r>
    </w:p>
    <w:p w14:paraId="378A55D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一、报名时按要求提交的个人报名信息和证件真实、完整、准确。不弄虚作假、不伪造、不使用假证明、假证书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保证提供的身份证明、报名学历、所学专业、学制、学习形式、试用机构及试用岗位、报名类别、注册年限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执助报名执业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等信息与网报信息一致，因个人不符合报名条件要求、信息填写错误、缺失及所提供的所学专业、学历、试用证明等与报名条件要求不一致等造成的后果，由本人承担。</w:t>
      </w:r>
    </w:p>
    <w:p w14:paraId="0DC12DF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二、个人报名信息经考点审核确认后，不再做任何修改。</w:t>
      </w:r>
    </w:p>
    <w:p w14:paraId="02E0B19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三、自觉服从考试组织管理部门的统一安排，接受监考人员的检查、监督和管理。</w:t>
      </w:r>
    </w:p>
    <w:p w14:paraId="2E75FAE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四、在考试过程中遵纪守法、诚实守信。</w:t>
      </w:r>
    </w:p>
    <w:p w14:paraId="4588CA7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五、如违反上述承诺，自愿按相关规定接受处罚，并愿意承担由此引起的一切后果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重庆市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医师资格考试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委员会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办公室按程序要求自报名之日起均可取消本人报名资格或考试成绩。</w:t>
      </w:r>
    </w:p>
    <w:p w14:paraId="4528772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1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</w:pPr>
    </w:p>
    <w:p w14:paraId="2919238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1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 xml:space="preserve">         承诺人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签名）：</w:t>
      </w:r>
    </w:p>
    <w:p w14:paraId="3BC701C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1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 xml:space="preserve">                    年   月   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iNjhiNDAzNGVmNDUzMGMyZDIyY2FkOGE3MzIzMTcifQ=="/>
  </w:docVars>
  <w:rsids>
    <w:rsidRoot w:val="5FC7299C"/>
    <w:rsid w:val="022335CB"/>
    <w:rsid w:val="5FC72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443</Words>
  <Characters>449</Characters>
  <Lines>0</Lines>
  <Paragraphs>0</Paragraphs>
  <TotalTime>2</TotalTime>
  <ScaleCrop>false</ScaleCrop>
  <LinksUpToDate>false</LinksUpToDate>
  <CharactersWithSpaces>484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2025-01-22T08:19:00Z</dcterms:created>
  <dc:creator>赵丽莎</dc:creator>
  <cp:lastModifiedBy>军军</cp:lastModifiedBy>
  <dcterms:modified xsi:type="dcterms:W3CDTF">2025-01-23T03:26:45Z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FFCBC81A23B841A59BFC7F432D4A79D2_11</vt:lpwstr>
  </property>
  <property fmtid="{D5CDD505-2E9C-101B-9397-08002B2CF9AE}" pid="4" name="KSOTemplateDocerSaveRecord">
    <vt:lpwstr>eyJoZGlkIjoiYjk4MDdlMDk0NTBjMTJjZGE2OGM0M2IwNGY3ZGE3NGUiLCJ1c2VySWQiOiI2NzIxNjA3NTUifQ==</vt:lpwstr>
  </property>
</Properties>
</file>