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4A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lang w:val="en-US"/>
        </w:rPr>
        <w:t>4</w:t>
      </w:r>
    </w:p>
    <w:p w14:paraId="29EBA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0" w:beforeLines="0" w:beforeAutospacing="0" w:after="0" w:afterLines="0" w:afterAutospacing="0" w:line="240" w:lineRule="auto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b w:val="0"/>
          <w:color w:val="auto"/>
          <w:sz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lang w:val="en-US"/>
        </w:rPr>
        <w:t>5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</w:rPr>
        <w:t>年医师资格考试各类别报考人数统计表</w:t>
      </w:r>
    </w:p>
    <w:bookmarkEnd w:id="0"/>
    <w:p w14:paraId="35BCF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0" w:leftChars="0" w:right="0" w:rightChars="0" w:firstLine="141" w:firstLineChars="5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28"/>
        </w:rPr>
      </w:pPr>
    </w:p>
    <w:p w14:paraId="15D64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color w:val="auto"/>
          <w:sz w:val="28"/>
        </w:rPr>
      </w:pPr>
      <w:r>
        <w:rPr>
          <w:rFonts w:hint="eastAsia" w:ascii="宋体" w:hAnsi="宋体" w:eastAsia="宋体" w:cs="宋体"/>
          <w:b/>
          <w:color w:val="auto"/>
          <w:sz w:val="32"/>
        </w:rPr>
        <w:t>报送单位</w:t>
      </w:r>
      <w:r>
        <w:rPr>
          <w:rFonts w:hint="eastAsia" w:ascii="宋体" w:hAnsi="宋体" w:eastAsia="宋体" w:cs="宋体"/>
          <w:b/>
          <w:color w:val="auto"/>
          <w:sz w:val="32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 w:val="32"/>
          <w:lang w:val="en-US" w:eastAsia="zh-CN"/>
        </w:rPr>
        <w:t>盖章</w:t>
      </w:r>
      <w:r>
        <w:rPr>
          <w:rFonts w:hint="eastAsia" w:ascii="宋体" w:hAnsi="宋体" w:eastAsia="宋体" w:cs="宋体"/>
          <w:b/>
          <w:color w:val="auto"/>
          <w:sz w:val="32"/>
          <w:lang w:eastAsia="zh-CN"/>
        </w:rPr>
        <w:t>）：</w:t>
      </w:r>
      <w:r>
        <w:rPr>
          <w:rFonts w:hint="eastAsia" w:ascii="宋体" w:hAnsi="宋体" w:eastAsia="宋体" w:cs="宋体"/>
          <w:b/>
          <w:color w:val="auto"/>
          <w:sz w:val="32"/>
        </w:rPr>
        <w:t xml:space="preserve">                </w:t>
      </w:r>
      <w:r>
        <w:rPr>
          <w:rFonts w:hint="eastAsia" w:ascii="宋体" w:hAnsi="宋体" w:eastAsia="宋体" w:cs="宋体"/>
          <w:b/>
          <w:color w:val="auto"/>
          <w:sz w:val="32"/>
          <w:lang w:val="en-US" w:eastAsia="zh-CN"/>
        </w:rPr>
        <w:t>报送人</w:t>
      </w:r>
      <w:r>
        <w:rPr>
          <w:rFonts w:hint="eastAsia" w:ascii="宋体" w:hAnsi="宋体" w:eastAsia="宋体" w:cs="宋体"/>
          <w:b/>
          <w:color w:val="auto"/>
          <w:sz w:val="32"/>
        </w:rPr>
        <w:t>：               联系电话</w:t>
      </w:r>
      <w:r>
        <w:rPr>
          <w:rFonts w:hint="eastAsia" w:ascii="宋体" w:hAnsi="宋体" w:eastAsia="宋体" w:cs="宋体"/>
          <w:b/>
          <w:color w:val="auto"/>
          <w:sz w:val="32"/>
          <w:lang w:eastAsia="zh-CN"/>
        </w:rPr>
        <w:t>：</w:t>
      </w:r>
      <w:r>
        <w:rPr>
          <w:rFonts w:hint="eastAsia" w:ascii="宋体" w:hAnsi="宋体" w:eastAsia="宋体" w:cs="宋体"/>
          <w:b/>
          <w:color w:val="auto"/>
          <w:sz w:val="32"/>
        </w:rPr>
        <w:t xml:space="preserve">(手机： </w:t>
      </w:r>
      <w:r>
        <w:rPr>
          <w:rFonts w:hint="eastAsia" w:ascii="宋体" w:hAnsi="宋体" w:eastAsia="宋体" w:cs="宋体"/>
          <w:b/>
          <w:color w:val="auto"/>
          <w:sz w:val="32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/>
          <w:color w:val="auto"/>
          <w:sz w:val="32"/>
        </w:rPr>
        <w:t xml:space="preserve">         )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1"/>
        <w:gridCol w:w="1320"/>
        <w:gridCol w:w="1275"/>
        <w:gridCol w:w="4875"/>
        <w:gridCol w:w="1029"/>
        <w:gridCol w:w="1581"/>
      </w:tblGrid>
      <w:tr w14:paraId="07B3A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2CA09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类   别</w:t>
            </w:r>
          </w:p>
        </w:tc>
        <w:tc>
          <w:tcPr>
            <w:tcW w:w="1320" w:type="dxa"/>
            <w:noWrap w:val="0"/>
            <w:vAlign w:val="center"/>
          </w:tcPr>
          <w:p w14:paraId="24C50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代码</w:t>
            </w:r>
          </w:p>
        </w:tc>
        <w:tc>
          <w:tcPr>
            <w:tcW w:w="1275" w:type="dxa"/>
            <w:noWrap w:val="0"/>
            <w:vAlign w:val="center"/>
          </w:tcPr>
          <w:p w14:paraId="0C51B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人数</w:t>
            </w:r>
          </w:p>
        </w:tc>
        <w:tc>
          <w:tcPr>
            <w:tcW w:w="4875" w:type="dxa"/>
            <w:noWrap w:val="0"/>
            <w:vAlign w:val="center"/>
          </w:tcPr>
          <w:p w14:paraId="11BE7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类   别</w:t>
            </w:r>
          </w:p>
        </w:tc>
        <w:tc>
          <w:tcPr>
            <w:tcW w:w="1029" w:type="dxa"/>
            <w:noWrap w:val="0"/>
            <w:vAlign w:val="center"/>
          </w:tcPr>
          <w:p w14:paraId="23B2A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代码</w:t>
            </w:r>
          </w:p>
        </w:tc>
        <w:tc>
          <w:tcPr>
            <w:tcW w:w="1581" w:type="dxa"/>
            <w:noWrap w:val="0"/>
            <w:vAlign w:val="center"/>
          </w:tcPr>
          <w:p w14:paraId="3ABDE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人数</w:t>
            </w:r>
          </w:p>
        </w:tc>
      </w:tr>
      <w:tr w14:paraId="5FA2C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29A28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临床执业医师</w:t>
            </w:r>
          </w:p>
        </w:tc>
        <w:tc>
          <w:tcPr>
            <w:tcW w:w="1320" w:type="dxa"/>
            <w:noWrap w:val="0"/>
            <w:vAlign w:val="center"/>
          </w:tcPr>
          <w:p w14:paraId="7795A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110</w:t>
            </w:r>
          </w:p>
        </w:tc>
        <w:tc>
          <w:tcPr>
            <w:tcW w:w="1275" w:type="dxa"/>
            <w:noWrap w:val="0"/>
            <w:vAlign w:val="center"/>
          </w:tcPr>
          <w:p w14:paraId="2D3DE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4875" w:type="dxa"/>
            <w:noWrap w:val="0"/>
            <w:vAlign w:val="center"/>
          </w:tcPr>
          <w:p w14:paraId="28F4E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临床执业助理医师</w:t>
            </w:r>
          </w:p>
        </w:tc>
        <w:tc>
          <w:tcPr>
            <w:tcW w:w="1029" w:type="dxa"/>
            <w:noWrap w:val="0"/>
            <w:vAlign w:val="center"/>
          </w:tcPr>
          <w:p w14:paraId="0078A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210</w:t>
            </w:r>
          </w:p>
        </w:tc>
        <w:tc>
          <w:tcPr>
            <w:tcW w:w="1581" w:type="dxa"/>
            <w:noWrap w:val="0"/>
            <w:vAlign w:val="center"/>
          </w:tcPr>
          <w:p w14:paraId="3E1A7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</w:tr>
      <w:tr w14:paraId="01DC7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21AC7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口腔执业医师</w:t>
            </w:r>
          </w:p>
        </w:tc>
        <w:tc>
          <w:tcPr>
            <w:tcW w:w="1320" w:type="dxa"/>
            <w:noWrap w:val="0"/>
            <w:vAlign w:val="center"/>
          </w:tcPr>
          <w:p w14:paraId="60264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120</w:t>
            </w:r>
          </w:p>
        </w:tc>
        <w:tc>
          <w:tcPr>
            <w:tcW w:w="1275" w:type="dxa"/>
            <w:noWrap w:val="0"/>
            <w:vAlign w:val="center"/>
          </w:tcPr>
          <w:p w14:paraId="37D69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4875" w:type="dxa"/>
            <w:noWrap w:val="0"/>
            <w:vAlign w:val="center"/>
          </w:tcPr>
          <w:p w14:paraId="7C0B6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口腔执业助理医师</w:t>
            </w:r>
          </w:p>
        </w:tc>
        <w:tc>
          <w:tcPr>
            <w:tcW w:w="1029" w:type="dxa"/>
            <w:noWrap w:val="0"/>
            <w:vAlign w:val="center"/>
          </w:tcPr>
          <w:p w14:paraId="606D0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220</w:t>
            </w:r>
          </w:p>
        </w:tc>
        <w:tc>
          <w:tcPr>
            <w:tcW w:w="1581" w:type="dxa"/>
            <w:noWrap w:val="0"/>
            <w:vAlign w:val="center"/>
          </w:tcPr>
          <w:p w14:paraId="00B82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</w:tr>
      <w:tr w14:paraId="75476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0E153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公共卫生执业医师</w:t>
            </w:r>
          </w:p>
        </w:tc>
        <w:tc>
          <w:tcPr>
            <w:tcW w:w="1320" w:type="dxa"/>
            <w:noWrap w:val="0"/>
            <w:vAlign w:val="center"/>
          </w:tcPr>
          <w:p w14:paraId="6288B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130</w:t>
            </w:r>
          </w:p>
        </w:tc>
        <w:tc>
          <w:tcPr>
            <w:tcW w:w="1275" w:type="dxa"/>
            <w:noWrap w:val="0"/>
            <w:vAlign w:val="center"/>
          </w:tcPr>
          <w:p w14:paraId="60D3D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4875" w:type="dxa"/>
            <w:noWrap w:val="0"/>
            <w:vAlign w:val="center"/>
          </w:tcPr>
          <w:p w14:paraId="24EF6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公共卫生执业助理医师</w:t>
            </w:r>
          </w:p>
        </w:tc>
        <w:tc>
          <w:tcPr>
            <w:tcW w:w="1029" w:type="dxa"/>
            <w:noWrap w:val="0"/>
            <w:vAlign w:val="center"/>
          </w:tcPr>
          <w:p w14:paraId="06DB8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230</w:t>
            </w:r>
          </w:p>
        </w:tc>
        <w:tc>
          <w:tcPr>
            <w:tcW w:w="1581" w:type="dxa"/>
            <w:noWrap w:val="0"/>
            <w:vAlign w:val="center"/>
          </w:tcPr>
          <w:p w14:paraId="34730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</w:tr>
      <w:tr w14:paraId="006AF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54B3D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具有规定学历的中医执业医师</w:t>
            </w:r>
          </w:p>
        </w:tc>
        <w:tc>
          <w:tcPr>
            <w:tcW w:w="1320" w:type="dxa"/>
            <w:noWrap w:val="0"/>
            <w:vAlign w:val="center"/>
          </w:tcPr>
          <w:p w14:paraId="50B92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140</w:t>
            </w:r>
          </w:p>
        </w:tc>
        <w:tc>
          <w:tcPr>
            <w:tcW w:w="1275" w:type="dxa"/>
            <w:noWrap w:val="0"/>
            <w:vAlign w:val="center"/>
          </w:tcPr>
          <w:p w14:paraId="25DB6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4875" w:type="dxa"/>
            <w:noWrap w:val="0"/>
            <w:vAlign w:val="center"/>
          </w:tcPr>
          <w:p w14:paraId="63E9B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具有规定学历的中医执业助理医师</w:t>
            </w:r>
          </w:p>
        </w:tc>
        <w:tc>
          <w:tcPr>
            <w:tcW w:w="1029" w:type="dxa"/>
            <w:noWrap w:val="0"/>
            <w:vAlign w:val="center"/>
          </w:tcPr>
          <w:p w14:paraId="57523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240</w:t>
            </w:r>
          </w:p>
        </w:tc>
        <w:tc>
          <w:tcPr>
            <w:tcW w:w="1581" w:type="dxa"/>
            <w:noWrap w:val="0"/>
            <w:vAlign w:val="center"/>
          </w:tcPr>
          <w:p w14:paraId="7DA49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</w:tr>
      <w:tr w14:paraId="1BB2B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121B4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中西医结合执业医师</w:t>
            </w:r>
          </w:p>
        </w:tc>
        <w:tc>
          <w:tcPr>
            <w:tcW w:w="1320" w:type="dxa"/>
            <w:noWrap w:val="0"/>
            <w:vAlign w:val="center"/>
          </w:tcPr>
          <w:p w14:paraId="75458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150</w:t>
            </w:r>
          </w:p>
        </w:tc>
        <w:tc>
          <w:tcPr>
            <w:tcW w:w="1275" w:type="dxa"/>
            <w:noWrap w:val="0"/>
            <w:vAlign w:val="center"/>
          </w:tcPr>
          <w:p w14:paraId="6FCA6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4875" w:type="dxa"/>
            <w:noWrap w:val="0"/>
            <w:vAlign w:val="center"/>
          </w:tcPr>
          <w:p w14:paraId="724D5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中西医结合执业助理医师</w:t>
            </w:r>
          </w:p>
        </w:tc>
        <w:tc>
          <w:tcPr>
            <w:tcW w:w="1029" w:type="dxa"/>
            <w:noWrap w:val="0"/>
            <w:vAlign w:val="center"/>
          </w:tcPr>
          <w:p w14:paraId="2CB27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250</w:t>
            </w:r>
          </w:p>
        </w:tc>
        <w:tc>
          <w:tcPr>
            <w:tcW w:w="1581" w:type="dxa"/>
            <w:noWrap w:val="0"/>
            <w:vAlign w:val="center"/>
          </w:tcPr>
          <w:p w14:paraId="2C5BD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</w:tr>
      <w:tr w14:paraId="6E4A9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1269B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师承或确有专长的中医执业医师</w:t>
            </w:r>
          </w:p>
        </w:tc>
        <w:tc>
          <w:tcPr>
            <w:tcW w:w="1320" w:type="dxa"/>
            <w:noWrap w:val="0"/>
            <w:vAlign w:val="center"/>
          </w:tcPr>
          <w:p w14:paraId="16824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340</w:t>
            </w:r>
          </w:p>
        </w:tc>
        <w:tc>
          <w:tcPr>
            <w:tcW w:w="1275" w:type="dxa"/>
            <w:noWrap w:val="0"/>
            <w:vAlign w:val="center"/>
          </w:tcPr>
          <w:p w14:paraId="522D5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4875" w:type="dxa"/>
            <w:noWrap w:val="0"/>
            <w:vAlign w:val="center"/>
          </w:tcPr>
          <w:p w14:paraId="686E2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师承或确有专长的中医执业助理医师</w:t>
            </w:r>
          </w:p>
        </w:tc>
        <w:tc>
          <w:tcPr>
            <w:tcW w:w="1029" w:type="dxa"/>
            <w:noWrap w:val="0"/>
            <w:vAlign w:val="center"/>
          </w:tcPr>
          <w:p w14:paraId="0CAFB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440</w:t>
            </w:r>
          </w:p>
        </w:tc>
        <w:tc>
          <w:tcPr>
            <w:tcW w:w="1581" w:type="dxa"/>
            <w:noWrap w:val="0"/>
            <w:vAlign w:val="center"/>
          </w:tcPr>
          <w:p w14:paraId="14F13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</w:tr>
      <w:tr w14:paraId="6BA8C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4CE39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lang w:eastAsia="zh-CN"/>
              </w:rPr>
              <w:t>乡村全科执业助理医师</w:t>
            </w:r>
          </w:p>
        </w:tc>
        <w:tc>
          <w:tcPr>
            <w:tcW w:w="1320" w:type="dxa"/>
            <w:noWrap w:val="0"/>
            <w:vAlign w:val="center"/>
          </w:tcPr>
          <w:p w14:paraId="28906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lang w:val="en-US" w:eastAsia="zh-CN"/>
              </w:rPr>
              <w:t>216</w:t>
            </w:r>
          </w:p>
        </w:tc>
        <w:tc>
          <w:tcPr>
            <w:tcW w:w="1275" w:type="dxa"/>
            <w:noWrap w:val="0"/>
            <w:vAlign w:val="center"/>
          </w:tcPr>
          <w:p w14:paraId="48EE2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4875" w:type="dxa"/>
            <w:noWrap w:val="0"/>
            <w:vAlign w:val="center"/>
          </w:tcPr>
          <w:p w14:paraId="10FB0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1029" w:type="dxa"/>
            <w:noWrap w:val="0"/>
            <w:vAlign w:val="center"/>
          </w:tcPr>
          <w:p w14:paraId="50410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74383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</w:tr>
      <w:tr w14:paraId="3F2E3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81" w:type="dxa"/>
            <w:noWrap w:val="0"/>
            <w:vAlign w:val="center"/>
          </w:tcPr>
          <w:p w14:paraId="768CF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合   计</w:t>
            </w:r>
          </w:p>
        </w:tc>
        <w:tc>
          <w:tcPr>
            <w:tcW w:w="1320" w:type="dxa"/>
            <w:noWrap w:val="0"/>
            <w:vAlign w:val="center"/>
          </w:tcPr>
          <w:p w14:paraId="0ABFA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244F1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4875" w:type="dxa"/>
            <w:noWrap w:val="0"/>
            <w:vAlign w:val="center"/>
          </w:tcPr>
          <w:p w14:paraId="4032B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合   计</w:t>
            </w:r>
          </w:p>
        </w:tc>
        <w:tc>
          <w:tcPr>
            <w:tcW w:w="1029" w:type="dxa"/>
            <w:noWrap w:val="0"/>
            <w:vAlign w:val="center"/>
          </w:tcPr>
          <w:p w14:paraId="0AE3C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7D395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</w:p>
        </w:tc>
      </w:tr>
      <w:tr w14:paraId="26E4A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46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0A537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beforeAutospacing="0" w:after="0" w:afterLines="0" w:afterAutospacing="0"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备注：                                         总人数：</w:t>
            </w:r>
          </w:p>
        </w:tc>
      </w:tr>
    </w:tbl>
    <w:p w14:paraId="26B8E123"/>
    <w:sectPr>
      <w:pgSz w:w="16838" w:h="11906" w:orient="landscape"/>
      <w:pgMar w:top="1800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ZGY0NzBkODM2NGJhMWJiMmRmNjM1NTUxYjUwYjYifQ=="/>
  </w:docVars>
  <w:rsids>
    <w:rsidRoot w:val="0BA409D6"/>
    <w:rsid w:val="0BA409D6"/>
    <w:rsid w:val="2717462E"/>
    <w:rsid w:val="39F21A1E"/>
    <w:rsid w:val="76AA3BBE"/>
    <w:rsid w:val="7F7E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 w:cs="Times New Roman"/>
      <w:b/>
      <w:bCs/>
      <w:kern w:val="2"/>
      <w:sz w:val="32"/>
      <w:szCs w:val="32"/>
    </w:rPr>
  </w:style>
  <w:style w:type="character" w:styleId="6">
    <w:name w:val="page number"/>
    <w:basedOn w:val="5"/>
    <w:uiPriority w:val="0"/>
  </w:style>
  <w:style w:type="paragraph" w:customStyle="1" w:styleId="7">
    <w:name w:val="Char"/>
    <w:basedOn w:val="1"/>
    <w:qFormat/>
    <w:uiPriority w:val="0"/>
    <w:pPr>
      <w:tabs>
        <w:tab w:val="left" w:pos="360"/>
      </w:tabs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2025-02-06T07:18:00Z</dcterms:created>
  <dc:creator>李苑菡</dc:creator>
  <cp:lastModifiedBy>李苑菡</cp:lastModifiedBy>
  <dcterms:modified xsi:type="dcterms:W3CDTF">2025-02-06T07:22:04Z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99F66DC9C71D43CE87121BE29A4CF449_13</vt:lpwstr>
  </property>
</Properties>
</file>