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E3471">
      <w:pPr>
        <w:shd w:val="clear" w:color="auto" w:fill="FFFFFF"/>
        <w:wordWrap w:val="0"/>
        <w:spacing w:line="590" w:lineRule="atLeast"/>
        <w:rPr>
          <w:rFonts w:hint="default" w:ascii="仿宋" w:hAnsi="仿宋" w:eastAsia="仿宋" w:cs="宋体"/>
          <w:color w:val="333333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333333"/>
          <w:sz w:val="32"/>
          <w:szCs w:val="32"/>
          <w:lang w:eastAsia="zh-CN"/>
        </w:rPr>
        <w:t>附件</w:t>
      </w:r>
      <w:r>
        <w:rPr>
          <w:rFonts w:hint="default" w:ascii="仿宋" w:hAnsi="仿宋" w:eastAsia="仿宋" w:cs="宋体"/>
          <w:color w:val="333333"/>
          <w:sz w:val="32"/>
          <w:szCs w:val="32"/>
          <w:lang w:val="en" w:eastAsia="zh-CN"/>
        </w:rPr>
        <w:t>3</w:t>
      </w:r>
      <w:r>
        <w:rPr>
          <w:rFonts w:hint="eastAsia" w:ascii="仿宋" w:hAnsi="仿宋" w:eastAsia="仿宋" w:cs="宋体"/>
          <w:color w:val="333333"/>
          <w:sz w:val="32"/>
          <w:szCs w:val="32"/>
          <w:lang w:val="en-US" w:eastAsia="zh-CN"/>
        </w:rPr>
        <w:t>：</w:t>
      </w:r>
    </w:p>
    <w:p w14:paraId="11B4B6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center"/>
        <w:textAlignment w:val="auto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关于医师资格考试考生网上报名</w:t>
      </w:r>
    </w:p>
    <w:p w14:paraId="2BF7C1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center"/>
        <w:textAlignment w:val="auto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单位增补方法的说明</w:t>
      </w:r>
    </w:p>
    <w:p w14:paraId="154E7BBD">
      <w:pPr>
        <w:ind w:firstLine="640" w:firstLineChars="20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网上报名系统中对系统中尚未收录的工作单位，考生可登陆国家医学考试网在线申报系统，按系统提示进行确认、填写有关信息，并根据要求上传扫描材料。具体操作步骤如下：</w:t>
      </w:r>
    </w:p>
    <w:p w14:paraId="2E8C4EBC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1、登陆国家医学考试网考生服务系统；</w:t>
      </w:r>
    </w:p>
    <w:p w14:paraId="6D96B432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t>2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、点击个人信息；</w:t>
      </w:r>
    </w:p>
    <w:p w14:paraId="01D9F621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3、点击工作单位后年的</w:t>
      </w:r>
      <w:r>
        <w:rPr>
          <w:rFonts w:ascii="仿宋" w:hAnsi="仿宋" w:eastAsia="仿宋" w:cs="Helvetica"/>
          <w:color w:val="444444"/>
          <w:sz w:val="32"/>
          <w:szCs w:val="32"/>
        </w:rPr>
        <w:t>…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；</w:t>
      </w:r>
    </w:p>
    <w:p w14:paraId="695015DE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4810125" cy="4533900"/>
            <wp:effectExtent l="0" t="0" r="5715" b="762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AE3E7">
      <w:pPr>
        <w:ind w:firstLine="640"/>
        <w:rPr>
          <w:rFonts w:hint="eastAsia" w:ascii="仿宋" w:hAnsi="仿宋" w:eastAsia="仿宋" w:cs="Helvetica"/>
          <w:color w:val="444444"/>
          <w:sz w:val="32"/>
          <w:szCs w:val="32"/>
        </w:rPr>
      </w:pPr>
    </w:p>
    <w:p w14:paraId="5F8D98DF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4、点击未找到单位；</w:t>
      </w:r>
    </w:p>
    <w:p w14:paraId="491738BF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4152900"/>
            <wp:effectExtent l="0" t="0" r="13970" b="7620"/>
            <wp:docPr id="1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023BC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5、继续点击未找到单位</w:t>
      </w:r>
    </w:p>
    <w:p w14:paraId="6B427E62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695700"/>
            <wp:effectExtent l="0" t="0" r="1397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14CBF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6、点击申请入口</w:t>
      </w:r>
    </w:p>
    <w:p w14:paraId="1C8BDE1E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818890"/>
            <wp:effectExtent l="0" t="0" r="1397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7B938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7、选择搜索框内相关信息后点击搜索按钮；</w:t>
      </w:r>
    </w:p>
    <w:p w14:paraId="7648B8E6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928495"/>
            <wp:effectExtent l="0" t="0" r="1397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CBE5C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8、点击增补申请；</w:t>
      </w:r>
    </w:p>
    <w:p w14:paraId="0305973A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481455"/>
            <wp:effectExtent l="0" t="0" r="13970" b="1206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76C0F"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9、根据单位信息填写增补申请，并上传组织机构代码证（三合一证）及医疗机构执业许可证，并点击提交。</w:t>
      </w:r>
    </w:p>
    <w:p w14:paraId="7112A430">
      <w:pPr>
        <w:ind w:firstLine="640" w:firstLineChars="20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6980555"/>
            <wp:effectExtent l="0" t="0" r="13970" b="146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7CEC3">
      <w:pPr>
        <w:ind w:firstLine="640" w:firstLineChars="200"/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申注：请添加工作单位时，考生须上传该单位的组织机构代码证、医疗机构执业许可证的扫描件，没有医疗机构许可证可上传单位法人证书扫描件等证明材料。申请信息提交后，请主动联系该工作单位所在地的考点审核，考点审核通过后考生即可在报名系统中找到添加的工作单位。</w:t>
      </w:r>
    </w:p>
    <w:p w14:paraId="21D213ED">
      <w:pPr>
        <w:spacing w:line="220" w:lineRule="atLeast"/>
      </w:pPr>
    </w:p>
    <w:p w14:paraId="6F890A07"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Liberation Sans">
    <w:altName w:val="Vijaya"/>
    <w:panose1 w:val="020B0604020202020204"/>
    <w:charset w:val="00"/>
    <w:family w:val="auto"/>
    <w:pitch w:val="default"/>
    <w:sig w:usb0="00000000" w:usb1="00000000" w:usb2="00000000" w:usb3="00000000" w:csb0="6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D4417"/>
    <w:rsid w:val="3CED4417"/>
    <w:rsid w:val="48BA4DD3"/>
    <w:rsid w:val="50926C41"/>
    <w:rsid w:val="B3D5F84E"/>
    <w:rsid w:val="FBF7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375</Words>
  <Characters>375</Characters>
  <Lines>0</Lines>
  <Paragraphs>0</Paragraphs>
  <TotalTime>27</TotalTime>
  <ScaleCrop>false</ScaleCrop>
  <LinksUpToDate>false</LinksUpToDate>
  <CharactersWithSpaces>375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2023-12-29T19:21:00Z</dcterms:created>
  <dc:creator>皮卡比亚</dc:creator>
  <cp:lastModifiedBy>qiqi</cp:lastModifiedBy>
  <cp:lastPrinted>2025-01-24T07:42:28Z</cp:lastPrinted>
  <dcterms:modified xsi:type="dcterms:W3CDTF">2025-01-24T08:06:59Z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56CC58FC14734AB98C4EA7135B29120E_13</vt:lpwstr>
  </property>
</Properties>
</file>