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A0737">
      <w:pPr>
        <w:rPr>
          <w:rFonts w:ascii="Times New Roman" w:hAnsi="Times New Roman" w:eastAsia="仿宋" w:cs="Times New Roman"/>
          <w:sz w:val="32"/>
          <w:szCs w:val="32"/>
        </w:rPr>
      </w:pPr>
      <w:bookmarkStart w:id="0" w:name="_Hlk156899884"/>
      <w:r>
        <w:rPr>
          <w:rFonts w:ascii="Times New Roman" w:hAnsi="Times New Roman" w:eastAsia="仿宋" w:cs="Times New Roman"/>
          <w:sz w:val="32"/>
          <w:szCs w:val="32"/>
        </w:rPr>
        <w:t>附件</w:t>
      </w:r>
      <w:r>
        <w:rPr>
          <w:rFonts w:hint="eastAsia" w:ascii="Times New Roman" w:hAnsi="Times New Roman" w:eastAsia="仿宋" w:cs="Times New Roman"/>
          <w:sz w:val="32"/>
          <w:szCs w:val="32"/>
        </w:rPr>
        <w:t>7</w:t>
      </w:r>
    </w:p>
    <w:bookmarkEnd w:id="0"/>
    <w:p w14:paraId="5E59F129">
      <w:pPr>
        <w:jc w:val="center"/>
        <w:rPr>
          <w:rFonts w:ascii="方正小标宋简体" w:eastAsia="方正小标宋简体"/>
          <w:sz w:val="44"/>
          <w:szCs w:val="48"/>
        </w:rPr>
      </w:pPr>
      <w:r>
        <w:rPr>
          <w:rFonts w:hint="eastAsia" w:ascii="方正小标宋简体" w:eastAsia="方正小标宋简体"/>
          <w:sz w:val="44"/>
          <w:szCs w:val="48"/>
        </w:rPr>
        <w:t>县级审核地址及联系电话</w:t>
      </w:r>
    </w:p>
    <w:p w14:paraId="3B8593FA"/>
    <w:tbl>
      <w:tblPr>
        <w:tblStyle w:val="7"/>
        <w:tblW w:w="9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2789"/>
        <w:gridCol w:w="2559"/>
        <w:gridCol w:w="1468"/>
        <w:gridCol w:w="1178"/>
      </w:tblGrid>
      <w:tr w14:paraId="2589D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8AAEBF"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行政区划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5E8F74"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单位名称</w:t>
            </w:r>
          </w:p>
        </w:tc>
        <w:tc>
          <w:tcPr>
            <w:tcW w:w="2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B24C94"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地址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3091EC"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联系电话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5AE180"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联系人</w:t>
            </w:r>
          </w:p>
        </w:tc>
      </w:tr>
      <w:tr w14:paraId="48EB9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5895C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固安县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76B22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固安县卫健局医政股</w:t>
            </w:r>
          </w:p>
        </w:tc>
        <w:tc>
          <w:tcPr>
            <w:tcW w:w="2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9D9195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固安县新源街</w:t>
            </w:r>
            <w:r>
              <w:rPr>
                <w:rFonts w:ascii="仿宋" w:hAnsi="仿宋" w:eastAsia="仿宋"/>
                <w:sz w:val="24"/>
                <w:szCs w:val="24"/>
              </w:rPr>
              <w:t>261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号</w:t>
            </w:r>
            <w:r>
              <w:rPr>
                <w:rFonts w:ascii="仿宋" w:hAnsi="仿宋" w:eastAsia="仿宋"/>
                <w:sz w:val="24"/>
                <w:szCs w:val="24"/>
              </w:rPr>
              <w:t>322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房间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E6CDE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8018916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77044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赵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颖</w:t>
            </w:r>
          </w:p>
        </w:tc>
      </w:tr>
      <w:tr w14:paraId="740F8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4ABF2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香河县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9478F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香河县卫健局医政股</w:t>
            </w:r>
          </w:p>
        </w:tc>
        <w:tc>
          <w:tcPr>
            <w:tcW w:w="2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F152E2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香河县永明路</w:t>
            </w:r>
            <w:r>
              <w:rPr>
                <w:rFonts w:ascii="仿宋" w:hAnsi="仿宋" w:eastAsia="仿宋"/>
                <w:sz w:val="24"/>
                <w:szCs w:val="24"/>
              </w:rPr>
              <w:t>92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号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054F9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8311433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CB232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罗杰刚</w:t>
            </w:r>
          </w:p>
        </w:tc>
      </w:tr>
      <w:tr w14:paraId="259F7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1D850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文安县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86037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文安县卫健局医政股</w:t>
            </w:r>
          </w:p>
        </w:tc>
        <w:tc>
          <w:tcPr>
            <w:tcW w:w="2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409BFE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文安县崇文街与人和路交叉口东</w:t>
            </w:r>
            <w:r>
              <w:rPr>
                <w:rFonts w:ascii="仿宋" w:hAnsi="仿宋" w:eastAsia="仿宋"/>
                <w:sz w:val="24"/>
                <w:szCs w:val="24"/>
              </w:rPr>
              <w:t>60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米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AD212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8658250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DD089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帅  军</w:t>
            </w:r>
          </w:p>
        </w:tc>
      </w:tr>
      <w:tr w14:paraId="676E3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B0C04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三河市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CD644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三河市卫健局医政股</w:t>
            </w:r>
          </w:p>
        </w:tc>
        <w:tc>
          <w:tcPr>
            <w:tcW w:w="2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D7EDE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三河市贤人西大街</w:t>
            </w:r>
            <w:r>
              <w:rPr>
                <w:rFonts w:ascii="仿宋" w:hAnsi="仿宋" w:eastAsia="仿宋"/>
                <w:sz w:val="24"/>
                <w:szCs w:val="24"/>
              </w:rPr>
              <w:t>107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号</w:t>
            </w:r>
            <w:r>
              <w:rPr>
                <w:rFonts w:ascii="仿宋" w:hAnsi="仿宋" w:eastAsia="仿宋"/>
                <w:sz w:val="24"/>
                <w:szCs w:val="24"/>
              </w:rPr>
              <w:t>205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房间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48DA8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7155339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F4124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苗涵菲</w:t>
            </w:r>
          </w:p>
        </w:tc>
      </w:tr>
      <w:tr w14:paraId="1D23F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7CAF1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大城县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553FA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大城县卫健局医政股</w:t>
            </w:r>
          </w:p>
        </w:tc>
        <w:tc>
          <w:tcPr>
            <w:tcW w:w="2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78862C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大城县平舒镇东环路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C013F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7993676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CB87C1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田铁岭</w:t>
            </w:r>
          </w:p>
        </w:tc>
      </w:tr>
      <w:tr w14:paraId="71243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9A32C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霸州市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9A228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霸州市卫健局医政股</w:t>
            </w:r>
          </w:p>
        </w:tc>
        <w:tc>
          <w:tcPr>
            <w:tcW w:w="2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2B7E04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霸州市金康道</w:t>
            </w:r>
            <w:r>
              <w:rPr>
                <w:rFonts w:ascii="仿宋" w:hAnsi="仿宋" w:eastAsia="仿宋"/>
                <w:sz w:val="24"/>
                <w:szCs w:val="24"/>
              </w:rPr>
              <w:t>700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号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8E4BA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723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0629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F9043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王春瑞</w:t>
            </w:r>
          </w:p>
        </w:tc>
      </w:tr>
      <w:tr w14:paraId="2B6FD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90B3BF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大厂县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4C5F6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大厂县卫健局医政股</w:t>
            </w:r>
          </w:p>
        </w:tc>
        <w:tc>
          <w:tcPr>
            <w:tcW w:w="2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4FB63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大厂县永安南路</w:t>
            </w:r>
            <w:r>
              <w:rPr>
                <w:rFonts w:ascii="仿宋" w:hAnsi="仿宋" w:eastAsia="仿宋"/>
                <w:sz w:val="24"/>
                <w:szCs w:val="24"/>
              </w:rPr>
              <w:t>50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号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5CE04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8958047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15D3E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窦冬蕊</w:t>
            </w:r>
          </w:p>
        </w:tc>
      </w:tr>
      <w:tr w14:paraId="2B9CF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CEC9A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永清县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1BEA4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永清县卫健局医政股</w:t>
            </w:r>
          </w:p>
        </w:tc>
        <w:tc>
          <w:tcPr>
            <w:tcW w:w="2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6BBEB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永清县城内府东街</w:t>
            </w:r>
            <w:r>
              <w:rPr>
                <w:rFonts w:ascii="仿宋" w:hAnsi="仿宋" w:eastAsia="仿宋"/>
                <w:sz w:val="24"/>
                <w:szCs w:val="24"/>
              </w:rPr>
              <w:t>219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号卫健局一楼</w:t>
            </w:r>
            <w:r>
              <w:rPr>
                <w:rFonts w:ascii="仿宋" w:hAnsi="仿宋" w:eastAsia="仿宋"/>
                <w:sz w:val="24"/>
                <w:szCs w:val="24"/>
              </w:rPr>
              <w:t>103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室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940D5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7085600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FF2A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燕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佳</w:t>
            </w:r>
          </w:p>
        </w:tc>
      </w:tr>
      <w:tr w14:paraId="6C938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E8402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廊坊开发区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F16E5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廊坊开发区文教卫生局</w:t>
            </w:r>
          </w:p>
        </w:tc>
        <w:tc>
          <w:tcPr>
            <w:tcW w:w="2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238BA1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廊坊开发区管委会创新中心综合楼（西）</w:t>
            </w:r>
            <w:r>
              <w:rPr>
                <w:rFonts w:ascii="仿宋" w:hAnsi="仿宋" w:eastAsia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楼</w:t>
            </w:r>
            <w:r>
              <w:rPr>
                <w:rFonts w:ascii="仿宋" w:hAnsi="仿宋" w:eastAsia="仿宋"/>
                <w:sz w:val="24"/>
                <w:szCs w:val="24"/>
              </w:rPr>
              <w:t>123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房间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B0488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6078254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DC1161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张心瑞</w:t>
            </w:r>
          </w:p>
        </w:tc>
      </w:tr>
      <w:tr w14:paraId="494AB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95463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安次区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B47B2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安次区卫健局医政股</w:t>
            </w:r>
          </w:p>
        </w:tc>
        <w:tc>
          <w:tcPr>
            <w:tcW w:w="2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E4B39F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廊坊市安次区南龙道创业大厦北楼</w:t>
            </w:r>
            <w:r>
              <w:rPr>
                <w:rFonts w:ascii="仿宋" w:hAnsi="仿宋" w:eastAsia="仿宋"/>
                <w:sz w:val="24"/>
                <w:szCs w:val="24"/>
              </w:rPr>
              <w:t>725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室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CBC6A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2112865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910A7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马天鹏</w:t>
            </w:r>
          </w:p>
        </w:tc>
      </w:tr>
      <w:tr w14:paraId="569C5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08735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广阳区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3DE03F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广阳区卫健局医政股</w:t>
            </w:r>
          </w:p>
        </w:tc>
        <w:tc>
          <w:tcPr>
            <w:tcW w:w="2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D08C3C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廊坊市裕华路</w:t>
            </w:r>
            <w:r>
              <w:rPr>
                <w:rFonts w:ascii="仿宋" w:hAnsi="仿宋" w:eastAsia="仿宋"/>
                <w:sz w:val="24"/>
                <w:szCs w:val="24"/>
              </w:rPr>
              <w:t>228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号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A087E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2113299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89916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张鹏飞</w:t>
            </w:r>
          </w:p>
        </w:tc>
      </w:tr>
    </w:tbl>
    <w:p w14:paraId="43167840">
      <w:pPr>
        <w:rPr>
          <w:rFonts w:ascii="Times New Roman" w:hAnsi="Times New Roman" w:eastAsia="仿宋" w:cs="Times New Roman"/>
          <w:sz w:val="32"/>
          <w:szCs w:val="32"/>
        </w:rPr>
      </w:pPr>
    </w:p>
    <w:p w14:paraId="50100259">
      <w:pPr>
        <w:rPr>
          <w:rFonts w:ascii="Times New Roman" w:hAnsi="Times New Roman" w:eastAsia="仿宋" w:cs="Times New Roman"/>
          <w:sz w:val="32"/>
          <w:szCs w:val="32"/>
        </w:rPr>
      </w:pPr>
      <w:bookmarkStart w:id="1" w:name="_GoBack"/>
      <w:bookmarkEnd w:id="1"/>
    </w:p>
    <w:p w14:paraId="1136E30E">
      <w:pPr>
        <w:rPr>
          <w:rFonts w:ascii="Times New Roman" w:hAnsi="Times New Roman" w:eastAsia="仿宋" w:cs="Times New Roman"/>
          <w:sz w:val="32"/>
          <w:szCs w:val="32"/>
        </w:rPr>
      </w:pPr>
    </w:p>
    <w:p w14:paraId="01B157F2">
      <w:pPr>
        <w:rPr>
          <w:rFonts w:ascii="Times New Roman" w:hAnsi="Times New Roman" w:eastAsia="仿宋" w:cs="Times New Roman"/>
          <w:sz w:val="32"/>
          <w:szCs w:val="32"/>
        </w:rPr>
      </w:pPr>
    </w:p>
    <w:p w14:paraId="6C246B32">
      <w:pPr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8E052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 w14:paraId="188A0043"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 w14:paraId="0138CD8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 w14:paraId="188A0043"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 w14:paraId="0138CD8E"/>
                </w:txbxContent>
              </v:textbox>
            </v:shape>
          </w:pict>
        </mc:Fallback>
      </mc:AlternateContent>
    </w:r>
  </w:p>
  <w:p w14:paraId="18F2947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NGE4ODU5NTI2ZmJmNGI5MjBiNTkxNmQ2NjBkMTgifQ=="/>
  </w:docVars>
  <w:rsids>
    <w:rsidRoot w:val="12231170"/>
    <w:rsid w:val="000044E1"/>
    <w:rsid w:val="00010988"/>
    <w:rsid w:val="00023AB6"/>
    <w:rsid w:val="00023E84"/>
    <w:rsid w:val="00047CC6"/>
    <w:rsid w:val="00055378"/>
    <w:rsid w:val="00060D0B"/>
    <w:rsid w:val="00085EA4"/>
    <w:rsid w:val="000A2F26"/>
    <w:rsid w:val="000A337F"/>
    <w:rsid w:val="000B4471"/>
    <w:rsid w:val="00103407"/>
    <w:rsid w:val="00146E4B"/>
    <w:rsid w:val="0016730E"/>
    <w:rsid w:val="001E7306"/>
    <w:rsid w:val="001F4E6C"/>
    <w:rsid w:val="00220F38"/>
    <w:rsid w:val="00225924"/>
    <w:rsid w:val="002260AD"/>
    <w:rsid w:val="00273AEE"/>
    <w:rsid w:val="00291741"/>
    <w:rsid w:val="002C4A33"/>
    <w:rsid w:val="002E1791"/>
    <w:rsid w:val="002F2BFB"/>
    <w:rsid w:val="00310E68"/>
    <w:rsid w:val="00332D9B"/>
    <w:rsid w:val="00374A48"/>
    <w:rsid w:val="00436C82"/>
    <w:rsid w:val="00440276"/>
    <w:rsid w:val="00445CF7"/>
    <w:rsid w:val="004747A7"/>
    <w:rsid w:val="004A0480"/>
    <w:rsid w:val="004A3B43"/>
    <w:rsid w:val="004D0C67"/>
    <w:rsid w:val="004E6176"/>
    <w:rsid w:val="004E7EE3"/>
    <w:rsid w:val="0051482D"/>
    <w:rsid w:val="005330D8"/>
    <w:rsid w:val="00545290"/>
    <w:rsid w:val="0056264C"/>
    <w:rsid w:val="005724C6"/>
    <w:rsid w:val="005B5138"/>
    <w:rsid w:val="005C12AF"/>
    <w:rsid w:val="006027D2"/>
    <w:rsid w:val="0060536A"/>
    <w:rsid w:val="006533BC"/>
    <w:rsid w:val="00692EA3"/>
    <w:rsid w:val="006C6D61"/>
    <w:rsid w:val="0073008B"/>
    <w:rsid w:val="00784852"/>
    <w:rsid w:val="0078707B"/>
    <w:rsid w:val="007B0F3A"/>
    <w:rsid w:val="007C061D"/>
    <w:rsid w:val="007C34AF"/>
    <w:rsid w:val="00830612"/>
    <w:rsid w:val="00833896"/>
    <w:rsid w:val="0084327D"/>
    <w:rsid w:val="0088567E"/>
    <w:rsid w:val="008F1460"/>
    <w:rsid w:val="0090293D"/>
    <w:rsid w:val="00903EA7"/>
    <w:rsid w:val="00966953"/>
    <w:rsid w:val="009729FD"/>
    <w:rsid w:val="00994ABE"/>
    <w:rsid w:val="00A54ADD"/>
    <w:rsid w:val="00AB1F16"/>
    <w:rsid w:val="00AC07AD"/>
    <w:rsid w:val="00AC4F8B"/>
    <w:rsid w:val="00AD2E94"/>
    <w:rsid w:val="00AE77A6"/>
    <w:rsid w:val="00B04938"/>
    <w:rsid w:val="00B104E1"/>
    <w:rsid w:val="00B536F0"/>
    <w:rsid w:val="00B55B81"/>
    <w:rsid w:val="00B87E19"/>
    <w:rsid w:val="00B924D6"/>
    <w:rsid w:val="00B942BB"/>
    <w:rsid w:val="00BF46A2"/>
    <w:rsid w:val="00C43385"/>
    <w:rsid w:val="00C67444"/>
    <w:rsid w:val="00C72D5A"/>
    <w:rsid w:val="00C80820"/>
    <w:rsid w:val="00C8520A"/>
    <w:rsid w:val="00CC61F5"/>
    <w:rsid w:val="00D7289A"/>
    <w:rsid w:val="00D8054D"/>
    <w:rsid w:val="00D835CD"/>
    <w:rsid w:val="00DB2FA7"/>
    <w:rsid w:val="00E35078"/>
    <w:rsid w:val="00E5290E"/>
    <w:rsid w:val="00E62ECD"/>
    <w:rsid w:val="00E6636C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0FF1D60"/>
    <w:rsid w:val="00FF686F"/>
    <w:rsid w:val="05DC0DD7"/>
    <w:rsid w:val="06532CB9"/>
    <w:rsid w:val="0654371F"/>
    <w:rsid w:val="086D36CD"/>
    <w:rsid w:val="088B1206"/>
    <w:rsid w:val="0A511768"/>
    <w:rsid w:val="0AFA0790"/>
    <w:rsid w:val="0B8678B5"/>
    <w:rsid w:val="0F3D7571"/>
    <w:rsid w:val="10070E08"/>
    <w:rsid w:val="12231170"/>
    <w:rsid w:val="176A0A7A"/>
    <w:rsid w:val="19021497"/>
    <w:rsid w:val="1B1E45A5"/>
    <w:rsid w:val="1C3F330A"/>
    <w:rsid w:val="1E967206"/>
    <w:rsid w:val="36666F38"/>
    <w:rsid w:val="3F6B5F18"/>
    <w:rsid w:val="465C7DFF"/>
    <w:rsid w:val="48655C56"/>
    <w:rsid w:val="49A75C13"/>
    <w:rsid w:val="49D30A32"/>
    <w:rsid w:val="50362B19"/>
    <w:rsid w:val="52FD00D2"/>
    <w:rsid w:val="54537B65"/>
    <w:rsid w:val="5DE170F2"/>
    <w:rsid w:val="613705AE"/>
    <w:rsid w:val="62D20B49"/>
    <w:rsid w:val="630541C8"/>
    <w:rsid w:val="648869F8"/>
    <w:rsid w:val="691645AD"/>
    <w:rsid w:val="6ADF2550"/>
    <w:rsid w:val="6B111D74"/>
    <w:rsid w:val="6BD26C32"/>
    <w:rsid w:val="6C764AB0"/>
    <w:rsid w:val="70761FC0"/>
    <w:rsid w:val="7CE31E39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qFormat/>
    <w:uiPriority w:val="0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  <w:style w:type="paragraph" w:customStyle="1" w:styleId="14">
    <w:name w:val="p0"/>
    <w:basedOn w:val="1"/>
    <w:autoRedefine/>
    <w:qFormat/>
    <w:uiPriority w:val="0"/>
    <w:pPr>
      <w:widowControl/>
    </w:pPr>
    <w:rPr>
      <w:rFonts w:ascii="Times New Roman" w:hAnsi="Times New Roman" w:eastAsia="宋体" w:cs="Times New Roman"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346</Words>
  <Characters>435</Characters>
  <Lines>44</Lines>
  <Paragraphs>12</Paragraphs>
  <TotalTime>44</TotalTime>
  <ScaleCrop>false</ScaleCrop>
  <LinksUpToDate>false</LinksUpToDate>
  <CharactersWithSpaces>441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2025-02-08T07:23:13Z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7343AF84FAC149BF96765130D1F9C49D_13</vt:lpwstr>
  </property>
  <property fmtid="{D5CDD505-2E9C-101B-9397-08002B2CF9AE}" pid="4" name="KSOTemplateDocerSaveRecord">
    <vt:lpwstr>eyJoZGlkIjoiMTdjZmRmODUyZGUxYTYyYjY4YWM4YTQ5NmU2ODE0NDEiLCJ1c2VySWQiOiI3NTkxOTgxIn0=</vt:lpwstr>
  </property>
</Properties>
</file>